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5761730"/>
        <w:docPartObj>
          <w:docPartGallery w:val="Cover Pages"/>
          <w:docPartUnique/>
        </w:docPartObj>
      </w:sdtPr>
      <w:sdtEndPr>
        <w:rPr>
          <w:b/>
          <w:bCs/>
        </w:rPr>
      </w:sdtEndPr>
      <w:sdtContent>
        <w:p w14:paraId="7F60EE63" w14:textId="1ED8328E" w:rsidR="00271B60" w:rsidRDefault="00271B60"/>
        <w:p w14:paraId="2ED14727" w14:textId="3CAD3736" w:rsidR="00271B60" w:rsidRDefault="00271B60">
          <w:pPr>
            <w:rPr>
              <w:b/>
              <w:bCs/>
            </w:rPr>
          </w:pPr>
          <w:r>
            <w:rPr>
              <w:noProof/>
            </w:rPr>
            <mc:AlternateContent>
              <mc:Choice Requires="wpg">
                <w:drawing>
                  <wp:anchor distT="0" distB="0" distL="114300" distR="114300" simplePos="0" relativeHeight="251659264" behindDoc="1" locked="0" layoutInCell="1" allowOverlap="1" wp14:anchorId="3B65D820" wp14:editId="4D21236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9C33D0D" w14:textId="4A85863E" w:rsidR="00271B60" w:rsidRDefault="00271B6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LLM Integration Report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B65D820"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9C33D0D" w14:textId="4A85863E" w:rsidR="00271B60" w:rsidRDefault="00271B6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LLM Integration Report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0B5745B0" wp14:editId="2E1937AC">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5E26AC" w14:textId="3AC7D60B" w:rsidR="00271B60" w:rsidRDefault="00271B60">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 xml:space="preserve">     </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B5745B0"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005E26AC" w14:textId="3AC7D60B" w:rsidR="00271B60" w:rsidRDefault="00271B60">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 xml:space="preserve">     </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187986F2" wp14:editId="093AB401">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55E1A59B" w14:textId="4C368BF9" w:rsidR="00271B60" w:rsidRDefault="00271B60">
                                    <w:pPr>
                                      <w:pStyle w:val="NoSpacing"/>
                                      <w:spacing w:before="40" w:after="40"/>
                                      <w:rPr>
                                        <w:caps/>
                                        <w:color w:val="156082" w:themeColor="accent1"/>
                                        <w:sz w:val="28"/>
                                        <w:szCs w:val="28"/>
                                      </w:rPr>
                                    </w:pPr>
                                    <w:r>
                                      <w:rPr>
                                        <w:caps/>
                                        <w:color w:val="156082" w:themeColor="accent1"/>
                                        <w:sz w:val="28"/>
                                        <w:szCs w:val="28"/>
                                      </w:rPr>
                                      <w:t xml:space="preserve">     </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C9B1422" w14:textId="2E2A091C" w:rsidR="00271B60" w:rsidRDefault="00271B60">
                                    <w:pPr>
                                      <w:pStyle w:val="NoSpacing"/>
                                      <w:spacing w:before="40" w:after="40"/>
                                      <w:rPr>
                                        <w:caps/>
                                        <w:color w:val="A02B93" w:themeColor="accent5"/>
                                        <w:sz w:val="24"/>
                                        <w:szCs w:val="24"/>
                                      </w:rPr>
                                    </w:pPr>
                                    <w:r>
                                      <w:rPr>
                                        <w:caps/>
                                        <w:color w:val="A02B93" w:themeColor="accent5"/>
                                        <w:sz w:val="24"/>
                                        <w:szCs w:val="24"/>
                                      </w:rPr>
                                      <w:t>Ndzalama Khosa, ANGUS VAN EEDEN</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87986F2"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55E1A59B" w14:textId="4C368BF9" w:rsidR="00271B60" w:rsidRDefault="00271B60">
                              <w:pPr>
                                <w:pStyle w:val="NoSpacing"/>
                                <w:spacing w:before="40" w:after="40"/>
                                <w:rPr>
                                  <w:caps/>
                                  <w:color w:val="156082" w:themeColor="accent1"/>
                                  <w:sz w:val="28"/>
                                  <w:szCs w:val="28"/>
                                </w:rPr>
                              </w:pPr>
                              <w:r>
                                <w:rPr>
                                  <w:caps/>
                                  <w:color w:val="156082" w:themeColor="accent1"/>
                                  <w:sz w:val="28"/>
                                  <w:szCs w:val="28"/>
                                </w:rPr>
                                <w:t xml:space="preserve">     </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C9B1422" w14:textId="2E2A091C" w:rsidR="00271B60" w:rsidRDefault="00271B60">
                              <w:pPr>
                                <w:pStyle w:val="NoSpacing"/>
                                <w:spacing w:before="40" w:after="40"/>
                                <w:rPr>
                                  <w:caps/>
                                  <w:color w:val="A02B93" w:themeColor="accent5"/>
                                  <w:sz w:val="24"/>
                                  <w:szCs w:val="24"/>
                                </w:rPr>
                              </w:pPr>
                              <w:r>
                                <w:rPr>
                                  <w:caps/>
                                  <w:color w:val="A02B93" w:themeColor="accent5"/>
                                  <w:sz w:val="24"/>
                                  <w:szCs w:val="24"/>
                                </w:rPr>
                                <w:t>Ndzalama Khosa, ANGUS VAN EEDEN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C1845C8" wp14:editId="3A39E51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AB55FD8" w14:textId="1493CF1C" w:rsidR="00271B60" w:rsidRDefault="00F72E7C">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C1845C8"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AB55FD8" w14:textId="1493CF1C" w:rsidR="00271B60" w:rsidRDefault="00F72E7C">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rPr>
            <w:br w:type="page"/>
          </w:r>
        </w:p>
      </w:sdtContent>
    </w:sdt>
    <w:p w14:paraId="1A0CB927" w14:textId="07CF17D0" w:rsidR="00271B60" w:rsidRPr="00271B60" w:rsidRDefault="00271B60" w:rsidP="00271B60">
      <w:pPr>
        <w:pStyle w:val="Heading1"/>
      </w:pPr>
      <w:r w:rsidRPr="00271B60">
        <w:lastRenderedPageBreak/>
        <w:t>Introduction</w:t>
      </w:r>
    </w:p>
    <w:p w14:paraId="7527D732" w14:textId="53D0A77E" w:rsidR="00271B60" w:rsidRPr="00271B60" w:rsidRDefault="00271B60" w:rsidP="00271B60">
      <w:r>
        <w:t>Our</w:t>
      </w:r>
      <w:r w:rsidRPr="00271B60">
        <w:t xml:space="preserve"> project involved</w:t>
      </w:r>
      <w:r>
        <w:t xml:space="preserve"> us</w:t>
      </w:r>
      <w:r w:rsidRPr="00271B60">
        <w:t xml:space="preserve"> developing a simplified JRPG in Unity, </w:t>
      </w:r>
      <w:proofErr w:type="spellStart"/>
      <w:r w:rsidRPr="00271B60">
        <w:t>centered</w:t>
      </w:r>
      <w:proofErr w:type="spellEnd"/>
      <w:r w:rsidRPr="00271B60">
        <w:t xml:space="preserve"> on resource gathering for a local blacksmith. Players </w:t>
      </w:r>
      <w:r>
        <w:t>must explore the forest and</w:t>
      </w:r>
      <w:r w:rsidRPr="00271B60">
        <w:t xml:space="preserve"> collect materials</w:t>
      </w:r>
      <w:r>
        <w:t>.</w:t>
      </w:r>
      <w:r w:rsidRPr="00271B60">
        <w:t xml:space="preserve"> To elevate the experience beyond static content, we integrated a LLM via </w:t>
      </w:r>
      <w:proofErr w:type="spellStart"/>
      <w:r w:rsidRPr="00271B60">
        <w:t>Ollama</w:t>
      </w:r>
      <w:proofErr w:type="spellEnd"/>
      <w:r w:rsidRPr="00271B60">
        <w:t>. The LLM powers dynamic quest items, NPC dialogue, and contextual random encounters. This report outlines our design choices, implementation, challenges, and results.</w:t>
      </w:r>
    </w:p>
    <w:p w14:paraId="147784B0" w14:textId="77777777" w:rsidR="00271B60" w:rsidRPr="00271B60" w:rsidRDefault="00271B60" w:rsidP="00271B60">
      <w:pPr>
        <w:pStyle w:val="Heading1"/>
      </w:pPr>
      <w:r w:rsidRPr="00271B60">
        <w:t>Initial Concept and Pivot Decisions</w:t>
      </w:r>
    </w:p>
    <w:p w14:paraId="482A2097" w14:textId="77777777" w:rsidR="00271B60" w:rsidRPr="00271B60" w:rsidRDefault="00271B60" w:rsidP="00271B60">
      <w:r w:rsidRPr="00271B60">
        <w:t>Originally, we planned for players to hire mercenaries who would converse directly with the player using real-time LLM responses. While ambitious, this feature caused noticeable delays and disrupted gameplay flow. We simplified mercenary hiring to a flat-fee system and redirected LLM resources toward systems that better supported pacing and immersion.</w:t>
      </w:r>
    </w:p>
    <w:p w14:paraId="133113BB" w14:textId="77777777" w:rsidR="00271B60" w:rsidRPr="00271B60" w:rsidRDefault="00271B60" w:rsidP="00271B60">
      <w:pPr>
        <w:pStyle w:val="Heading1"/>
      </w:pPr>
      <w:r w:rsidRPr="00271B60">
        <w:t>Core LLM Integration: Quest Structure</w:t>
      </w:r>
    </w:p>
    <w:p w14:paraId="5CCE9C5D" w14:textId="77777777" w:rsidR="00271B60" w:rsidRPr="00271B60" w:rsidRDefault="00271B60" w:rsidP="00271B60">
      <w:r w:rsidRPr="00271B60">
        <w:t xml:space="preserve">The blacksmith serves as the central quest giver. He accepts standard resources but specifically requests one unique item per quest. Using the LLM, we generate the name and description of this special item (e.g., “Glowing </w:t>
      </w:r>
      <w:proofErr w:type="spellStart"/>
      <w:r w:rsidRPr="00271B60">
        <w:t>Emberbloom</w:t>
      </w:r>
      <w:proofErr w:type="spellEnd"/>
      <w:r w:rsidRPr="00271B60">
        <w:t>” or “Whispering Obsidian Shard”). The model outputs this information as structured JSON, which Unity parses to dynamically spawn the item in the forest at an appropriate location.</w:t>
      </w:r>
    </w:p>
    <w:p w14:paraId="7D5174CC" w14:textId="1A92B471" w:rsidR="00271B60" w:rsidRPr="00271B60" w:rsidRDefault="00271B60" w:rsidP="00271B60">
      <w:r w:rsidRPr="00271B60">
        <w:t>Delivery feedback is also enhanced</w:t>
      </w:r>
      <w:r>
        <w:t xml:space="preserve"> as</w:t>
      </w:r>
      <w:r w:rsidRPr="00271B60">
        <w:t xml:space="preserve"> successful completion of the unique item request triggers appreciative, </w:t>
      </w:r>
      <w:proofErr w:type="spellStart"/>
      <w:r w:rsidRPr="00271B60">
        <w:t>flavorful</w:t>
      </w:r>
      <w:proofErr w:type="spellEnd"/>
      <w:r w:rsidRPr="00271B60">
        <w:t xml:space="preserve"> responses, while partial deliveries result in dissatisfied or encouraging replies. This creates a responsive reward loop that motivates thorough exploration.</w:t>
      </w:r>
    </w:p>
    <w:p w14:paraId="38FAAE38" w14:textId="77777777" w:rsidR="00271B60" w:rsidRPr="00271B60" w:rsidRDefault="00271B60" w:rsidP="00271B60">
      <w:pPr>
        <w:pStyle w:val="Heading1"/>
      </w:pPr>
      <w:r w:rsidRPr="00271B60">
        <w:t>NPC Dialogue System</w:t>
      </w:r>
    </w:p>
    <w:p w14:paraId="03FA7AC8" w14:textId="3F46D068" w:rsidR="00271B60" w:rsidRPr="00271B60" w:rsidRDefault="00271B60" w:rsidP="00271B60">
      <w:r w:rsidRPr="00271B60">
        <w:t xml:space="preserve">To give villagers distinct personalities, we prompt the LLM with personality archetypes (e.g., grumpy blacksmith apprentice, optimistic herbalist, cynical hunter). Because our protagonist is voiceless, interactions are one-way </w:t>
      </w:r>
      <w:r w:rsidR="00F72E7C">
        <w:t>wherein</w:t>
      </w:r>
      <w:r w:rsidRPr="00271B60">
        <w:t xml:space="preserve"> NPCs deliver </w:t>
      </w:r>
      <w:r w:rsidR="00F72E7C">
        <w:t>short</w:t>
      </w:r>
      <w:r w:rsidRPr="00271B60">
        <w:t xml:space="preserve"> or contextually random lines when approached. This maintains the classic JRPG feel while using the LLM to generate varied, character-consistent dialogue on demand or from small pre-generated pools. The result is a</w:t>
      </w:r>
      <w:r w:rsidR="00F72E7C">
        <w:t xml:space="preserve"> </w:t>
      </w:r>
      <w:proofErr w:type="gramStart"/>
      <w:r w:rsidR="00F72E7C">
        <w:t>more</w:t>
      </w:r>
      <w:r w:rsidRPr="00271B60">
        <w:t xml:space="preserve"> lively</w:t>
      </w:r>
      <w:proofErr w:type="gramEnd"/>
      <w:r w:rsidRPr="00271B60">
        <w:t xml:space="preserve"> village where every NPC feels unique without massive manual writing.</w:t>
      </w:r>
    </w:p>
    <w:p w14:paraId="3B44F55E" w14:textId="77777777" w:rsidR="00271B60" w:rsidRPr="00271B60" w:rsidRDefault="00271B60" w:rsidP="00271B60">
      <w:pPr>
        <w:pStyle w:val="Heading1"/>
      </w:pPr>
      <w:r w:rsidRPr="00271B60">
        <w:lastRenderedPageBreak/>
        <w:t>LLM-Powered Random Encounters</w:t>
      </w:r>
    </w:p>
    <w:p w14:paraId="5F85DF27" w14:textId="1AB602D8" w:rsidR="00271B60" w:rsidRPr="00271B60" w:rsidRDefault="00271B60" w:rsidP="00271B60">
      <w:r w:rsidRPr="00271B60">
        <w:t>A key addition inspired by classic JRPGs was the integration of the LLM for contextual random encounters.</w:t>
      </w:r>
    </w:p>
    <w:p w14:paraId="43A50849" w14:textId="5397E2DF" w:rsidR="00271B60" w:rsidRPr="00271B60" w:rsidRDefault="00271B60" w:rsidP="00F72E7C">
      <w:r w:rsidRPr="00271B60">
        <w:t xml:space="preserve">When a random encounter triggers in the forest, the LLM generates brief narrative context or </w:t>
      </w:r>
      <w:proofErr w:type="spellStart"/>
      <w:r w:rsidRPr="00271B60">
        <w:t>flavor</w:t>
      </w:r>
      <w:proofErr w:type="spellEnd"/>
      <w:r w:rsidRPr="00271B60">
        <w:t xml:space="preserve"> text that gives meaning to the event. </w:t>
      </w:r>
    </w:p>
    <w:p w14:paraId="2D3B9E94" w14:textId="5561757D" w:rsidR="00271B60" w:rsidRPr="00271B60" w:rsidRDefault="00271B60" w:rsidP="00271B60">
      <w:r w:rsidRPr="00271B60">
        <w:t>This context is displayed in a classic JRPG text box before the encounter proceeds</w:t>
      </w:r>
      <w:r w:rsidR="00F72E7C">
        <w:t xml:space="preserve">. </w:t>
      </w:r>
      <w:r w:rsidRPr="00271B60">
        <w:t>The LLM receives light context from the player’s current quest, inventory, or location, allowing it to tie encounters meaningfully into the ongoing story or world state.</w:t>
      </w:r>
    </w:p>
    <w:p w14:paraId="633F673C" w14:textId="4DA7B67D" w:rsidR="00271B60" w:rsidRPr="00271B60" w:rsidRDefault="00271B60" w:rsidP="00271B60">
      <w:r w:rsidRPr="00271B60">
        <w:t xml:space="preserve">This feature </w:t>
      </w:r>
      <w:r w:rsidR="00F72E7C">
        <w:t>can aid in</w:t>
      </w:r>
      <w:r w:rsidRPr="00271B60">
        <w:t xml:space="preserve"> </w:t>
      </w:r>
      <w:r w:rsidR="00F72E7C">
        <w:t>increasing world</w:t>
      </w:r>
      <w:r w:rsidRPr="00271B60">
        <w:t xml:space="preserve"> immersion. Encounters no longer feel like arbitrary interruptions but like </w:t>
      </w:r>
      <w:r w:rsidR="00F72E7C">
        <w:t xml:space="preserve">more </w:t>
      </w:r>
      <w:r w:rsidRPr="00271B60">
        <w:t xml:space="preserve">organic parts of the living world. </w:t>
      </w:r>
    </w:p>
    <w:p w14:paraId="12684FFA" w14:textId="77777777" w:rsidR="00271B60" w:rsidRPr="00271B60" w:rsidRDefault="00271B60" w:rsidP="00F72E7C">
      <w:pPr>
        <w:pStyle w:val="Heading1"/>
      </w:pPr>
      <w:r w:rsidRPr="00271B60">
        <w:t>Technical Implementation and Model Choice</w:t>
      </w:r>
    </w:p>
    <w:p w14:paraId="46D0E1DE" w14:textId="77777777" w:rsidR="00271B60" w:rsidRPr="00271B60" w:rsidRDefault="00271B60" w:rsidP="00271B60">
      <w:r w:rsidRPr="00271B60">
        <w:t xml:space="preserve">We ran everything locally through </w:t>
      </w:r>
      <w:proofErr w:type="spellStart"/>
      <w:r w:rsidRPr="00F72E7C">
        <w:t>Ollama</w:t>
      </w:r>
      <w:proofErr w:type="spellEnd"/>
      <w:r w:rsidRPr="00271B60">
        <w:t xml:space="preserve"> for offline play and privacy. Prompts were engineered for structured JSON output (quests) or concise narrative text (dialogue and encounters), with strict constraints to match the game’s light fantasy tone and length limits.</w:t>
      </w:r>
    </w:p>
    <w:p w14:paraId="5675D664" w14:textId="51B4A659" w:rsidR="00271B60" w:rsidRPr="00271B60" w:rsidRDefault="00271B60" w:rsidP="00271B60">
      <w:r w:rsidRPr="00271B60">
        <w:t xml:space="preserve">Performance testing led us to switch models early. </w:t>
      </w:r>
      <w:r w:rsidRPr="00F72E7C">
        <w:t>Qwen3:8B</w:t>
      </w:r>
      <w:r w:rsidRPr="00271B60">
        <w:t xml:space="preserve"> delivered high-quality output but was too heavy, causing </w:t>
      </w:r>
      <w:r w:rsidR="00F72E7C">
        <w:t>a high RAM usage which could result in poor performance because of the poor optimization</w:t>
      </w:r>
      <w:r w:rsidRPr="00271B60">
        <w:t xml:space="preserve">. We migrated to </w:t>
      </w:r>
      <w:r w:rsidRPr="00F72E7C">
        <w:t>Llama 3.2:3B</w:t>
      </w:r>
      <w:r w:rsidRPr="00271B60">
        <w:t>, which offered an excellent balance of speed, coherence, and low resource usage. It handled our use cases reliably</w:t>
      </w:r>
      <w:r w:rsidR="00F72E7C">
        <w:t xml:space="preserve"> whilst remaining performant</w:t>
      </w:r>
      <w:r w:rsidRPr="00271B60">
        <w:t xml:space="preserve">. We added fallback logic for </w:t>
      </w:r>
      <w:proofErr w:type="gramStart"/>
      <w:r w:rsidRPr="00271B60">
        <w:t>rare malformed</w:t>
      </w:r>
      <w:proofErr w:type="gramEnd"/>
      <w:r w:rsidRPr="00271B60">
        <w:t xml:space="preserve"> JSON and cached frequent NPC lines to reduce calls.</w:t>
      </w:r>
    </w:p>
    <w:p w14:paraId="01AEA4E1" w14:textId="77777777" w:rsidR="00271B60" w:rsidRPr="00271B60" w:rsidRDefault="00271B60" w:rsidP="00271B60">
      <w:pPr>
        <w:pStyle w:val="Heading1"/>
      </w:pPr>
      <w:r w:rsidRPr="00271B60">
        <w:t>Benefits, Challenges, and Lessons Learned</w:t>
      </w:r>
    </w:p>
    <w:p w14:paraId="23F80A75" w14:textId="77777777" w:rsidR="00271B60" w:rsidRPr="00271B60" w:rsidRDefault="00271B60" w:rsidP="00271B60">
      <w:r w:rsidRPr="00271B60">
        <w:t>The LLM integration transformed our prototype from a basic gather-and-deliver game into a more dynamic JRPG experience. Dynamic quests, personality-rich NPCs, and contextual random encounters work together to create variety and narrative depth with relatively little hand-authored content.</w:t>
      </w:r>
    </w:p>
    <w:p w14:paraId="7DB5DF41" w14:textId="77777777" w:rsidR="00271B60" w:rsidRPr="00271B60" w:rsidRDefault="00271B60" w:rsidP="00271B60">
      <w:r w:rsidRPr="00271B60">
        <w:t>Main challenges included:</w:t>
      </w:r>
    </w:p>
    <w:p w14:paraId="4542ACA9" w14:textId="7F975E64" w:rsidR="00271B60" w:rsidRPr="00271B60" w:rsidRDefault="00271B60" w:rsidP="00271B60">
      <w:pPr>
        <w:numPr>
          <w:ilvl w:val="0"/>
          <w:numId w:val="2"/>
        </w:numPr>
      </w:pPr>
      <w:r w:rsidRPr="00271B60">
        <w:t xml:space="preserve">Balancing inference speed with gameplay flow </w:t>
      </w:r>
    </w:p>
    <w:p w14:paraId="29E6A68A" w14:textId="77777777" w:rsidR="00271B60" w:rsidRPr="00271B60" w:rsidRDefault="00271B60" w:rsidP="00271B60">
      <w:pPr>
        <w:numPr>
          <w:ilvl w:val="0"/>
          <w:numId w:val="2"/>
        </w:numPr>
      </w:pPr>
      <w:r w:rsidRPr="00271B60">
        <w:t>Maintaining consistency in tone and logic (addressed through refined system prompts and light post-processing).</w:t>
      </w:r>
    </w:p>
    <w:p w14:paraId="108FB921" w14:textId="77777777" w:rsidR="00271B60" w:rsidRPr="00271B60" w:rsidRDefault="00271B60" w:rsidP="00271B60">
      <w:pPr>
        <w:numPr>
          <w:ilvl w:val="0"/>
          <w:numId w:val="2"/>
        </w:numPr>
      </w:pPr>
      <w:r w:rsidRPr="00271B60">
        <w:t>Ensuring generated content remained appropriate and balanced.</w:t>
      </w:r>
    </w:p>
    <w:p w14:paraId="74BDD4EB" w14:textId="77777777" w:rsidR="00271B60" w:rsidRPr="00271B60" w:rsidRDefault="00271B60" w:rsidP="00F72E7C">
      <w:pPr>
        <w:pStyle w:val="Heading1"/>
      </w:pPr>
      <w:r w:rsidRPr="00271B60">
        <w:lastRenderedPageBreak/>
        <w:t>Conclusion</w:t>
      </w:r>
    </w:p>
    <w:p w14:paraId="319E2279" w14:textId="77777777" w:rsidR="00271B60" w:rsidRPr="00271B60" w:rsidRDefault="00271B60" w:rsidP="00271B60">
      <w:r w:rsidRPr="00271B60">
        <w:t xml:space="preserve">By integrating an LLM via </w:t>
      </w:r>
      <w:proofErr w:type="spellStart"/>
      <w:r w:rsidRPr="00271B60">
        <w:t>Ollama</w:t>
      </w:r>
      <w:proofErr w:type="spellEnd"/>
      <w:r w:rsidRPr="00271B60">
        <w:t xml:space="preserve"> and Llama 3.2:3B, we successfully enhanced quest variety, NPC liveliness, and random encounter meaning while preserving smooth JRPG-style gameplay. Moving away from real-time conversation allowed us to focus computational effort on high-value, low-disruption features. This project demonstrates the practical potential of small local LLMs in indie-style game development for procedural storytelling and world-building.</w:t>
      </w:r>
    </w:p>
    <w:p w14:paraId="1A9D5367" w14:textId="77777777" w:rsidR="00271B60" w:rsidRPr="00271B60" w:rsidRDefault="00271B60" w:rsidP="00271B60">
      <w:r w:rsidRPr="00271B60">
        <w:t>Future improvements could include more sophisticated encounter chaining, voice synthesis for NPC lines, or hybrid pre-generation techniques for even better performance.</w:t>
      </w:r>
    </w:p>
    <w:p w14:paraId="2AFF271D" w14:textId="2142C859" w:rsidR="00271B60" w:rsidRPr="00271B60" w:rsidRDefault="00271B60" w:rsidP="00271B60"/>
    <w:sectPr w:rsidR="00271B60" w:rsidRPr="00271B60" w:rsidSect="00271B6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509C"/>
    <w:multiLevelType w:val="multilevel"/>
    <w:tmpl w:val="7A36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CD66A7"/>
    <w:multiLevelType w:val="multilevel"/>
    <w:tmpl w:val="BEE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485544">
    <w:abstractNumId w:val="1"/>
  </w:num>
  <w:num w:numId="2" w16cid:durableId="867833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60"/>
    <w:rsid w:val="00271B60"/>
    <w:rsid w:val="00DC7E61"/>
    <w:rsid w:val="00F72E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6A43F"/>
  <w15:chartTrackingRefBased/>
  <w15:docId w15:val="{389244A6-91D1-44D1-A10C-BDCE2C27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60"/>
    <w:rPr>
      <w:rFonts w:eastAsiaTheme="majorEastAsia" w:cstheme="majorBidi"/>
      <w:color w:val="272727" w:themeColor="text1" w:themeTint="D8"/>
    </w:rPr>
  </w:style>
  <w:style w:type="paragraph" w:styleId="Title">
    <w:name w:val="Title"/>
    <w:basedOn w:val="Normal"/>
    <w:next w:val="Normal"/>
    <w:link w:val="TitleChar"/>
    <w:uiPriority w:val="10"/>
    <w:qFormat/>
    <w:rsid w:val="00271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B60"/>
    <w:pPr>
      <w:spacing w:before="160"/>
      <w:jc w:val="center"/>
    </w:pPr>
    <w:rPr>
      <w:i/>
      <w:iCs/>
      <w:color w:val="404040" w:themeColor="text1" w:themeTint="BF"/>
    </w:rPr>
  </w:style>
  <w:style w:type="character" w:customStyle="1" w:styleId="QuoteChar">
    <w:name w:val="Quote Char"/>
    <w:basedOn w:val="DefaultParagraphFont"/>
    <w:link w:val="Quote"/>
    <w:uiPriority w:val="29"/>
    <w:rsid w:val="00271B60"/>
    <w:rPr>
      <w:i/>
      <w:iCs/>
      <w:color w:val="404040" w:themeColor="text1" w:themeTint="BF"/>
    </w:rPr>
  </w:style>
  <w:style w:type="paragraph" w:styleId="ListParagraph">
    <w:name w:val="List Paragraph"/>
    <w:basedOn w:val="Normal"/>
    <w:uiPriority w:val="34"/>
    <w:qFormat/>
    <w:rsid w:val="00271B60"/>
    <w:pPr>
      <w:ind w:left="720"/>
      <w:contextualSpacing/>
    </w:pPr>
  </w:style>
  <w:style w:type="character" w:styleId="IntenseEmphasis">
    <w:name w:val="Intense Emphasis"/>
    <w:basedOn w:val="DefaultParagraphFont"/>
    <w:uiPriority w:val="21"/>
    <w:qFormat/>
    <w:rsid w:val="00271B60"/>
    <w:rPr>
      <w:i/>
      <w:iCs/>
      <w:color w:val="0F4761" w:themeColor="accent1" w:themeShade="BF"/>
    </w:rPr>
  </w:style>
  <w:style w:type="paragraph" w:styleId="IntenseQuote">
    <w:name w:val="Intense Quote"/>
    <w:basedOn w:val="Normal"/>
    <w:next w:val="Normal"/>
    <w:link w:val="IntenseQuoteChar"/>
    <w:uiPriority w:val="30"/>
    <w:qFormat/>
    <w:rsid w:val="00271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B60"/>
    <w:rPr>
      <w:i/>
      <w:iCs/>
      <w:color w:val="0F4761" w:themeColor="accent1" w:themeShade="BF"/>
    </w:rPr>
  </w:style>
  <w:style w:type="character" w:styleId="IntenseReference">
    <w:name w:val="Intense Reference"/>
    <w:basedOn w:val="DefaultParagraphFont"/>
    <w:uiPriority w:val="32"/>
    <w:qFormat/>
    <w:rsid w:val="00271B60"/>
    <w:rPr>
      <w:b/>
      <w:bCs/>
      <w:smallCaps/>
      <w:color w:val="0F4761" w:themeColor="accent1" w:themeShade="BF"/>
      <w:spacing w:val="5"/>
    </w:rPr>
  </w:style>
  <w:style w:type="paragraph" w:styleId="NoSpacing">
    <w:name w:val="No Spacing"/>
    <w:link w:val="NoSpacingChar"/>
    <w:uiPriority w:val="1"/>
    <w:qFormat/>
    <w:rsid w:val="00271B6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71B60"/>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Integration Report</dc:title>
  <dc:subject/>
  <dc:creator>Ndzalama Khosa, ANGUS VAN EEDEN</dc:creator>
  <cp:keywords/>
  <dc:description/>
  <cp:lastModifiedBy>Ndzalama Khosa</cp:lastModifiedBy>
  <cp:revision>1</cp:revision>
  <dcterms:created xsi:type="dcterms:W3CDTF">2026-05-15T20:51:00Z</dcterms:created>
  <dcterms:modified xsi:type="dcterms:W3CDTF">2026-05-15T21:11:00Z</dcterms:modified>
</cp:coreProperties>
</file>