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domain : item de reference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Perimeter : zone d’input # unité de ref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>Admin : changer nom domain,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domain,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762434">
        <w:rPr>
          <w:rFonts w:cstheme="minorHAnsi"/>
        </w:rPr>
        <w:t xml:space="preserve">Perimeter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reference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refrence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benefits)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>Project overlay -&gt; comme les UC mais sans benefits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 creation xpex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r>
        <w:rPr>
          <w:rFonts w:cstheme="minorHAnsi"/>
        </w:rPr>
        <w:t xml:space="preserve">Xpex : rappel nb de ref item + nb de UC -&gt; on enleve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Capex, implem, opex : ajouter l’unité (refrence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>Opex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>per month (à changer partout)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partout)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>-&gt; revenues per reference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Cahs releasing : un seul tableau + Projecg Impat -&gt; Impact (pareil wider)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 -&gt; comme wider, mais sans les unit cost</w:t>
      </w:r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 cash, et risk-&gt; pas de project parameters</w:t>
      </w:r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>Revenue protection : reference unit (monnaie de</w:t>
      </w:r>
      <w:r>
        <w:rPr>
          <w:rFonts w:cstheme="minorHAnsi"/>
        </w:rPr>
        <w:t xml:space="preserve"> l’utilisateur), current revenue per month, % impact per month</w:t>
      </w:r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r w:rsidRPr="00E976C1">
        <w:rPr>
          <w:rFonts w:cstheme="minorHAnsi"/>
        </w:rPr>
        <w:t xml:space="preserve">Pop up : attention, tout n’a pas été complete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nb of reference item, nb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forme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>(cash in, cash out, net cash(net financial cahs, cumulated + pareil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>Scenario Wizard</w:t>
      </w:r>
    </w:p>
    <w:bookmarkEnd w:id="1"/>
    <w:p w14:paraId="5CEE8CCF" w14:textId="43E67F3A" w:rsidR="002B326B" w:rsidRPr="00757147" w:rsidRDefault="002B326B">
      <w:pPr>
        <w:rPr>
          <w:rFonts w:cstheme="minorHAnsi"/>
        </w:rPr>
      </w:pPr>
      <w:r w:rsidRPr="00757147">
        <w:rPr>
          <w:rFonts w:cstheme="minorHAnsi"/>
        </w:rPr>
        <w:t xml:space="preserve">Enelver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selection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Investisv</w:t>
      </w:r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>Use Case selection</w:t>
      </w:r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project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r>
        <w:rPr>
          <w:rFonts w:cstheme="minorHAnsi"/>
        </w:rPr>
        <w:t xml:space="preserve">Bankability -&gt; UC </w:t>
      </w:r>
      <w:r w:rsidR="002B326B">
        <w:rPr>
          <w:rFonts w:cstheme="minorHAnsi"/>
        </w:rPr>
        <w:t>(qui fait varier les dashboards)</w:t>
      </w:r>
    </w:p>
    <w:p w14:paraId="6453DAE1" w14:textId="77777777" w:rsidR="002B326B" w:rsidRDefault="002B326B">
      <w:pPr>
        <w:rPr>
          <w:rFonts w:cstheme="minorHAnsi"/>
        </w:rPr>
      </w:pPr>
      <w:r>
        <w:rPr>
          <w:rFonts w:cstheme="minorHAnsi"/>
        </w:rPr>
        <w:t xml:space="preserve">Overal assessment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r>
        <w:rPr>
          <w:rFonts w:cstheme="minorHAnsi"/>
        </w:rPr>
        <w:t>Criteria : mettre des couleurs + afficher le réalisé avec le project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>Comparaison : Premiere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Deuxième partie (bankability comp)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Uc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>apex, implem, opex)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Reveneues,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>Non monetizable (quatifiable, non q</w:t>
      </w:r>
      <w:r w:rsidR="00B970AF">
        <w:rPr>
          <w:rFonts w:cstheme="minorHAnsi"/>
        </w:rPr>
        <w:t>uantifiable, risk)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enleve revenue generation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>Cash Releasing et Wider Cash</w:t>
      </w:r>
      <w:r w:rsidRPr="0023327F">
        <w:rPr>
          <w:rFonts w:cstheme="minorHAnsi"/>
        </w:rPr>
        <w:t> : ramp-up avec % (attention au con</w:t>
      </w:r>
      <w:r>
        <w:rPr>
          <w:rFonts w:cstheme="minorHAnsi"/>
        </w:rPr>
        <w:t>trol des données) + start date (après le debut de l’implem et fin avec la fin de l’implem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Nom de la division (admin) (à la place de Make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 w:rsidRPr="00FD21C1">
        <w:rPr>
          <w:rFonts w:cstheme="minorHAnsi"/>
          <w:lang w:val="en-GB"/>
        </w:rPr>
        <w:t>Enlever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Plateform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r>
        <w:rPr>
          <w:rFonts w:cstheme="minorHAnsi"/>
        </w:rPr>
        <w:t>NavBar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Initialization -&gt; projects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initialization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3461EB" w:rsidRPr="003461EB">
        <w:rPr>
          <w:rFonts w:cstheme="minorHAnsi"/>
          <w:b/>
          <w:bCs/>
          <w:color w:val="FF0000"/>
        </w:rPr>
        <w:t xml:space="preserve">Verification de la selection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Dans project Selection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Name -&gt; Current project</w:t>
      </w:r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Enlever le 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 scoping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Create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Activation lien general</w:t>
      </w:r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Creation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de plusieurs department</w:t>
      </w:r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project details»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Department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(liste)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  <w:lang w:val="en-GB"/>
        </w:rPr>
        <w:t xml:space="preserve">Enlever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>NTT -&gt; NTT accelerate SMART Solutions (dans</w:t>
      </w:r>
      <w:r>
        <w:rPr>
          <w:rFonts w:cstheme="minorHAnsi"/>
        </w:rPr>
        <w:t xml:space="preserve"> domain)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Work place analytics platform, smart lighting(comme exemple de domain)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>Fleche et creation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Schema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CF76F5">
        <w:rPr>
          <w:rFonts w:cstheme="minorHAnsi"/>
        </w:rPr>
        <w:t xml:space="preserve">Xpex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Sous menu : Revenues -&gt; Equipment revenues,  Deployment revenues, recuring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Créer les catégories au niveau des solutions, pas des UC (par exemple : NTT accelerate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fournisseur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021A15" w:rsidRPr="00021A15">
        <w:rPr>
          <w:rFonts w:cstheme="minorHAnsi"/>
        </w:rPr>
        <w:t>Depend du UC : cash-in et non</w:t>
      </w:r>
      <w:r w:rsidR="00021A15">
        <w:rPr>
          <w:rFonts w:cstheme="minorHAnsi"/>
        </w:rPr>
        <w:t xml:space="preserve"> monetizable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>Rappeler la soltion</w:t>
      </w:r>
      <w:bookmarkStart w:id="5" w:name="_Hlk55828838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si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Third party xpex</w:t>
      </w:r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>Capex origine : outside, pas from ntt</w:t>
      </w:r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791C53A1" w:rsidR="006E0EA9" w:rsidRDefault="00543B30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</w:rPr>
        <w:t>Amortization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Deployment et Opex : origine : from th</w:t>
      </w:r>
      <w:r w:rsidR="006E0EA9">
        <w:rPr>
          <w:rFonts w:cstheme="minorHAnsi"/>
          <w:lang w:val="en-GB"/>
        </w:rPr>
        <w:t>ird party ou internal (pas form ntt)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6E0EA9">
        <w:rPr>
          <w:rFonts w:cstheme="minorHAnsi"/>
        </w:rPr>
        <w:t>Xpex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Pb avec l’input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>Créer une section “scenario c</w:t>
      </w:r>
      <w:r w:rsidR="00C57EC2">
        <w:rPr>
          <w:rFonts w:cstheme="minorHAnsi"/>
        </w:rPr>
        <w:t>omparison » (comme la comparaison du project developper)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Deployment revenue -&gt; pb lors de la creation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a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DC7AE7">
        <w:rPr>
          <w:rFonts w:cstheme="minorHAnsi"/>
        </w:rPr>
        <w:t xml:space="preserve">NavBar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NTT -&gt; Accelerate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>Project Key Dates -&gt; Enelever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Encadrer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C874A6">
        <w:rPr>
          <w:rFonts w:cstheme="minorHAnsi"/>
          <w:lang w:val="en-GB"/>
        </w:rPr>
        <w:t>Xpex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cacher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crit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ci</w:t>
      </w:r>
      <w:r w:rsidR="00A97589">
        <w:rPr>
          <w:rFonts w:cstheme="minorHAnsi"/>
        </w:rPr>
        <w:t xml:space="preserve">rt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>
        <w:rPr>
          <w:rFonts w:cstheme="minorHAnsi"/>
        </w:rPr>
        <w:t>Nogo != target</w:t>
      </w:r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 -&gt; verifier la modif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toujours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ovrlay schedule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Xpex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colonne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Bankabilty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pouces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2634B76B" w:rsidR="001736AA" w:rsidRPr="00543B30" w:rsidRDefault="001E2C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543B30">
        <w:rPr>
          <w:rFonts w:cstheme="minorHAnsi"/>
          <w:b/>
          <w:bCs/>
          <w:color w:val="00B050"/>
        </w:rPr>
        <w:lastRenderedPageBreak/>
        <w:t>Ok -&gt;</w:t>
      </w:r>
      <w:r w:rsidR="001736AA" w:rsidRPr="00543B30">
        <w:rPr>
          <w:rFonts w:cstheme="minorHAnsi"/>
        </w:rPr>
        <w:t>T</w:t>
      </w:r>
      <w:r w:rsidR="00715565" w:rsidRPr="00543B30">
        <w:rPr>
          <w:rFonts w:cstheme="minorHAnsi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Summary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>Financial : Summary -&gt; Nom Projet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>Non monetizable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Xpex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r>
        <w:rPr>
          <w:rFonts w:cstheme="minorHAnsi"/>
        </w:rPr>
        <w:lastRenderedPageBreak/>
        <w:t>Reunion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>DST -&gt; Value and Financial impact modelling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Project Selection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Changer le lorem</w:t>
      </w:r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>Garder les domains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selection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>Project Deployment -&gt; Deployment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Schema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Pas les jours sur le schema</w:t>
      </w:r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SideBar</w:t>
      </w:r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Xpex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Pas de baseline dans les capex</w:t>
      </w:r>
      <w:r w:rsidR="00AB00E7">
        <w:rPr>
          <w:rFonts w:cstheme="minorHAnsi"/>
        </w:rPr>
        <w:t xml:space="preserve"> et deployment</w:t>
      </w:r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Deployment pas de per month</w:t>
      </w:r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976599">
        <w:rPr>
          <w:rFonts w:cstheme="minorHAnsi"/>
          <w:lang w:val="en-GB"/>
        </w:rPr>
        <w:t xml:space="preserve">Opex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>
        <w:rPr>
          <w:rFonts w:cstheme="minorHAnsi"/>
        </w:rPr>
        <w:t>Sele</w:t>
      </w:r>
      <w:r w:rsidR="00AB00E7">
        <w:rPr>
          <w:rFonts w:cstheme="minorHAnsi"/>
        </w:rPr>
        <w:t xml:space="preserve">ction : checkbox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>Deal criteria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Verifier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Summary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summary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>UC Selection .. -&gt; Confirm UC Selection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>Dashboards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>Aller directement, ne pas passer par les lorems</w:t>
      </w:r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Summary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Bankabilty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0D318C98" w:rsidR="001F5E68" w:rsidRDefault="0088658C" w:rsidP="00F271A3">
      <w:p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lastRenderedPageBreak/>
        <w:t>Ok -&gt;</w:t>
      </w:r>
      <w:r w:rsidR="00F271A3">
        <w:rPr>
          <w:rFonts w:cstheme="minorHAnsi"/>
        </w:rPr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Xpex : pre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Pas de per month dans deploy</w:t>
      </w:r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Pas de e dans equipment</w:t>
      </w:r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Alignement xpex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criteria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nogo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Select uc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r w:rsidR="005045E8">
        <w:rPr>
          <w:rFonts w:cstheme="minorHAnsi"/>
        </w:rPr>
        <w:t>context,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schedule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nommer la premiere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UC end par defaut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Ajouter une case deployment end inputé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66455743" w:rsidR="005045E8" w:rsidRDefault="0088658C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5045E8">
        <w:rPr>
          <w:rFonts w:cstheme="minorHAnsi"/>
        </w:rPr>
        <w:t xml:space="preserve">Summary : </w:t>
      </w:r>
    </w:p>
    <w:p w14:paraId="5CC5E31F" w14:textId="7B361A89" w:rsidR="00025879" w:rsidRPr="00025879" w:rsidRDefault="00974A21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5045E8" w:rsidRPr="00025879">
        <w:rPr>
          <w:rFonts w:cstheme="minorHAnsi"/>
          <w:lang w:val="en-GB"/>
        </w:rPr>
        <w:t xml:space="preserve">Reprendre </w:t>
      </w:r>
      <w:r w:rsidR="00025879" w:rsidRPr="00025879">
        <w:rPr>
          <w:rFonts w:cstheme="minorHAnsi"/>
          <w:lang w:val="en-GB"/>
        </w:rPr>
        <w:t>la hiérarchie cash-in/cash-out</w:t>
      </w:r>
    </w:p>
    <w:p w14:paraId="66B64CEC" w14:textId="5EFB31C5" w:rsidR="00025879" w:rsidRDefault="00266EAA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0BC8C680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FF5728">
        <w:rPr>
          <w:rFonts w:cstheme="minorHAnsi"/>
          <w:lang w:val="en-GB"/>
        </w:rPr>
        <w:t xml:space="preserve"> </w:t>
      </w:r>
      <w:r w:rsidR="00B845C0" w:rsidRPr="00B845C0">
        <w:rPr>
          <w:rFonts w:cstheme="minorHAnsi"/>
          <w:b/>
          <w:bCs/>
          <w:color w:val="00B050"/>
        </w:rPr>
        <w:t>Ok -&gt;</w:t>
      </w:r>
      <w:r w:rsidRPr="00025879">
        <w:rPr>
          <w:rFonts w:cstheme="minorHAnsi"/>
        </w:rPr>
        <w:t>Encran d’output : nouvelle selection de U</w:t>
      </w:r>
      <w:r>
        <w:rPr>
          <w:rFonts w:cstheme="minorHAnsi"/>
        </w:rPr>
        <w:t>C</w:t>
      </w:r>
    </w:p>
    <w:p w14:paraId="0938E7BC" w14:textId="10715137" w:rsidR="00025879" w:rsidRDefault="0088658C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Dashboard :</w:t>
      </w:r>
    </w:p>
    <w:p w14:paraId="705F1C1E" w14:textId="14D37D0E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Summary :</w:t>
      </w:r>
    </w:p>
    <w:p w14:paraId="17D54A54" w14:textId="3073DAEB" w:rsidR="00025879" w:rsidRDefault="00B845C0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Scope des UC confirmés (à cocher) (select complited UC for dashboard)</w:t>
      </w:r>
    </w:p>
    <w:p w14:paraId="05CC6C83" w14:textId="668F01AF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>
        <w:rPr>
          <w:rFonts w:cstheme="minorHAnsi"/>
        </w:rPr>
        <w:t>UC / key dates</w:t>
      </w:r>
    </w:p>
    <w:p w14:paraId="4F261CFD" w14:textId="17408F49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 w:rsidRPr="00124933">
        <w:rPr>
          <w:rFonts w:cstheme="minorHAnsi"/>
          <w:lang w:val="en-GB"/>
        </w:rPr>
        <w:t>Cumul cash / cash-in over .</w:t>
      </w:r>
      <w:r w:rsidR="00124933">
        <w:rPr>
          <w:rFonts w:cstheme="minorHAnsi"/>
          <w:lang w:val="en-GB"/>
        </w:rPr>
        <w:t>.</w:t>
      </w:r>
    </w:p>
    <w:p w14:paraId="73CF9ABB" w14:textId="22C5AEE6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0F77F23C" w:rsidR="00626645" w:rsidRDefault="00974A21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o</w:t>
      </w:r>
      <w:r w:rsidR="00626645">
        <w:rPr>
          <w:rFonts w:cstheme="minorHAnsi"/>
          <w:lang w:val="en-GB"/>
        </w:rPr>
        <w:t xml:space="preserve">mparaison : </w:t>
      </w:r>
    </w:p>
    <w:p w14:paraId="35A82B44" w14:textId="64201BD8" w:rsidR="00626645" w:rsidRDefault="00974A21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626645" w:rsidRPr="00626645">
        <w:rPr>
          <w:rFonts w:cstheme="minorHAnsi"/>
        </w:rPr>
        <w:t>Reprendre ce qui a été f</w:t>
      </w:r>
      <w:r w:rsidR="00626645">
        <w:rPr>
          <w:rFonts w:cstheme="minorHAnsi"/>
        </w:rPr>
        <w:t>ait partie project Developper</w:t>
      </w:r>
    </w:p>
    <w:p w14:paraId="3ED9243B" w14:textId="7A49AA94" w:rsidR="00B23816" w:rsidRDefault="00B23816" w:rsidP="00B23816">
      <w:pPr>
        <w:rPr>
          <w:rFonts w:cstheme="minorHAnsi"/>
        </w:rPr>
      </w:pPr>
    </w:p>
    <w:p w14:paraId="7721E433" w14:textId="6A3C8338" w:rsidR="00B23816" w:rsidRDefault="00B23816" w:rsidP="00B23816">
      <w:pPr>
        <w:rPr>
          <w:rFonts w:cstheme="minorHAnsi"/>
        </w:rPr>
      </w:pPr>
    </w:p>
    <w:p w14:paraId="2E82DD93" w14:textId="61F21D8A" w:rsidR="002F0817" w:rsidRDefault="00FF5728" w:rsidP="00B23816">
      <w:pPr>
        <w:rPr>
          <w:rStyle w:val="Lienhypertexte"/>
          <w:rFonts w:cstheme="minorHAnsi"/>
          <w:lang w:val="en-GB"/>
        </w:rPr>
      </w:pPr>
      <w:r w:rsidRPr="00FF5728">
        <w:rPr>
          <w:rFonts w:cstheme="minorHAnsi"/>
          <w:b/>
          <w:bCs/>
          <w:color w:val="00B050"/>
          <w:lang w:val="en-GB"/>
        </w:rPr>
        <w:t>Ok -&gt;</w:t>
      </w:r>
      <w:r w:rsidR="00B23816" w:rsidRPr="00B23816">
        <w:rPr>
          <w:rFonts w:cstheme="minorHAnsi"/>
          <w:lang w:val="en-GB"/>
        </w:rPr>
        <w:t xml:space="preserve">Bug : </w:t>
      </w:r>
      <w:hyperlink r:id="rId7" w:history="1">
        <w:r w:rsidR="00B23816" w:rsidRPr="004115ED">
          <w:rPr>
            <w:rStyle w:val="Lienhypertexte"/>
            <w:rFonts w:cstheme="minorHAnsi"/>
            <w:lang w:val="en-GB"/>
          </w:rPr>
          <w:t>http://ns3079645.ip-217-182-139.eu:8700/?A=cost_benefits&amp;A2=revenuesProtection&amp;A3=selected&amp;projID=30&amp;ucID=67</w:t>
        </w:r>
      </w:hyperlink>
    </w:p>
    <w:p w14:paraId="20641312" w14:textId="77777777" w:rsidR="002F0817" w:rsidRDefault="002F0817">
      <w:pPr>
        <w:rPr>
          <w:rStyle w:val="Lienhypertexte"/>
          <w:rFonts w:cstheme="minorHAnsi"/>
          <w:lang w:val="en-GB"/>
        </w:rPr>
      </w:pPr>
      <w:r>
        <w:rPr>
          <w:rStyle w:val="Lienhypertexte"/>
          <w:rFonts w:cstheme="minorHAnsi"/>
          <w:lang w:val="en-GB"/>
        </w:rPr>
        <w:br w:type="page"/>
      </w:r>
    </w:p>
    <w:p w14:paraId="1FA04134" w14:textId="36A2EA11" w:rsidR="00B23816" w:rsidRDefault="002F0817" w:rsidP="00B238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Réunion 23/11/20</w:t>
      </w:r>
    </w:p>
    <w:p w14:paraId="22FA62C6" w14:textId="219AC095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Home : </w:t>
      </w:r>
    </w:p>
    <w:p w14:paraId="48DAE7AC" w14:textId="776680D0" w:rsidR="002F0817" w:rsidRDefault="00242CD8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42CD8">
        <w:rPr>
          <w:rFonts w:cstheme="minorHAnsi"/>
          <w:b/>
          <w:bCs/>
          <w:color w:val="FFC000"/>
        </w:rPr>
        <w:t>Ok ??? -&gt;</w:t>
      </w:r>
      <w:r w:rsidR="002F0817" w:rsidRPr="002F0817">
        <w:rPr>
          <w:rFonts w:cstheme="minorHAnsi"/>
        </w:rPr>
        <w:t>Mettre image NTT (cf m</w:t>
      </w:r>
      <w:r w:rsidR="002F0817">
        <w:rPr>
          <w:rFonts w:cstheme="minorHAnsi"/>
        </w:rPr>
        <w:t>ail)</w:t>
      </w:r>
    </w:p>
    <w:p w14:paraId="32A6C8A5" w14:textId="35F8BC5C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Xpex :</w:t>
      </w:r>
    </w:p>
    <w:p w14:paraId="225EF063" w14:textId="203A1516" w:rsidR="002F0817" w:rsidRDefault="007C09D3" w:rsidP="002F0817">
      <w:pPr>
        <w:pStyle w:val="Paragraphedeliste"/>
        <w:numPr>
          <w:ilvl w:val="1"/>
          <w:numId w:val="5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  <w:lang w:val="en-GB"/>
        </w:rPr>
        <w:t>Pre configured : unit</w:t>
      </w:r>
      <w:r w:rsidR="002F0817">
        <w:rPr>
          <w:rFonts w:cstheme="minorHAnsi"/>
          <w:lang w:val="en-GB"/>
        </w:rPr>
        <w:t xml:space="preserve"> (non modifiable)</w:t>
      </w:r>
      <w:r w:rsidR="002F0817" w:rsidRPr="002F0817">
        <w:rPr>
          <w:rFonts w:cstheme="minorHAnsi"/>
          <w:lang w:val="en-GB"/>
        </w:rPr>
        <w:t xml:space="preserve"> + unit co</w:t>
      </w:r>
      <w:r w:rsidR="002F0817">
        <w:rPr>
          <w:rFonts w:cstheme="minorHAnsi"/>
          <w:lang w:val="en-GB"/>
        </w:rPr>
        <w:t>st (modifiable)</w:t>
      </w:r>
    </w:p>
    <w:p w14:paraId="62655B2E" w14:textId="52155581" w:rsidR="002F0817" w:rsidRDefault="00B9331D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</w:rPr>
        <w:t>Centrer les cases des i</w:t>
      </w:r>
      <w:r w:rsidR="002F0817">
        <w:rPr>
          <w:rFonts w:cstheme="minorHAnsi"/>
        </w:rPr>
        <w:t>nput</w:t>
      </w:r>
    </w:p>
    <w:p w14:paraId="60D3FAAF" w14:textId="781D30AC" w:rsidR="002F0817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Selction : </w:t>
      </w:r>
      <w:r w:rsidR="00CD66C1">
        <w:rPr>
          <w:rFonts w:cstheme="minorHAnsi"/>
        </w:rPr>
        <w:t>réfléchir</w:t>
      </w:r>
      <w:r>
        <w:rPr>
          <w:rFonts w:cstheme="minorHAnsi"/>
        </w:rPr>
        <w:t xml:space="preserve"> à la visualisation des parties/origines</w:t>
      </w:r>
    </w:p>
    <w:p w14:paraId="2028C4FB" w14:textId="34238D2E" w:rsidR="00043F06" w:rsidRDefault="0077021F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Summary :</w:t>
      </w:r>
      <w:r w:rsidR="00043F06">
        <w:rPr>
          <w:rFonts w:cstheme="minorHAnsi"/>
        </w:rPr>
        <w:tab/>
      </w:r>
    </w:p>
    <w:p w14:paraId="162FF13B" w14:textId="2BF0426A" w:rsidR="00043F06" w:rsidRDefault="00B9331D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r w:rsidRPr="00CB355B">
        <w:rPr>
          <w:rFonts w:cstheme="minorHAnsi"/>
          <w:b/>
          <w:bCs/>
          <w:color w:val="00B050"/>
          <w:lang w:val="en-GB"/>
        </w:rPr>
        <w:t>Ok -&gt;</w:t>
      </w:r>
      <w:r w:rsidR="00043F06" w:rsidRPr="00043F06">
        <w:rPr>
          <w:rFonts w:cstheme="minorHAnsi"/>
          <w:lang w:val="en-GB"/>
        </w:rPr>
        <w:t>Check to confirm UC i</w:t>
      </w:r>
      <w:r w:rsidR="00043F06">
        <w:rPr>
          <w:rFonts w:cstheme="minorHAnsi"/>
          <w:lang w:val="en-GB"/>
        </w:rPr>
        <w:t xml:space="preserve">nput is complete &lt;br&gt; (please note that </w:t>
      </w:r>
      <w:r w:rsidR="00CD66C1">
        <w:rPr>
          <w:rFonts w:cstheme="minorHAnsi"/>
          <w:lang w:val="en-GB"/>
        </w:rPr>
        <w:t>UC dashboard can be generated only on completed UC)</w:t>
      </w:r>
    </w:p>
    <w:p w14:paraId="67E91ED6" w14:textId="5FD6171E" w:rsidR="00CD66C1" w:rsidRPr="0077021F" w:rsidRDefault="0077021F" w:rsidP="00043F06">
      <w:pPr>
        <w:pStyle w:val="Paragraphedeliste"/>
        <w:numPr>
          <w:ilvl w:val="2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CD66C1" w:rsidRPr="0077021F">
        <w:rPr>
          <w:rFonts w:cstheme="minorHAnsi"/>
        </w:rPr>
        <w:t>Afficher Domain/Solution/ Context</w:t>
      </w:r>
    </w:p>
    <w:p w14:paraId="275790D7" w14:textId="3926A250" w:rsidR="00043F06" w:rsidRDefault="00CB355B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Deal criteria :</w:t>
      </w:r>
    </w:p>
    <w:p w14:paraId="56A334C4" w14:textId="5580616E" w:rsidR="00043F06" w:rsidRDefault="00CB355B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Alignement titre / case</w:t>
      </w:r>
    </w:p>
    <w:p w14:paraId="258671BD" w14:textId="00813C6B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Use case selection : </w:t>
      </w:r>
    </w:p>
    <w:p w14:paraId="78F78DD0" w14:textId="3341B2FD" w:rsidR="00043F06" w:rsidRDefault="0077021F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Représentation arborescente </w:t>
      </w:r>
    </w:p>
    <w:p w14:paraId="45DF33DE" w14:textId="5B37D9FB" w:rsidR="00043F06" w:rsidRDefault="004B75D7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Navbar :</w:t>
      </w:r>
    </w:p>
    <w:p w14:paraId="08B2479B" w14:textId="7542A252" w:rsidR="004B75D7" w:rsidRDefault="007C09D3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ATTENDRE</w:t>
      </w:r>
      <w:r w:rsidRPr="00242CD8">
        <w:rPr>
          <w:rFonts w:cstheme="minorHAnsi"/>
          <w:b/>
          <w:bCs/>
          <w:color w:val="FFC000"/>
        </w:rPr>
        <w:t xml:space="preserve"> -&gt;</w:t>
      </w:r>
      <w:r w:rsidR="004B75D7">
        <w:rPr>
          <w:rFonts w:cstheme="minorHAnsi"/>
        </w:rPr>
        <w:t>Rassembler en Input / dashboard</w:t>
      </w:r>
    </w:p>
    <w:p w14:paraId="6CA9DBA0" w14:textId="1081F813" w:rsidR="004B75D7" w:rsidRDefault="0077021F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4B75D7" w:rsidRPr="004B75D7">
        <w:rPr>
          <w:rFonts w:cstheme="minorHAnsi"/>
        </w:rPr>
        <w:t xml:space="preserve">Summary porte sur customer et supplier </w:t>
      </w:r>
      <w:r w:rsidR="004B75D7">
        <w:rPr>
          <w:rFonts w:cstheme="minorHAnsi"/>
        </w:rPr>
        <w:t xml:space="preserve">(à bien représenter) </w:t>
      </w:r>
    </w:p>
    <w:p w14:paraId="70666443" w14:textId="1EA75ABC" w:rsidR="004B75D7" w:rsidRDefault="004B75D7" w:rsidP="004B75D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Comparaison</w:t>
      </w:r>
      <w:r w:rsidR="003336FB">
        <w:rPr>
          <w:rFonts w:cstheme="minorHAnsi"/>
        </w:rPr>
        <w:t> :</w:t>
      </w:r>
    </w:p>
    <w:p w14:paraId="155091DA" w14:textId="0AAD4458" w:rsidR="003336FB" w:rsidRPr="003336FB" w:rsidRDefault="0077021F" w:rsidP="003336FB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3336FB" w:rsidRPr="003336FB">
        <w:rPr>
          <w:rFonts w:cstheme="minorHAnsi"/>
        </w:rPr>
        <w:t>Table summary bien afficher UC (domain, sol</w:t>
      </w:r>
      <w:r w:rsidR="003336FB">
        <w:rPr>
          <w:rFonts w:cstheme="minorHAnsi"/>
        </w:rPr>
        <w:t>ution et context)</w:t>
      </w:r>
    </w:p>
    <w:p w14:paraId="77753369" w14:textId="6333D19C" w:rsidR="00B426B4" w:rsidRDefault="00B426B4">
      <w:pPr>
        <w:rPr>
          <w:rFonts w:cstheme="minorHAnsi"/>
        </w:rPr>
      </w:pPr>
      <w:r>
        <w:rPr>
          <w:rFonts w:cstheme="minorHAnsi"/>
        </w:rPr>
        <w:br w:type="page"/>
      </w:r>
    </w:p>
    <w:p w14:paraId="55FD2C75" w14:textId="222955CB" w:rsidR="00B23816" w:rsidRDefault="00B426B4" w:rsidP="00B23816">
      <w:pPr>
        <w:rPr>
          <w:rFonts w:cstheme="minorHAnsi"/>
        </w:rPr>
      </w:pPr>
      <w:r>
        <w:rPr>
          <w:rFonts w:cstheme="minorHAnsi"/>
        </w:rPr>
        <w:lastRenderedPageBreak/>
        <w:t>Input / Dashboard / Comparison</w:t>
      </w:r>
    </w:p>
    <w:p w14:paraId="26CD179A" w14:textId="2CB92309" w:rsidR="00B426B4" w:rsidRDefault="00B426B4" w:rsidP="00B23816">
      <w:pPr>
        <w:rPr>
          <w:rFonts w:cstheme="minorHAnsi"/>
        </w:rPr>
      </w:pPr>
      <w:r>
        <w:rPr>
          <w:rFonts w:cstheme="minorHAnsi"/>
        </w:rPr>
        <w:t xml:space="preserve">Attention : dans supp dashboard -&gt; des elements du customer </w:t>
      </w:r>
    </w:p>
    <w:p w14:paraId="5581ED54" w14:textId="7A4A7058" w:rsidR="00484F79" w:rsidRDefault="00B426B4" w:rsidP="00B23816">
      <w:pPr>
        <w:rPr>
          <w:rFonts w:cstheme="minorHAnsi"/>
        </w:rPr>
      </w:pPr>
      <w:r>
        <w:rPr>
          <w:rFonts w:cstheme="minorHAnsi"/>
        </w:rPr>
        <w:t xml:space="preserve">Dasboard </w:t>
      </w:r>
    </w:p>
    <w:p w14:paraId="14C4E771" w14:textId="77777777" w:rsidR="00484F79" w:rsidRDefault="00484F79">
      <w:pPr>
        <w:rPr>
          <w:rFonts w:cstheme="minorHAnsi"/>
        </w:rPr>
      </w:pPr>
      <w:r>
        <w:rPr>
          <w:rFonts w:cstheme="minorHAnsi"/>
        </w:rPr>
        <w:br w:type="page"/>
      </w:r>
    </w:p>
    <w:p w14:paraId="0AE124B8" w14:textId="2F80E6E7" w:rsidR="00B426B4" w:rsidRDefault="00484F79" w:rsidP="00B23816">
      <w:pPr>
        <w:rPr>
          <w:rFonts w:cstheme="minorHAnsi"/>
        </w:rPr>
      </w:pPr>
      <w:r>
        <w:rPr>
          <w:rFonts w:cstheme="minorHAnsi"/>
        </w:rPr>
        <w:lastRenderedPageBreak/>
        <w:t>Note Réunion 30/11/2020</w:t>
      </w:r>
    </w:p>
    <w:p w14:paraId="7F2708FA" w14:textId="493C4FAA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navBar :</w:t>
      </w:r>
    </w:p>
    <w:p w14:paraId="29C8FE95" w14:textId="3D302573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D54E4D">
        <w:rPr>
          <w:rFonts w:cstheme="minorHAnsi"/>
          <w:lang w:val="en-GB"/>
        </w:rPr>
        <w:t>summary dans input (après customer)</w:t>
      </w:r>
    </w:p>
    <w:p w14:paraId="7B19735B" w14:textId="47B55BA8" w:rsidR="00D54E4D" w:rsidRDefault="00F63193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D54E4D">
        <w:rPr>
          <w:rFonts w:cstheme="minorHAnsi"/>
          <w:lang w:val="en-GB"/>
        </w:rPr>
        <w:t>unite colonne K</w:t>
      </w:r>
    </w:p>
    <w:p w14:paraId="09D9AB53" w14:textId="138A11E7" w:rsidR="00D54E4D" w:rsidRDefault="00F63193" w:rsidP="00D54E4D">
      <w:pPr>
        <w:pStyle w:val="Paragraphedeliste"/>
        <w:numPr>
          <w:ilvl w:val="0"/>
          <w:numId w:val="6"/>
        </w:numPr>
        <w:rPr>
          <w:rFonts w:cstheme="minorHAnsi"/>
          <w:lang w:val="en-GB"/>
        </w:rPr>
      </w:pPr>
      <w:r w:rsidRPr="00F63193">
        <w:rPr>
          <w:rFonts w:cstheme="minorHAnsi"/>
          <w:b/>
          <w:bCs/>
          <w:color w:val="00B050"/>
          <w:lang w:val="en-GB"/>
        </w:rPr>
        <w:t>Ok -&gt;</w:t>
      </w:r>
      <w:r w:rsidR="00D54E4D">
        <w:rPr>
          <w:rFonts w:cstheme="minorHAnsi"/>
          <w:lang w:val="en-GB"/>
        </w:rPr>
        <w:t xml:space="preserve">Import BDD : nom item : col J </w:t>
      </w:r>
    </w:p>
    <w:p w14:paraId="18D93581" w14:textId="77777777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D54E4D">
        <w:rPr>
          <w:rFonts w:cstheme="minorHAnsi"/>
        </w:rPr>
        <w:t xml:space="preserve">Xpex input : </w:t>
      </w:r>
    </w:p>
    <w:p w14:paraId="0C6A6817" w14:textId="5FE659D2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D54E4D">
        <w:rPr>
          <w:rFonts w:cstheme="minorHAnsi"/>
        </w:rPr>
        <w:t>bien marquer le U</w:t>
      </w:r>
      <w:r>
        <w:rPr>
          <w:rFonts w:cstheme="minorHAnsi"/>
        </w:rPr>
        <w:t xml:space="preserve">C complet </w:t>
      </w:r>
    </w:p>
    <w:p w14:paraId="2310C3D4" w14:textId="32DD848A" w:rsidR="00D54E4D" w:rsidRDefault="00F63193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D54E4D">
        <w:rPr>
          <w:rFonts w:cstheme="minorHAnsi"/>
        </w:rPr>
        <w:t># unit cash re</w:t>
      </w:r>
      <w:r w:rsidR="00332829">
        <w:rPr>
          <w:rFonts w:cstheme="minorHAnsi"/>
        </w:rPr>
        <w:t>la : attention aux virgules</w:t>
      </w:r>
    </w:p>
    <w:p w14:paraId="30B03FBC" w14:textId="61C7688A" w:rsidR="00332829" w:rsidRDefault="00332829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332829">
        <w:rPr>
          <w:rFonts w:cstheme="minorHAnsi"/>
          <w:lang w:val="en-GB"/>
        </w:rPr>
        <w:t>Impact : reference unit Cost … -&gt; U</w:t>
      </w:r>
      <w:r>
        <w:rPr>
          <w:rFonts w:cstheme="minorHAnsi"/>
          <w:lang w:val="en-GB"/>
        </w:rPr>
        <w:t>nit Cost (dans CRB</w:t>
      </w:r>
    </w:p>
    <w:p w14:paraId="3A025332" w14:textId="4364EF0D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AD5A8D">
        <w:rPr>
          <w:rFonts w:cstheme="minorHAnsi"/>
        </w:rPr>
        <w:t>Unite : mettre des textes a</w:t>
      </w:r>
      <w:r>
        <w:rPr>
          <w:rFonts w:cstheme="minorHAnsi"/>
        </w:rPr>
        <w:t xml:space="preserve"> la places des unit pour tout voir</w:t>
      </w:r>
    </w:p>
    <w:p w14:paraId="12338F75" w14:textId="64F64635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Unit cost : sep de milliers </w:t>
      </w:r>
    </w:p>
    <w:p w14:paraId="56F04C46" w14:textId="5F1F63FB" w:rsidR="00F63193" w:rsidRPr="00AD5A8D" w:rsidRDefault="00F63193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Impact : mettre</w:t>
      </w:r>
      <w:r w:rsidR="00A44D65">
        <w:rPr>
          <w:rFonts w:cstheme="minorHAnsi"/>
        </w:rPr>
        <w:t xml:space="preserve"> des % dans les cases et dans le titre (Impact %)</w:t>
      </w:r>
    </w:p>
    <w:p w14:paraId="7EF81F01" w14:textId="71D4A3DC" w:rsidR="00D54E4D" w:rsidRDefault="0040178C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Attention à la conver (pound vers dol)</w:t>
      </w:r>
    </w:p>
    <w:p w14:paraId="059F3439" w14:textId="577FA9BD" w:rsidR="0040178C" w:rsidRDefault="0040178C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Summary :</w:t>
      </w:r>
    </w:p>
    <w:p w14:paraId="579F9D69" w14:textId="4AA678FA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Revoir les NA (les transformer en case grisée ? ) </w:t>
      </w:r>
    </w:p>
    <w:p w14:paraId="5657E7B3" w14:textId="6F7BEB3E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Augmenter la lisibilité (prendre le theme noir)</w:t>
      </w:r>
    </w:p>
    <w:p w14:paraId="7FFC9890" w14:textId="11A4D3C4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Bouton « choose all »</w:t>
      </w:r>
    </w:p>
    <w:p w14:paraId="7B5CB6DE" w14:textId="63EF15E5" w:rsidR="0040178C" w:rsidRDefault="0040178C" w:rsidP="0040178C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Dashboard :</w:t>
      </w:r>
    </w:p>
    <w:p w14:paraId="20F4A2C9" w14:textId="77777777" w:rsidR="00180723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key</w:t>
      </w:r>
      <w:r w:rsidR="00180723">
        <w:rPr>
          <w:rFonts w:cstheme="minorHAnsi"/>
        </w:rPr>
        <w:t xml:space="preserve">Dates : </w:t>
      </w:r>
    </w:p>
    <w:p w14:paraId="6627E0C9" w14:textId="6415B7BC" w:rsidR="0040178C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unité</w:t>
      </w:r>
    </w:p>
    <w:p w14:paraId="30368269" w14:textId="181C7B0E" w:rsidR="00180723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Uses Cases -&gt; Use Case</w:t>
      </w:r>
    </w:p>
    <w:p w14:paraId="17A9993C" w14:textId="77777777" w:rsidR="00180723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</w:p>
    <w:p w14:paraId="3687C486" w14:textId="0830DF29" w:rsidR="00180723" w:rsidRDefault="00C01D36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Verifier que le customer va chercher les items équivalents chez le supplier même côté admin</w:t>
      </w:r>
    </w:p>
    <w:p w14:paraId="55EDDC45" w14:textId="05EEEF26" w:rsidR="00BE1A13" w:rsidRPr="00AD5A8D" w:rsidRDefault="00BE1A13" w:rsidP="00BE1A13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Item Admin -&gt; possibilité de choisir un « side »=&gt; permet de faire le distingo dans les calculs</w:t>
      </w:r>
    </w:p>
    <w:sectPr w:rsidR="00BE1A13" w:rsidRPr="00AD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649"/>
    <w:multiLevelType w:val="hybridMultilevel"/>
    <w:tmpl w:val="6652E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2F5"/>
    <w:multiLevelType w:val="hybridMultilevel"/>
    <w:tmpl w:val="5584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43F06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0723"/>
    <w:rsid w:val="001874D8"/>
    <w:rsid w:val="001C4258"/>
    <w:rsid w:val="001E2C58"/>
    <w:rsid w:val="001F5E68"/>
    <w:rsid w:val="00203B19"/>
    <w:rsid w:val="0023327F"/>
    <w:rsid w:val="00242CD8"/>
    <w:rsid w:val="002469E4"/>
    <w:rsid w:val="00266EAA"/>
    <w:rsid w:val="002A3277"/>
    <w:rsid w:val="002A557B"/>
    <w:rsid w:val="002B146C"/>
    <w:rsid w:val="002B326B"/>
    <w:rsid w:val="002C6D08"/>
    <w:rsid w:val="002D33D9"/>
    <w:rsid w:val="002E18F6"/>
    <w:rsid w:val="002F0817"/>
    <w:rsid w:val="00332829"/>
    <w:rsid w:val="003336FB"/>
    <w:rsid w:val="00340025"/>
    <w:rsid w:val="003461EB"/>
    <w:rsid w:val="00354794"/>
    <w:rsid w:val="00355D69"/>
    <w:rsid w:val="003825AA"/>
    <w:rsid w:val="0040178C"/>
    <w:rsid w:val="004234A1"/>
    <w:rsid w:val="004603E7"/>
    <w:rsid w:val="004806B9"/>
    <w:rsid w:val="00484F79"/>
    <w:rsid w:val="004B16C4"/>
    <w:rsid w:val="004B1B58"/>
    <w:rsid w:val="004B75D7"/>
    <w:rsid w:val="004F0EEF"/>
    <w:rsid w:val="004F3365"/>
    <w:rsid w:val="004F6D7C"/>
    <w:rsid w:val="005045E8"/>
    <w:rsid w:val="00521BD2"/>
    <w:rsid w:val="005369F7"/>
    <w:rsid w:val="00543554"/>
    <w:rsid w:val="00543B30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6F4B84"/>
    <w:rsid w:val="00715565"/>
    <w:rsid w:val="007466A5"/>
    <w:rsid w:val="00757147"/>
    <w:rsid w:val="00762434"/>
    <w:rsid w:val="0077021F"/>
    <w:rsid w:val="0079591B"/>
    <w:rsid w:val="007B0E6F"/>
    <w:rsid w:val="007B6807"/>
    <w:rsid w:val="007C09D3"/>
    <w:rsid w:val="007C4356"/>
    <w:rsid w:val="007D267A"/>
    <w:rsid w:val="007F56FE"/>
    <w:rsid w:val="00802051"/>
    <w:rsid w:val="00812919"/>
    <w:rsid w:val="00822713"/>
    <w:rsid w:val="00831870"/>
    <w:rsid w:val="0084609C"/>
    <w:rsid w:val="0088658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4A21"/>
    <w:rsid w:val="00976599"/>
    <w:rsid w:val="009765E5"/>
    <w:rsid w:val="00983BB1"/>
    <w:rsid w:val="009D38B4"/>
    <w:rsid w:val="00A00BE7"/>
    <w:rsid w:val="00A44D65"/>
    <w:rsid w:val="00A53703"/>
    <w:rsid w:val="00A73153"/>
    <w:rsid w:val="00A8585C"/>
    <w:rsid w:val="00A97589"/>
    <w:rsid w:val="00AB00E7"/>
    <w:rsid w:val="00AB404F"/>
    <w:rsid w:val="00AB501A"/>
    <w:rsid w:val="00AD5A8D"/>
    <w:rsid w:val="00B04166"/>
    <w:rsid w:val="00B23816"/>
    <w:rsid w:val="00B426B4"/>
    <w:rsid w:val="00B5031C"/>
    <w:rsid w:val="00B52CED"/>
    <w:rsid w:val="00B63894"/>
    <w:rsid w:val="00B845C0"/>
    <w:rsid w:val="00B9331D"/>
    <w:rsid w:val="00B970AF"/>
    <w:rsid w:val="00BA7149"/>
    <w:rsid w:val="00BD6080"/>
    <w:rsid w:val="00BE1A13"/>
    <w:rsid w:val="00BE218B"/>
    <w:rsid w:val="00C01D36"/>
    <w:rsid w:val="00C03DC5"/>
    <w:rsid w:val="00C50096"/>
    <w:rsid w:val="00C57EC2"/>
    <w:rsid w:val="00C874A6"/>
    <w:rsid w:val="00CA6DF3"/>
    <w:rsid w:val="00CB22DE"/>
    <w:rsid w:val="00CB355B"/>
    <w:rsid w:val="00CC5077"/>
    <w:rsid w:val="00CD66C1"/>
    <w:rsid w:val="00CE6084"/>
    <w:rsid w:val="00CF76F5"/>
    <w:rsid w:val="00D058BF"/>
    <w:rsid w:val="00D42A92"/>
    <w:rsid w:val="00D54E4D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63193"/>
    <w:rsid w:val="00F9349B"/>
    <w:rsid w:val="00F95325"/>
    <w:rsid w:val="00FB0835"/>
    <w:rsid w:val="00FD21C1"/>
    <w:rsid w:val="00FF305C"/>
    <w:rsid w:val="00FF53B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s3079645.ip-217-182-139.eu:8700/?A=cost_benefits&amp;A2=revenuesProtection&amp;A3=selected&amp;projID=30&amp;ucID=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15</Pages>
  <Words>2049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58</cp:revision>
  <dcterms:created xsi:type="dcterms:W3CDTF">2020-10-20T07:33:00Z</dcterms:created>
  <dcterms:modified xsi:type="dcterms:W3CDTF">2020-11-30T16:56:00Z</dcterms:modified>
</cp:coreProperties>
</file>