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B0" w:rsidRDefault="00CB5903" w:rsidP="00CB5903">
      <w:pPr>
        <w:jc w:val="center"/>
      </w:pPr>
      <w:bookmarkStart w:id="0" w:name="_GoBack"/>
      <w:r>
        <w:rPr>
          <w:noProof/>
          <w:lang w:eastAsia="es-ES"/>
        </w:rPr>
        <w:drawing>
          <wp:inline distT="0" distB="0" distL="0" distR="0" wp14:anchorId="116DAD9B" wp14:editId="37A9D7DF">
            <wp:extent cx="7919419" cy="5781675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02205" cy="584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925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03"/>
    <w:rsid w:val="005925B0"/>
    <w:rsid w:val="00C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CEAB1-0D8B-4451-8672-21B02C30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Chicano Torres</dc:creator>
  <cp:keywords/>
  <dc:description/>
  <cp:lastModifiedBy>Martín Chicano Torres</cp:lastModifiedBy>
  <cp:revision>1</cp:revision>
  <dcterms:created xsi:type="dcterms:W3CDTF">2018-07-04T17:45:00Z</dcterms:created>
  <dcterms:modified xsi:type="dcterms:W3CDTF">2018-07-04T17:46:00Z</dcterms:modified>
</cp:coreProperties>
</file>