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441CB" w14:textId="77777777" w:rsidR="00AD09D0" w:rsidRDefault="00334E89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334E89">
        <w:rPr>
          <w:rFonts w:ascii="Times New Roman" w:hAnsi="Times New Roman" w:cs="Times New Roman"/>
          <w:sz w:val="44"/>
          <w:szCs w:val="28"/>
        </w:rPr>
        <w:t>Руководство пользователя</w:t>
      </w:r>
      <w:r w:rsidR="006B4C10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1C750A04" w14:textId="6D4B87AA" w:rsidR="00334E89" w:rsidRPr="002D438B" w:rsidRDefault="006B4C10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для инструмента</w:t>
      </w:r>
      <w:r w:rsidR="002D438B">
        <w:rPr>
          <w:rFonts w:ascii="Times New Roman" w:hAnsi="Times New Roman" w:cs="Times New Roman"/>
          <w:sz w:val="44"/>
          <w:szCs w:val="28"/>
        </w:rPr>
        <w:t>, помогающего в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w:r w:rsidR="002D438B">
        <w:rPr>
          <w:rFonts w:ascii="Times New Roman" w:hAnsi="Times New Roman" w:cs="Times New Roman"/>
          <w:sz w:val="44"/>
          <w:szCs w:val="28"/>
        </w:rPr>
        <w:t>проведении исследований пациентов с проблемами слуха</w:t>
      </w:r>
    </w:p>
    <w:p w14:paraId="4B121672" w14:textId="77777777" w:rsidR="006E003F" w:rsidRPr="006B4C10" w:rsidRDefault="006E003F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</w:p>
    <w:p w14:paraId="510DF0BA" w14:textId="1993C64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Необходимое</w:t>
      </w:r>
      <w:r w:rsidR="006B4C10">
        <w:rPr>
          <w:rFonts w:ascii="Times New Roman" w:hAnsi="Times New Roman" w:cs="Times New Roman"/>
          <w:b/>
          <w:sz w:val="28"/>
          <w:szCs w:val="28"/>
        </w:rPr>
        <w:t>,</w:t>
      </w:r>
      <w:r w:rsidRPr="00334E89">
        <w:rPr>
          <w:rFonts w:ascii="Times New Roman" w:hAnsi="Times New Roman" w:cs="Times New Roman"/>
          <w:b/>
          <w:sz w:val="28"/>
          <w:szCs w:val="28"/>
        </w:rPr>
        <w:t xml:space="preserve"> установленное программное обеспечение</w:t>
      </w:r>
      <w:r w:rsidR="0090594F">
        <w:rPr>
          <w:rFonts w:ascii="Times New Roman" w:hAnsi="Times New Roman" w:cs="Times New Roman"/>
          <w:b/>
          <w:sz w:val="28"/>
          <w:szCs w:val="28"/>
        </w:rPr>
        <w:t xml:space="preserve"> и требования к ПК</w:t>
      </w:r>
    </w:p>
    <w:p w14:paraId="6965CD74" w14:textId="3B195D09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438B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90594F" w:rsidRPr="002D43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1301A7" w14:textId="67863AB4" w:rsidR="00686C69" w:rsidRPr="00686C69" w:rsidRDefault="00686C6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Доступ в Интернет;</w:t>
      </w:r>
      <w:bookmarkStart w:id="0" w:name="_GoBack"/>
      <w:bookmarkEnd w:id="0"/>
    </w:p>
    <w:p w14:paraId="062F42F6" w14:textId="0A533652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Наличие</w:t>
      </w:r>
      <w:r w:rsidRPr="0090594F">
        <w:rPr>
          <w:rFonts w:ascii="Times New Roman" w:hAnsi="Times New Roman" w:cs="Times New Roman"/>
          <w:sz w:val="28"/>
          <w:szCs w:val="28"/>
        </w:rPr>
        <w:t xml:space="preserve"> </w:t>
      </w:r>
      <w:r w:rsidR="00CD08AF">
        <w:rPr>
          <w:rFonts w:ascii="Times New Roman" w:hAnsi="Times New Roman" w:cs="Times New Roman"/>
          <w:sz w:val="28"/>
          <w:szCs w:val="28"/>
        </w:rPr>
        <w:t>2</w:t>
      </w:r>
      <w:r w:rsidRPr="00905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 на диске.</w:t>
      </w:r>
    </w:p>
    <w:p w14:paraId="3EA3BF2B" w14:textId="7EA9AC41" w:rsidR="00334E89" w:rsidRPr="0090594F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227D5" w14:textId="38C0F59E" w:rsid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94F">
        <w:rPr>
          <w:rFonts w:ascii="Times New Roman" w:hAnsi="Times New Roman" w:cs="Times New Roman"/>
          <w:b/>
          <w:sz w:val="28"/>
          <w:szCs w:val="28"/>
        </w:rPr>
        <w:t>Описание дистрибутива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9B90DA" w14:textId="5F57972F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Дистрибутив поставляется в виде независимого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-архива, в которые включены все необходимые программные компоненты.</w:t>
      </w:r>
    </w:p>
    <w:p w14:paraId="0271D916" w14:textId="77777777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B737" w14:textId="798A91B7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Структура дистрибутива</w:t>
      </w:r>
    </w:p>
    <w:p w14:paraId="58D8672D" w14:textId="03FAD601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C10">
        <w:rPr>
          <w:rFonts w:ascii="Times New Roman" w:hAnsi="Times New Roman" w:cs="Times New Roman"/>
          <w:sz w:val="28"/>
          <w:szCs w:val="28"/>
        </w:rPr>
        <w:t>Дистрибутив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F09631" w14:textId="4588AA0A" w:rsidR="00334E89" w:rsidRDefault="00334E89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скрипты запуска и управления </w:t>
      </w:r>
      <w:r w:rsidR="000F3F52">
        <w:rPr>
          <w:rFonts w:ascii="Times New Roman" w:hAnsi="Times New Roman" w:cs="Times New Roman"/>
          <w:sz w:val="28"/>
          <w:szCs w:val="28"/>
        </w:rPr>
        <w:t xml:space="preserve">представленным для СПб НИИ ЛОР </w:t>
      </w:r>
      <w:r w:rsidR="006B4C10">
        <w:rPr>
          <w:rFonts w:ascii="Times New Roman" w:hAnsi="Times New Roman" w:cs="Times New Roman"/>
          <w:sz w:val="28"/>
          <w:szCs w:val="28"/>
        </w:rPr>
        <w:t>инструментом;</w:t>
      </w:r>
    </w:p>
    <w:p w14:paraId="5C39B5CF" w14:textId="325166CB" w:rsidR="006B4C10" w:rsidRDefault="006B4C10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6B4C10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docs</w:t>
      </w:r>
      <w:r w:rsidRPr="006B4C10">
        <w:rPr>
          <w:rFonts w:ascii="Times New Roman" w:hAnsi="Times New Roman" w:cs="Times New Roman"/>
          <w:sz w:val="28"/>
          <w:szCs w:val="28"/>
        </w:rPr>
        <w:t xml:space="preserve">” – </w:t>
      </w:r>
      <w:r w:rsidR="000F3F52">
        <w:rPr>
          <w:rFonts w:ascii="Times New Roman" w:hAnsi="Times New Roman" w:cs="Times New Roman"/>
          <w:sz w:val="28"/>
          <w:szCs w:val="28"/>
        </w:rPr>
        <w:t>набор статей, презентаций и руководств пользователя по разработанной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C022A5" w14:textId="2BA6DD86" w:rsidR="00334E89" w:rsidRDefault="00334E89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="000F3F52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="000F3F52" w:rsidRPr="000F3F52">
        <w:rPr>
          <w:rFonts w:ascii="Times New Roman" w:hAnsi="Times New Roman" w:cs="Times New Roman"/>
          <w:b/>
          <w:sz w:val="28"/>
          <w:szCs w:val="28"/>
        </w:rPr>
        <w:t>_</w:t>
      </w:r>
      <w:r w:rsidR="000F3F52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файлы </w:t>
      </w:r>
      <w:r w:rsidR="000F3F52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, которые могут быть </w:t>
      </w:r>
      <w:r w:rsidR="000F3F52">
        <w:rPr>
          <w:rFonts w:ascii="Times New Roman" w:hAnsi="Times New Roman" w:cs="Times New Roman"/>
          <w:sz w:val="28"/>
          <w:szCs w:val="28"/>
        </w:rPr>
        <w:t>даны на прослушивание пользователю;</w:t>
      </w:r>
    </w:p>
    <w:p w14:paraId="7B1EFC6B" w14:textId="06D50572" w:rsidR="00334E89" w:rsidRDefault="00334E89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soft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находится все необходимые программы для работы аналитического инструмента</w:t>
      </w:r>
      <w:r w:rsidR="006B4C10">
        <w:rPr>
          <w:rFonts w:ascii="Times New Roman" w:hAnsi="Times New Roman" w:cs="Times New Roman"/>
          <w:sz w:val="28"/>
          <w:szCs w:val="28"/>
        </w:rPr>
        <w:t>. Предполагается, что пользователь не будет менять содержимое директории, т.к. все программы поставляются вместе с дистрибутивом.</w:t>
      </w:r>
    </w:p>
    <w:p w14:paraId="0EDABF99" w14:textId="377FA6A8" w:rsidR="006B4C10" w:rsidRPr="00334E89" w:rsidRDefault="006B4C10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находятся рабочие файлы программы. Директория создается автоматически, очищается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>автоматически и не предполагается, что пользователь будет с ней работать самостоятельно.</w:t>
      </w:r>
    </w:p>
    <w:p w14:paraId="5C9D0522" w14:textId="1DFE1A42" w:rsidR="006B4C10" w:rsidRDefault="006B4C10" w:rsidP="006B4C10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дистрибутива представлена на рис.1</w:t>
      </w:r>
    </w:p>
    <w:p w14:paraId="38421238" w14:textId="691312B0" w:rsidR="006B4C10" w:rsidRDefault="00CD08AF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6CDB9" wp14:editId="676A0372">
            <wp:extent cx="4100830" cy="1974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20E" w14:textId="1A79B912" w:rsidR="006B4C10" w:rsidRPr="00675DCB" w:rsidRDefault="000F3F52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Структура дистрибутива</w:t>
      </w:r>
    </w:p>
    <w:p w14:paraId="5D8FD44D" w14:textId="5B116570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8473" w14:textId="2704B92C" w:rsidR="006E003F" w:rsidRDefault="006E003F" w:rsidP="006E00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675DCB">
        <w:rPr>
          <w:rFonts w:ascii="Times New Roman" w:hAnsi="Times New Roman" w:cs="Times New Roman"/>
          <w:b/>
          <w:sz w:val="28"/>
          <w:szCs w:val="28"/>
        </w:rPr>
        <w:t>программой</w:t>
      </w:r>
    </w:p>
    <w:p w14:paraId="1ED8EF08" w14:textId="3201302E" w:rsidR="00334E89" w:rsidRPr="00334E89" w:rsidRDefault="00334E89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sz w:val="28"/>
          <w:szCs w:val="28"/>
        </w:rPr>
        <w:t>Для начала работы с инструментом, нужно выполнить файл "</w:t>
      </w:r>
      <w:r w:rsidRPr="006E003F">
        <w:rPr>
          <w:rFonts w:ascii="Times New Roman" w:hAnsi="Times New Roman" w:cs="Times New Roman"/>
          <w:b/>
          <w:sz w:val="28"/>
          <w:szCs w:val="28"/>
        </w:rPr>
        <w:t>startup.bat</w:t>
      </w:r>
      <w:r w:rsidRPr="00334E89">
        <w:rPr>
          <w:rFonts w:ascii="Times New Roman" w:hAnsi="Times New Roman" w:cs="Times New Roman"/>
          <w:sz w:val="28"/>
          <w:szCs w:val="28"/>
        </w:rPr>
        <w:t>" из директории "</w:t>
      </w:r>
      <w:proofErr w:type="spellStart"/>
      <w:r w:rsidRPr="006E003F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"</w:t>
      </w:r>
      <w:r w:rsidR="006E003F">
        <w:rPr>
          <w:rFonts w:ascii="Times New Roman" w:hAnsi="Times New Roman" w:cs="Times New Roman"/>
          <w:sz w:val="28"/>
          <w:szCs w:val="28"/>
        </w:rPr>
        <w:t> (см.Рис.2)</w:t>
      </w:r>
      <w:r w:rsidRPr="00334E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AA51DC" w14:textId="79B9B36D" w:rsidR="00334E89" w:rsidRDefault="00CD08A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DAECD" wp14:editId="3E7A6D23">
            <wp:extent cx="3698875" cy="1517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0B1" w14:textId="1902DA73" w:rsidR="006E003F" w:rsidRPr="006E003F" w:rsidRDefault="006E003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Расположение файла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E00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</w:p>
    <w:p w14:paraId="3BE8C132" w14:textId="06CA25DF" w:rsidR="00334E89" w:rsidRPr="00334E89" w:rsidRDefault="000F3F52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рограмма начнет установку необходимых инструментов и </w:t>
      </w:r>
      <w:r w:rsidR="006E003F">
        <w:rPr>
          <w:rFonts w:ascii="Times New Roman" w:hAnsi="Times New Roman" w:cs="Times New Roman"/>
          <w:sz w:val="28"/>
          <w:szCs w:val="28"/>
        </w:rPr>
        <w:t>рас</w:t>
      </w:r>
      <w:r w:rsidR="00334E89" w:rsidRPr="00334E89">
        <w:rPr>
          <w:rFonts w:ascii="Times New Roman" w:hAnsi="Times New Roman" w:cs="Times New Roman"/>
          <w:sz w:val="28"/>
          <w:szCs w:val="28"/>
        </w:rPr>
        <w:t>паковку необходимых файлов. От пользователя на этом этапе не требуется выполнять никаких действий, а требуется</w:t>
      </w:r>
      <w:r w:rsidR="000F6ACD">
        <w:rPr>
          <w:rFonts w:ascii="Times New Roman" w:hAnsi="Times New Roman" w:cs="Times New Roman"/>
          <w:sz w:val="28"/>
          <w:szCs w:val="28"/>
        </w:rPr>
        <w:t xml:space="preserve"> запастись терпением и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 подождать. </w:t>
      </w:r>
    </w:p>
    <w:p w14:paraId="1958BC79" w14:textId="21E3A580" w:rsidR="000F3F52" w:rsidRPr="000F3F52" w:rsidRDefault="000F3F52" w:rsidP="000F6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установки, на экране появится приложение</w:t>
      </w:r>
      <w:r w:rsidR="00CD08AF">
        <w:rPr>
          <w:rFonts w:ascii="Times New Roman" w:hAnsi="Times New Roman" w:cs="Times New Roman"/>
          <w:sz w:val="28"/>
          <w:szCs w:val="28"/>
        </w:rPr>
        <w:t xml:space="preserve"> для записи речи и отображения ее распознанного эквивалента в текстовом формате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D9B9A5" w14:textId="0048DF7F" w:rsidR="00675DCB" w:rsidRDefault="00675DCB" w:rsidP="00675D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2A883" w14:textId="315C427D" w:rsidR="00CD08AF" w:rsidRDefault="00CD08AF" w:rsidP="00CD08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6F86B5" wp14:editId="6D715924">
            <wp:extent cx="3371850" cy="212664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019" cy="21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DF6" w14:textId="5F0AF58F" w:rsidR="00CD08AF" w:rsidRPr="006E003F" w:rsidRDefault="00CD08AF" w:rsidP="00CD0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Основное окно приложения</w:t>
      </w:r>
    </w:p>
    <w:p w14:paraId="3D9A3B29" w14:textId="3AED6591" w:rsidR="00675DCB" w:rsidRPr="00675DCB" w:rsidRDefault="00675DCB" w:rsidP="00675D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Окончание работы с программой</w:t>
      </w:r>
    </w:p>
    <w:p w14:paraId="5CBA0E45" w14:textId="745A0C64" w:rsidR="00675DCB" w:rsidRPr="00675DCB" w:rsidRDefault="00675DCB" w:rsidP="00675D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DCB">
        <w:rPr>
          <w:rFonts w:ascii="Times New Roman" w:hAnsi="Times New Roman" w:cs="Times New Roman"/>
          <w:sz w:val="28"/>
          <w:szCs w:val="28"/>
        </w:rPr>
        <w:t xml:space="preserve">После окончания работы с приложением – </w:t>
      </w:r>
      <w:r>
        <w:rPr>
          <w:rFonts w:ascii="Times New Roman" w:hAnsi="Times New Roman" w:cs="Times New Roman"/>
          <w:sz w:val="28"/>
          <w:szCs w:val="28"/>
        </w:rPr>
        <w:t>требуется просто закрыть</w:t>
      </w:r>
      <w:r w:rsidRPr="00675DCB">
        <w:rPr>
          <w:rFonts w:ascii="Times New Roman" w:hAnsi="Times New Roman" w:cs="Times New Roman"/>
          <w:sz w:val="28"/>
          <w:szCs w:val="28"/>
        </w:rPr>
        <w:t xml:space="preserve"> все окна.</w:t>
      </w:r>
    </w:p>
    <w:p w14:paraId="03B069D6" w14:textId="336392BB" w:rsidR="000F3F52" w:rsidRPr="000F3F52" w:rsidRDefault="00675DCB" w:rsidP="000F6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DCB">
        <w:rPr>
          <w:rFonts w:ascii="Times New Roman" w:hAnsi="Times New Roman" w:cs="Times New Roman"/>
          <w:sz w:val="28"/>
          <w:szCs w:val="28"/>
        </w:rPr>
        <w:t xml:space="preserve">Если нужно </w:t>
      </w:r>
      <w:r w:rsidR="00CD08AF"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75DCB">
        <w:rPr>
          <w:rFonts w:ascii="Times New Roman" w:hAnsi="Times New Roman" w:cs="Times New Roman"/>
          <w:sz w:val="28"/>
          <w:szCs w:val="28"/>
        </w:rPr>
        <w:t>, то достаточно удалить директорию,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8AF">
        <w:rPr>
          <w:rFonts w:ascii="Times New Roman" w:hAnsi="Times New Roman" w:cs="Times New Roman"/>
          <w:sz w:val="28"/>
          <w:szCs w:val="28"/>
        </w:rPr>
        <w:t>в которую оно было распаковано.</w:t>
      </w:r>
    </w:p>
    <w:sectPr w:rsidR="000F3F52" w:rsidRPr="000F3F5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2AE20" w14:textId="77777777" w:rsidR="0081311E" w:rsidRDefault="0081311E" w:rsidP="002528DD">
      <w:pPr>
        <w:spacing w:after="0" w:line="240" w:lineRule="auto"/>
      </w:pPr>
      <w:r>
        <w:separator/>
      </w:r>
    </w:p>
  </w:endnote>
  <w:endnote w:type="continuationSeparator" w:id="0">
    <w:p w14:paraId="2FC19A6E" w14:textId="77777777" w:rsidR="0081311E" w:rsidRDefault="0081311E" w:rsidP="0025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979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94928" w14:textId="152B9AC9" w:rsidR="002528DD" w:rsidRDefault="002528DD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C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D7C7868" w14:textId="77777777" w:rsidR="002528DD" w:rsidRDefault="002528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4B9A7" w14:textId="77777777" w:rsidR="0081311E" w:rsidRDefault="0081311E" w:rsidP="002528DD">
      <w:pPr>
        <w:spacing w:after="0" w:line="240" w:lineRule="auto"/>
      </w:pPr>
      <w:r>
        <w:separator/>
      </w:r>
    </w:p>
  </w:footnote>
  <w:footnote w:type="continuationSeparator" w:id="0">
    <w:p w14:paraId="632F06AC" w14:textId="77777777" w:rsidR="0081311E" w:rsidRDefault="0081311E" w:rsidP="00252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C33"/>
    <w:multiLevelType w:val="hybridMultilevel"/>
    <w:tmpl w:val="BB06872A"/>
    <w:lvl w:ilvl="0" w:tplc="43824C3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93"/>
    <w:rsid w:val="000F3F52"/>
    <w:rsid w:val="000F6ACD"/>
    <w:rsid w:val="001F586C"/>
    <w:rsid w:val="002528DD"/>
    <w:rsid w:val="002D26B0"/>
    <w:rsid w:val="002D438B"/>
    <w:rsid w:val="00334E89"/>
    <w:rsid w:val="0036180F"/>
    <w:rsid w:val="00461393"/>
    <w:rsid w:val="00480DD9"/>
    <w:rsid w:val="00675DCB"/>
    <w:rsid w:val="00686C69"/>
    <w:rsid w:val="006B4C10"/>
    <w:rsid w:val="006E003F"/>
    <w:rsid w:val="0081311E"/>
    <w:rsid w:val="008916C5"/>
    <w:rsid w:val="0090594F"/>
    <w:rsid w:val="00970C7E"/>
    <w:rsid w:val="00AD09D0"/>
    <w:rsid w:val="00B93486"/>
    <w:rsid w:val="00C02287"/>
    <w:rsid w:val="00C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5415"/>
  <w15:chartTrackingRefBased/>
  <w15:docId w15:val="{7374AE24-CE0A-4FDC-986F-E6257C53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4E8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34E8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28DD"/>
  </w:style>
  <w:style w:type="paragraph" w:styleId="a8">
    <w:name w:val="footer"/>
    <w:basedOn w:val="a"/>
    <w:link w:val="a9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Nikiforov</dc:creator>
  <cp:keywords/>
  <dc:description/>
  <cp:lastModifiedBy>И.В. Никифоров </cp:lastModifiedBy>
  <cp:revision>13</cp:revision>
  <dcterms:created xsi:type="dcterms:W3CDTF">2019-12-02T12:02:00Z</dcterms:created>
  <dcterms:modified xsi:type="dcterms:W3CDTF">2021-04-21T18:37:00Z</dcterms:modified>
</cp:coreProperties>
</file>