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94153" w14:textId="318A9E4A" w:rsidR="006860A1" w:rsidRDefault="00AE6052" w:rsidP="00AE605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AE6052">
        <w:rPr>
          <w:rFonts w:asciiTheme="majorHAnsi" w:hAnsiTheme="majorHAnsi" w:cstheme="majorHAnsi"/>
          <w:b/>
          <w:bCs/>
          <w:sz w:val="40"/>
          <w:szCs w:val="40"/>
        </w:rPr>
        <w:t>Sterowanie żaluzjami</w:t>
      </w:r>
    </w:p>
    <w:p w14:paraId="2DE75719" w14:textId="6AB6C5CC" w:rsidR="00AE6052" w:rsidRPr="006B59BB" w:rsidRDefault="00AE6052" w:rsidP="00AE6052">
      <w:pPr>
        <w:jc w:val="center"/>
        <w:rPr>
          <w:rFonts w:cstheme="minorHAnsi"/>
          <w:i/>
          <w:iCs/>
          <w:sz w:val="20"/>
          <w:szCs w:val="20"/>
        </w:rPr>
      </w:pPr>
      <w:r w:rsidRPr="006B59BB">
        <w:rPr>
          <w:rFonts w:cstheme="minorHAnsi"/>
          <w:i/>
          <w:iCs/>
          <w:sz w:val="20"/>
          <w:szCs w:val="20"/>
        </w:rPr>
        <w:t>Krzysztof Żabicki, Paweł Perończyk</w:t>
      </w:r>
    </w:p>
    <w:p w14:paraId="00CF17A1" w14:textId="401485F3" w:rsidR="00AE6052" w:rsidRPr="006B59BB" w:rsidRDefault="00AE6052" w:rsidP="00AE6052">
      <w:pPr>
        <w:jc w:val="center"/>
        <w:rPr>
          <w:rFonts w:cstheme="minorHAnsi"/>
          <w:i/>
          <w:iCs/>
          <w:sz w:val="20"/>
          <w:szCs w:val="20"/>
        </w:rPr>
      </w:pPr>
      <w:r w:rsidRPr="006B59BB">
        <w:rPr>
          <w:rFonts w:cstheme="minorHAnsi"/>
          <w:i/>
          <w:iCs/>
          <w:sz w:val="20"/>
          <w:szCs w:val="20"/>
        </w:rPr>
        <w:t>Grupa 3b, środa 8:00</w:t>
      </w:r>
    </w:p>
    <w:p w14:paraId="7CFC677B" w14:textId="193A539C" w:rsidR="00AE6052" w:rsidRPr="006B59BB" w:rsidRDefault="00AE6052" w:rsidP="00AE6052">
      <w:pPr>
        <w:jc w:val="center"/>
        <w:rPr>
          <w:rFonts w:cstheme="minorHAnsi"/>
          <w:i/>
          <w:iCs/>
          <w:sz w:val="20"/>
          <w:szCs w:val="20"/>
        </w:rPr>
      </w:pPr>
      <w:r w:rsidRPr="006B59BB">
        <w:rPr>
          <w:rFonts w:cstheme="minorHAnsi"/>
          <w:i/>
          <w:iCs/>
          <w:sz w:val="20"/>
          <w:szCs w:val="20"/>
        </w:rPr>
        <w:t>Informatyka III rok 2019/20</w:t>
      </w:r>
    </w:p>
    <w:p w14:paraId="27775A35" w14:textId="6FD6A9BB" w:rsidR="006B59BB" w:rsidRPr="006B59BB" w:rsidRDefault="006B59BB" w:rsidP="00AE6052">
      <w:pPr>
        <w:jc w:val="center"/>
        <w:rPr>
          <w:rFonts w:cstheme="minorHAnsi"/>
          <w:i/>
          <w:iCs/>
          <w:sz w:val="20"/>
          <w:szCs w:val="20"/>
        </w:rPr>
      </w:pPr>
      <w:r w:rsidRPr="006B59BB">
        <w:rPr>
          <w:rFonts w:cstheme="minorHAnsi"/>
          <w:i/>
          <w:iCs/>
          <w:sz w:val="20"/>
          <w:szCs w:val="20"/>
        </w:rPr>
        <w:t>15.01.2020</w:t>
      </w:r>
    </w:p>
    <w:p w14:paraId="7A0997D9" w14:textId="5D1357F1" w:rsidR="00AE6052" w:rsidRDefault="00AE6052" w:rsidP="00AE6052">
      <w:pPr>
        <w:jc w:val="center"/>
        <w:rPr>
          <w:rFonts w:cstheme="minorHAnsi"/>
          <w:sz w:val="24"/>
          <w:szCs w:val="24"/>
        </w:rPr>
      </w:pPr>
    </w:p>
    <w:p w14:paraId="4A2198FC" w14:textId="598A02F6" w:rsidR="00AE6052" w:rsidRPr="00AE6052" w:rsidRDefault="00AE6052" w:rsidP="00AE60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Cel programu</w:t>
      </w:r>
    </w:p>
    <w:p w14:paraId="1EA080A5" w14:textId="4E1F98C0" w:rsidR="00AE6052" w:rsidRDefault="00AE6052" w:rsidP="00AE605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ma na celu przeprowadzenie symulacji</w:t>
      </w:r>
      <w:r w:rsidR="00B82C7F">
        <w:rPr>
          <w:rFonts w:cstheme="minorHAnsi"/>
          <w:sz w:val="24"/>
          <w:szCs w:val="24"/>
        </w:rPr>
        <w:t xml:space="preserve"> działania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  <w:r w:rsidR="006B59BB">
        <w:rPr>
          <w:rFonts w:cstheme="minorHAnsi"/>
          <w:sz w:val="24"/>
          <w:szCs w:val="24"/>
        </w:rPr>
        <w:t xml:space="preserve">systemu żaluzji okiennych. </w:t>
      </w:r>
    </w:p>
    <w:p w14:paraId="1195C5F8" w14:textId="77777777" w:rsidR="00AE6052" w:rsidRPr="00AE6052" w:rsidRDefault="00AE6052" w:rsidP="00AE6052">
      <w:pPr>
        <w:pStyle w:val="ListParagraph"/>
        <w:rPr>
          <w:rFonts w:cstheme="minorHAnsi"/>
          <w:sz w:val="24"/>
          <w:szCs w:val="24"/>
        </w:rPr>
      </w:pPr>
    </w:p>
    <w:p w14:paraId="75DDC180" w14:textId="460C153C" w:rsidR="006B59BB" w:rsidRPr="006B59BB" w:rsidRDefault="00AE6052" w:rsidP="006B59B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Opis</w:t>
      </w:r>
    </w:p>
    <w:p w14:paraId="1EA587BD" w14:textId="5CA63FAA" w:rsidR="006B59BB" w:rsidRDefault="006B59BB" w:rsidP="006B59B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potrzeby symulacji zostało przyjęte, że żaluzje poruszają się w płaszczyźnie pionowej. Rozwinięcie żaluzji jest reprezentowane przez wartość z zakresu 0 – 100, gdzie:</w:t>
      </w:r>
    </w:p>
    <w:p w14:paraId="6352AC0C" w14:textId="759F4676" w:rsidR="006B59BB" w:rsidRPr="006B59BB" w:rsidRDefault="006B59BB" w:rsidP="006B59BB">
      <w:pPr>
        <w:pStyle w:val="ListParagraph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6B59BB">
        <w:rPr>
          <w:rFonts w:cstheme="minorHAnsi"/>
          <w:i/>
          <w:iCs/>
          <w:sz w:val="24"/>
          <w:szCs w:val="24"/>
        </w:rPr>
        <w:t>0 – żaluzja całkowicie zwinięta</w:t>
      </w:r>
    </w:p>
    <w:p w14:paraId="3A88A195" w14:textId="1BFA3C92" w:rsidR="006B59BB" w:rsidRDefault="006B59BB" w:rsidP="006B59BB">
      <w:pPr>
        <w:pStyle w:val="ListParagraph"/>
        <w:numPr>
          <w:ilvl w:val="0"/>
          <w:numId w:val="2"/>
        </w:numPr>
        <w:rPr>
          <w:rFonts w:cstheme="minorHAnsi"/>
          <w:i/>
          <w:iCs/>
          <w:sz w:val="24"/>
          <w:szCs w:val="24"/>
        </w:rPr>
      </w:pPr>
      <w:r w:rsidRPr="006B59BB">
        <w:rPr>
          <w:rFonts w:cstheme="minorHAnsi"/>
          <w:i/>
          <w:iCs/>
          <w:sz w:val="24"/>
          <w:szCs w:val="24"/>
        </w:rPr>
        <w:t>100 – żaluzja całkowicie opuszczona</w:t>
      </w:r>
    </w:p>
    <w:p w14:paraId="69F270D9" w14:textId="484F021D" w:rsidR="006B59BB" w:rsidRPr="006B59BB" w:rsidRDefault="00895A04" w:rsidP="006B59BB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Rozwijanie lub zwijanie żaluzji polega na zmianie obecnego poziomu żaluzji w interwale czasowym. Przyjęte zostało, że żaluzja zwija/rozwija się z </w:t>
      </w:r>
      <w:r w:rsidR="00696D87">
        <w:rPr>
          <w:rFonts w:cstheme="minorHAnsi"/>
          <w:sz w:val="24"/>
          <w:szCs w:val="24"/>
        </w:rPr>
        <w:t xml:space="preserve">zadaną </w:t>
      </w:r>
      <w:r>
        <w:rPr>
          <w:rFonts w:cstheme="minorHAnsi"/>
          <w:sz w:val="24"/>
          <w:szCs w:val="24"/>
        </w:rPr>
        <w:t>prędkości</w:t>
      </w:r>
      <w:r w:rsidR="00696D87">
        <w:rPr>
          <w:rFonts w:cstheme="minorHAnsi"/>
          <w:sz w:val="24"/>
          <w:szCs w:val="24"/>
        </w:rPr>
        <w:t>ą.</w:t>
      </w:r>
    </w:p>
    <w:p w14:paraId="648DE9C6" w14:textId="60F05440" w:rsidR="00064548" w:rsidRPr="00895A04" w:rsidRDefault="006B59BB" w:rsidP="006B68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Metody rozwiązań</w:t>
      </w:r>
    </w:p>
    <w:p w14:paraId="32B08FB6" w14:textId="156B0C72" w:rsidR="00626B16" w:rsidRDefault="00895A04" w:rsidP="00626B1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Sterowanie żaluzjam</w:t>
      </w:r>
      <w:r w:rsidR="00626B16">
        <w:rPr>
          <w:rFonts w:cstheme="minorHAnsi"/>
          <w:sz w:val="24"/>
          <w:szCs w:val="24"/>
        </w:rPr>
        <w:t xml:space="preserve">i </w:t>
      </w:r>
      <w:r w:rsidR="006F3C6B">
        <w:rPr>
          <w:rFonts w:cstheme="minorHAnsi"/>
          <w:sz w:val="24"/>
          <w:szCs w:val="24"/>
        </w:rPr>
        <w:t xml:space="preserve">zostało zaimplementowane w taki sposób, że użytkownik </w:t>
      </w:r>
      <w:r w:rsidR="00AD0E5C">
        <w:rPr>
          <w:rFonts w:cstheme="minorHAnsi"/>
          <w:sz w:val="24"/>
          <w:szCs w:val="24"/>
        </w:rPr>
        <w:t>podaje konkretną komendę, a</w:t>
      </w:r>
      <w:r w:rsidR="006F3C6B">
        <w:rPr>
          <w:rFonts w:cstheme="minorHAnsi"/>
          <w:sz w:val="24"/>
          <w:szCs w:val="24"/>
        </w:rPr>
        <w:t xml:space="preserve"> argumenty</w:t>
      </w:r>
      <w:r w:rsidR="00AD0E5C">
        <w:rPr>
          <w:rFonts w:cstheme="minorHAnsi"/>
          <w:sz w:val="24"/>
          <w:szCs w:val="24"/>
        </w:rPr>
        <w:t xml:space="preserve"> w niej zawarte </w:t>
      </w:r>
      <w:r w:rsidR="006F3C6B">
        <w:rPr>
          <w:rFonts w:cstheme="minorHAnsi"/>
          <w:sz w:val="24"/>
          <w:szCs w:val="24"/>
        </w:rPr>
        <w:t>są następnie parsowane i przekazywane dalej do poszczególnych funkcji.</w:t>
      </w:r>
    </w:p>
    <w:p w14:paraId="46C94050" w14:textId="4BB39360" w:rsidR="00696D87" w:rsidRPr="00626B16" w:rsidRDefault="00696D87" w:rsidP="00626B1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Zmieniający się stan żaluzji podczas wykonywania którejkolwiek z akcji jest na bieżąco przekazywany do wątku głównego w postaci wiadomości.</w:t>
      </w:r>
    </w:p>
    <w:p w14:paraId="7A66E5FA" w14:textId="77777777" w:rsidR="00895A04" w:rsidRPr="00895A04" w:rsidRDefault="00895A04" w:rsidP="00895A04">
      <w:pPr>
        <w:pStyle w:val="ListParagraph"/>
        <w:rPr>
          <w:rFonts w:cstheme="minorHAnsi"/>
          <w:sz w:val="24"/>
          <w:szCs w:val="24"/>
        </w:rPr>
      </w:pPr>
    </w:p>
    <w:p w14:paraId="15FA6359" w14:textId="035FE430" w:rsidR="00AE6052" w:rsidRPr="00696D87" w:rsidRDefault="00AE6052" w:rsidP="00AE605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Instrukcja obsługi</w:t>
      </w:r>
    </w:p>
    <w:p w14:paraId="10C1AC2E" w14:textId="5E948851" w:rsidR="00696D87" w:rsidRPr="00696D87" w:rsidRDefault="00696D87" w:rsidP="00696D8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Blind1 shut – zwinięcie żaluzji</w:t>
      </w:r>
    </w:p>
    <w:p w14:paraId="235842A7" w14:textId="73CBA1AF" w:rsidR="00696D87" w:rsidRPr="00696D87" w:rsidRDefault="00696D87" w:rsidP="00696D8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Blind1 raise – rozwinięcie żaluzji</w:t>
      </w:r>
    </w:p>
    <w:p w14:paraId="4C2BD0F8" w14:textId="6067584B" w:rsidR="00AD0E5C" w:rsidRPr="00696D87" w:rsidRDefault="00696D87" w:rsidP="00696D8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Exit – wyjście z programu</w:t>
      </w:r>
    </w:p>
    <w:sectPr w:rsidR="00AD0E5C" w:rsidRPr="00696D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44B0"/>
    <w:multiLevelType w:val="hybridMultilevel"/>
    <w:tmpl w:val="3196B72C"/>
    <w:lvl w:ilvl="0" w:tplc="8424EB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65146"/>
    <w:multiLevelType w:val="hybridMultilevel"/>
    <w:tmpl w:val="653AB6A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A061A0"/>
    <w:multiLevelType w:val="hybridMultilevel"/>
    <w:tmpl w:val="6B3436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AECA5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24"/>
    <w:rsid w:val="00064548"/>
    <w:rsid w:val="004B6124"/>
    <w:rsid w:val="00626B16"/>
    <w:rsid w:val="006860A1"/>
    <w:rsid w:val="00696D87"/>
    <w:rsid w:val="006B59BB"/>
    <w:rsid w:val="006B687A"/>
    <w:rsid w:val="006F3C6B"/>
    <w:rsid w:val="00895A04"/>
    <w:rsid w:val="00AD0E5C"/>
    <w:rsid w:val="00AE6052"/>
    <w:rsid w:val="00B82C7F"/>
    <w:rsid w:val="00EB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AB3BA"/>
  <w15:chartTrackingRefBased/>
  <w15:docId w15:val="{5CE18630-27CF-4330-87DA-36711111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155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Perończyk</dc:creator>
  <cp:keywords/>
  <dc:description/>
  <cp:lastModifiedBy>Paul Perończyk</cp:lastModifiedBy>
  <cp:revision>6</cp:revision>
  <dcterms:created xsi:type="dcterms:W3CDTF">2020-01-11T10:02:00Z</dcterms:created>
  <dcterms:modified xsi:type="dcterms:W3CDTF">2020-01-13T22:05:00Z</dcterms:modified>
</cp:coreProperties>
</file>