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pPr w:leftFromText="180" w:rightFromText="180" w:topFromText="180" w:bottomFromText="180" w:vertAnchor="text" w:horzAnchor="text" w:tblpX="-515.9999999999997" w:tblpY="0"/>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Hasta el momento, el proyecto ha avanzado significativamente. Ya contamos con la página web administrativa conectada a la base de datos, la cual permite crear, modificar y eliminar eventos. Además, se puede gestionar a los usuarios, y el administrador tiene acceso a un panel de información. Por otro lado, la aplicación móvil ya permite registrar tanto a estudiantes como a invitados, quienes pueden inscribirse o cancelar su participación en los eventos. Si un evento no tiene cupos disponibles, los usuarios pueden optar por una lista de espera. La validación de asistencia se realiza mediante un gestor de eventos, quien escanea el código QR del estudiante o invitado para confirmar su asistencia y asignarles puntos.</w:t>
            </w:r>
          </w:p>
        </w:tc>
      </w:tr>
      <w:tr>
        <w:trPr>
          <w:cantSplit w:val="0"/>
          <w:trHeight w:val="1247"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Se realizaron varios ajustes importantes en el proyecto. Se añadieron dos nuevos tipos de usuarios a la aplicación móvil: uno que podrá gestionar los eventos desde un dispositivo móvil y otro que será un vendedor. Este último permitirá que los usuarios canjeen sus puntos acumulados en puntos específicos dentro de Duoc UC. También se implementó la lista de espera para eventos llenos, y se agregó un panel estadístico en la página web para que los administradores puedan visualizar métricas clave sobre los eventos y la participación.</w:t>
            </w:r>
          </w:p>
        </w:tc>
      </w:tr>
      <w:tr>
        <w:trPr>
          <w:cantSplit w:val="0"/>
          <w:trHeight w:val="939"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La metodología que seguimos utilizando es Scrum, ya que nos ha dado muy buenos resultados. Ha sido eficaz para cumplir con lo planeado, además de ser bastante organizada y flexible ante los cambios que surgen durante el desarrollo del proyecto.</w:t>
            </w:r>
          </w:p>
          <w:p w:rsidR="00000000" w:rsidDel="00000000" w:rsidP="00000000" w:rsidRDefault="00000000" w:rsidRPr="00000000" w14:paraId="00000013">
            <w:pPr>
              <w:jc w:val="both"/>
              <w:rPr>
                <w:sz w:val="20"/>
                <w:szCs w:val="20"/>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rtl w:val="0"/>
              </w:rPr>
            </w:r>
          </w:p>
        </w:tc>
      </w:tr>
      <w:tr>
        <w:trPr>
          <w:cantSplit w:val="0"/>
          <w:trHeight w:val="1710"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7">
            <w:pPr>
              <w:spacing w:after="240" w:before="240" w:lineRule="auto"/>
              <w:jc w:val="both"/>
              <w:rPr>
                <w:sz w:val="20"/>
                <w:szCs w:val="20"/>
              </w:rPr>
            </w:pPr>
            <w:r w:rsidDel="00000000" w:rsidR="00000000" w:rsidRPr="00000000">
              <w:rPr>
                <w:sz w:val="20"/>
                <w:szCs w:val="20"/>
                <w:rtl w:val="0"/>
              </w:rPr>
              <w:t xml:space="preserve">Las evidencias de avance que presentaré en este informe incluyen la implementación de la página web administrativa conectada a la base de datos y la aplicación móvil funcional. La página web permite la creación, modificación y eliminación de eventos, la gestión de usuarios, y ofrece un panel estadístico para los administradores. La aplicación móvil, por su parte, ya permite registrar tanto a estudiantes como a invitados, con opciones para inscribirse o cancelar su participación en eventos, así como ingresar a una lista de espera cuando los eventos están llenos. Además, se ha implementado la validación de asistencia mediante escaneo de códigos QR, y la acumulación de puntos que los usuarios pueden canjear por recompensas.</w:t>
            </w:r>
          </w:p>
          <w:p w:rsidR="00000000" w:rsidDel="00000000" w:rsidP="00000000" w:rsidRDefault="00000000" w:rsidRPr="00000000" w14:paraId="00000018">
            <w:pPr>
              <w:spacing w:after="240" w:before="240" w:lineRule="auto"/>
              <w:jc w:val="both"/>
              <w:rPr>
                <w:sz w:val="20"/>
                <w:szCs w:val="20"/>
              </w:rPr>
            </w:pPr>
            <w:r w:rsidDel="00000000" w:rsidR="00000000" w:rsidRPr="00000000">
              <w:rPr>
                <w:sz w:val="20"/>
                <w:szCs w:val="20"/>
                <w:rtl w:val="0"/>
              </w:rPr>
              <w:t xml:space="preserve">Estas evidencias permiten demostrar el desarrollo del proyecto al mostrar funcionalidades clave que ya están operativas, como la gestión de eventos y usuarios, la interacción entre la aplicación móvil y la web, y la integración de un sistema de incentivos basado en puntos.</w:t>
            </w:r>
          </w:p>
          <w:p w:rsidR="00000000" w:rsidDel="00000000" w:rsidP="00000000" w:rsidRDefault="00000000" w:rsidRPr="00000000" w14:paraId="00000019">
            <w:pPr>
              <w:spacing w:after="240" w:before="240" w:lineRule="auto"/>
              <w:jc w:val="both"/>
              <w:rPr>
                <w:sz w:val="20"/>
                <w:szCs w:val="20"/>
              </w:rPr>
            </w:pPr>
            <w:r w:rsidDel="00000000" w:rsidR="00000000" w:rsidRPr="00000000">
              <w:rPr>
                <w:sz w:val="20"/>
                <w:szCs w:val="20"/>
                <w:rtl w:val="0"/>
              </w:rPr>
              <w:t xml:space="preserve">Para resguardar la calidad del proyecto, hemos seguido las buenas prácticas de nuestra disciplina. Implementamos correctamente la metodología Scrum, lo que ha facilitado una organización ágil y adaptable a cambios. Utilizamos herramientas como Visual Studio, Ionic, Java, Python y Bootstrap, asegurándonos de seguir estándares de desarrollo web y móvil. En cuanto a la base de datos, optamos por Firestore, un sistema NoSQL que soporta eficientemente las funcionalidades del proyecto. Estas elecciones técnicas y metodológicas garantizan la solidez y escalabilidad de la plataforma.</w:t>
            </w:r>
          </w:p>
          <w:p w:rsidR="00000000" w:rsidDel="00000000" w:rsidP="00000000" w:rsidRDefault="00000000" w:rsidRPr="00000000" w14:paraId="0000001A">
            <w:pPr>
              <w:jc w:val="both"/>
              <w:rPr>
                <w:i w:val="1"/>
                <w:color w:val="548dd4"/>
                <w:sz w:val="20"/>
                <w:szCs w:val="20"/>
              </w:rPr>
            </w:pPr>
            <w:r w:rsidDel="00000000" w:rsidR="00000000" w:rsidRPr="00000000">
              <w:rPr>
                <w:rtl w:val="0"/>
              </w:rPr>
            </w:r>
          </w:p>
          <w:p w:rsidR="00000000" w:rsidDel="00000000" w:rsidP="00000000" w:rsidRDefault="00000000" w:rsidRPr="00000000" w14:paraId="0000001B">
            <w:pPr>
              <w:jc w:val="both"/>
              <w:rPr>
                <w:i w:val="1"/>
                <w:color w:val="548dd4"/>
                <w:sz w:val="20"/>
                <w:szCs w:val="20"/>
              </w:rPr>
            </w:pPr>
            <w:r w:rsidDel="00000000" w:rsidR="00000000" w:rsidRPr="00000000">
              <w:rPr>
                <w:rtl w:val="0"/>
              </w:rPr>
            </w:r>
          </w:p>
          <w:p w:rsidR="00000000" w:rsidDel="00000000" w:rsidP="00000000" w:rsidRDefault="00000000" w:rsidRPr="00000000" w14:paraId="0000001C">
            <w:pPr>
              <w:jc w:val="both"/>
              <w:rPr>
                <w:i w:val="1"/>
                <w:color w:val="548dd4"/>
                <w:sz w:val="20"/>
                <w:szCs w:val="20"/>
              </w:rPr>
            </w:pPr>
            <w:r w:rsidDel="00000000" w:rsidR="00000000" w:rsidRPr="00000000">
              <w:rPr>
                <w:rtl w:val="0"/>
              </w:rPr>
            </w:r>
          </w:p>
          <w:p w:rsidR="00000000" w:rsidDel="00000000" w:rsidP="00000000" w:rsidRDefault="00000000" w:rsidRPr="00000000" w14:paraId="0000001D">
            <w:pPr>
              <w:jc w:val="both"/>
              <w:rPr>
                <w:i w:val="1"/>
                <w:color w:val="548dd4"/>
                <w:sz w:val="20"/>
                <w:szCs w:val="20"/>
              </w:rPr>
            </w:pPr>
            <w:r w:rsidDel="00000000" w:rsidR="00000000" w:rsidRPr="00000000">
              <w:rPr>
                <w:rtl w:val="0"/>
              </w:rPr>
            </w:r>
          </w:p>
          <w:p w:rsidR="00000000" w:rsidDel="00000000" w:rsidP="00000000" w:rsidRDefault="00000000" w:rsidRPr="00000000" w14:paraId="0000001E">
            <w:pPr>
              <w:jc w:val="both"/>
              <w:rPr>
                <w:i w:val="1"/>
                <w:color w:val="548dd4"/>
                <w:sz w:val="20"/>
                <w:szCs w:val="20"/>
              </w:rPr>
            </w:pPr>
            <w:r w:rsidDel="00000000" w:rsidR="00000000" w:rsidRPr="00000000">
              <w:rPr>
                <w:rtl w:val="0"/>
              </w:rPr>
            </w:r>
          </w:p>
        </w:tc>
      </w:tr>
      <w:tr>
        <w:trPr>
          <w:cantSplit w:val="0"/>
          <w:trHeight w:val="1710" w:hRule="atLeast"/>
          <w:tblHeader w:val="0"/>
        </w:trPr>
        <w:tc>
          <w:tcPr>
            <w:vAlign w:val="center"/>
          </w:tcPr>
          <w:p w:rsidR="00000000" w:rsidDel="00000000" w:rsidP="00000000" w:rsidRDefault="00000000" w:rsidRPr="00000000" w14:paraId="0000001F">
            <w:pPr>
              <w:rPr>
                <w:color w:val="1f3864"/>
              </w:rPr>
            </w:pPr>
            <w:r w:rsidDel="00000000" w:rsidR="00000000" w:rsidRPr="00000000">
              <w:rPr>
                <w:b w:val="1"/>
                <w:color w:val="1f3864"/>
                <w:sz w:val="28"/>
                <w:szCs w:val="28"/>
                <w:rtl w:val="0"/>
              </w:rPr>
              <w:t xml:space="preserve">2. Monitoreo del Plan de Trabajo </w:t>
            </w:r>
            <w:r w:rsidDel="00000000" w:rsidR="00000000" w:rsidRPr="00000000">
              <w:rPr>
                <w:rtl w:val="0"/>
              </w:rPr>
            </w:r>
          </w:p>
        </w:tc>
        <w:tc>
          <w:tcPr>
            <w:vAlign w:val="center"/>
          </w:tcPr>
          <w:p w:rsidR="00000000" w:rsidDel="00000000" w:rsidP="00000000" w:rsidRDefault="00000000" w:rsidRPr="00000000" w14:paraId="00000020">
            <w:pPr>
              <w:jc w:val="both"/>
              <w:rPr>
                <w:i w:val="1"/>
                <w:color w:val="548dd4"/>
                <w:sz w:val="20"/>
                <w:szCs w:val="20"/>
              </w:rPr>
            </w:pPr>
            <w:r w:rsidDel="00000000" w:rsidR="00000000" w:rsidRPr="00000000">
              <w:rPr>
                <w:color w:val="1f3864"/>
                <w:rtl w:val="0"/>
              </w:rPr>
              <w:t xml:space="preserve">Examina cuidadosamente tu plan de trabajo, enfocándose especialmente en la columna de estado de avance y ajustes.</w:t>
            </w:r>
            <w:r w:rsidDel="00000000" w:rsidR="00000000" w:rsidRPr="00000000">
              <w:rPr>
                <w:rtl w:val="0"/>
              </w:rPr>
            </w:r>
          </w:p>
        </w:tc>
      </w:tr>
    </w:tbl>
    <w:p w:rsidR="00000000" w:rsidDel="00000000" w:rsidP="00000000" w:rsidRDefault="00000000" w:rsidRPr="00000000" w14:paraId="00000021">
      <w:pPr>
        <w:rPr>
          <w:color w:val="595959"/>
          <w:sz w:val="24"/>
          <w:szCs w:val="24"/>
        </w:rPr>
      </w:pPr>
      <w:r w:rsidDel="00000000" w:rsidR="00000000" w:rsidRPr="00000000">
        <w:rPr>
          <w:rtl w:val="0"/>
        </w:rPr>
      </w:r>
    </w:p>
    <w:p w:rsidR="00000000" w:rsidDel="00000000" w:rsidP="00000000" w:rsidRDefault="00000000" w:rsidRPr="00000000" w14:paraId="0000002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sdt>
      <w:sdtPr>
        <w:lock w:val="contentLocked"/>
        <w:tag w:val="goog_rdk_0"/>
      </w:sdtPr>
      <w:sdtContent>
        <w:tbl>
          <w:tblPr>
            <w:tblStyle w:val="Table3"/>
            <w:tblpPr w:leftFromText="180" w:rightFromText="180" w:topFromText="0" w:bottomFromText="0" w:vertAnchor="page" w:horzAnchor="margin" w:tblpX="-1026" w:tblpY="3360"/>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95" w:hRule="atLeast"/>
              <w:tblHeader w:val="0"/>
            </w:trPr>
            <w:tc>
              <w:tcPr>
                <w:gridSpan w:val="8"/>
                <w:vAlign w:val="center"/>
              </w:tcPr>
              <w:p w:rsidR="00000000" w:rsidDel="00000000" w:rsidP="00000000" w:rsidRDefault="00000000" w:rsidRPr="00000000" w14:paraId="0000002A">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886.36474609375" w:hRule="atLeast"/>
              <w:tblHeader w:val="0"/>
            </w:trPr>
            <w:tc>
              <w:tcPr>
                <w:vAlign w:val="center"/>
              </w:tcPr>
              <w:p w:rsidR="00000000" w:rsidDel="00000000" w:rsidP="00000000" w:rsidRDefault="00000000" w:rsidRPr="00000000" w14:paraId="00000032">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33">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4">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5">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6">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037">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38">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39">
                <w:pPr>
                  <w:jc w:val="center"/>
                  <w:rPr>
                    <w:color w:val="1f3864"/>
                    <w:sz w:val="18"/>
                    <w:szCs w:val="18"/>
                  </w:rPr>
                </w:pPr>
                <w:r w:rsidDel="00000000" w:rsidR="00000000" w:rsidRPr="00000000">
                  <w:rPr>
                    <w:color w:val="1f3864"/>
                    <w:sz w:val="18"/>
                    <w:szCs w:val="18"/>
                    <w:rtl w:val="0"/>
                  </w:rPr>
                  <w:t xml:space="preserve">Ajustes</w:t>
                </w:r>
              </w:p>
            </w:tc>
          </w:tr>
          <w:tr>
            <w:trPr>
              <w:cantSplit w:val="0"/>
              <w:trHeight w:val="3298.399566100852" w:hRule="atLeast"/>
              <w:tblHeader w:val="0"/>
            </w:trPr>
            <w:tc>
              <w:tcPr/>
              <w:p w:rsidR="00000000" w:rsidDel="00000000" w:rsidP="00000000" w:rsidRDefault="00000000" w:rsidRPr="00000000" w14:paraId="0000003A">
                <w:pPr>
                  <w:jc w:val="both"/>
                  <w:rPr>
                    <w:i w:val="1"/>
                    <w:sz w:val="18"/>
                    <w:szCs w:val="18"/>
                  </w:rPr>
                </w:pPr>
                <w:r w:rsidDel="00000000" w:rsidR="00000000" w:rsidRPr="00000000">
                  <w:rPr>
                    <w:i w:val="1"/>
                    <w:sz w:val="18"/>
                    <w:szCs w:val="18"/>
                    <w:rtl w:val="0"/>
                  </w:rPr>
                  <w:t xml:space="preserve">Desarrollo web</w:t>
                </w:r>
              </w:p>
              <w:p w:rsidR="00000000" w:rsidDel="00000000" w:rsidP="00000000" w:rsidRDefault="00000000" w:rsidRPr="00000000" w14:paraId="0000003B">
                <w:pPr>
                  <w:jc w:val="both"/>
                  <w:rPr>
                    <w:i w:val="1"/>
                    <w:sz w:val="18"/>
                    <w:szCs w:val="18"/>
                  </w:rPr>
                </w:pPr>
                <w:r w:rsidDel="00000000" w:rsidR="00000000" w:rsidRPr="00000000">
                  <w:rPr>
                    <w:rtl w:val="0"/>
                  </w:rPr>
                </w:r>
              </w:p>
            </w:tc>
            <w:tc>
              <w:tcPr/>
              <w:p w:rsidR="00000000" w:rsidDel="00000000" w:rsidP="00000000" w:rsidRDefault="00000000" w:rsidRPr="00000000" w14:paraId="0000003C">
                <w:pPr>
                  <w:jc w:val="both"/>
                  <w:rPr>
                    <w:i w:val="1"/>
                    <w:sz w:val="18"/>
                    <w:szCs w:val="18"/>
                  </w:rPr>
                </w:pPr>
                <w:r w:rsidDel="00000000" w:rsidR="00000000" w:rsidRPr="00000000">
                  <w:rPr>
                    <w:i w:val="1"/>
                    <w:sz w:val="18"/>
                    <w:szCs w:val="18"/>
                    <w:rtl w:val="0"/>
                  </w:rPr>
                  <w:t xml:space="preserve">Desarrollo de página web administrativa</w:t>
                </w:r>
              </w:p>
            </w:tc>
            <w:tc>
              <w:tcPr/>
              <w:p w:rsidR="00000000" w:rsidDel="00000000" w:rsidP="00000000" w:rsidRDefault="00000000" w:rsidRPr="00000000" w14:paraId="0000003D">
                <w:pPr>
                  <w:jc w:val="both"/>
                  <w:rPr>
                    <w:b w:val="1"/>
                    <w:sz w:val="18"/>
                    <w:szCs w:val="18"/>
                  </w:rPr>
                </w:pPr>
                <w:r w:rsidDel="00000000" w:rsidR="00000000" w:rsidRPr="00000000">
                  <w:rPr>
                    <w:i w:val="1"/>
                    <w:sz w:val="18"/>
                    <w:szCs w:val="18"/>
                    <w:rtl w:val="0"/>
                  </w:rPr>
                  <w:t xml:space="preserve">Visual Studio, Bootstrap, Firebase, Firestore</w:t>
                </w:r>
                <w:r w:rsidDel="00000000" w:rsidR="00000000" w:rsidRPr="00000000">
                  <w:rPr>
                    <w:rtl w:val="0"/>
                  </w:rPr>
                </w:r>
              </w:p>
            </w:tc>
            <w:tc>
              <w:tcPr/>
              <w:p w:rsidR="00000000" w:rsidDel="00000000" w:rsidP="00000000" w:rsidRDefault="00000000" w:rsidRPr="00000000" w14:paraId="0000003E">
                <w:pPr>
                  <w:jc w:val="both"/>
                  <w:rPr>
                    <w:b w:val="1"/>
                    <w:sz w:val="18"/>
                    <w:szCs w:val="18"/>
                  </w:rPr>
                </w:pPr>
                <w:r w:rsidDel="00000000" w:rsidR="00000000" w:rsidRPr="00000000">
                  <w:rPr>
                    <w:i w:val="1"/>
                    <w:sz w:val="18"/>
                    <w:szCs w:val="18"/>
                    <w:rtl w:val="0"/>
                  </w:rPr>
                  <w:t xml:space="preserve">10 semenas</w:t>
                </w:r>
                <w:r w:rsidDel="00000000" w:rsidR="00000000" w:rsidRPr="00000000">
                  <w:rPr>
                    <w:rtl w:val="0"/>
                  </w:rPr>
                </w:r>
              </w:p>
            </w:tc>
            <w:tc>
              <w:tcPr/>
              <w:p w:rsidR="00000000" w:rsidDel="00000000" w:rsidP="00000000" w:rsidRDefault="00000000" w:rsidRPr="00000000" w14:paraId="0000003F">
                <w:pPr>
                  <w:jc w:val="both"/>
                  <w:rPr>
                    <w:i w:val="1"/>
                    <w:sz w:val="18"/>
                    <w:szCs w:val="18"/>
                  </w:rPr>
                </w:pPr>
                <w:r w:rsidDel="00000000" w:rsidR="00000000" w:rsidRPr="00000000">
                  <w:rPr>
                    <w:i w:val="1"/>
                    <w:sz w:val="18"/>
                    <w:szCs w:val="18"/>
                    <w:rtl w:val="0"/>
                  </w:rPr>
                  <w:t xml:space="preserve">Fabián y Yordano</w:t>
                </w:r>
              </w:p>
            </w:tc>
            <w:tc>
              <w:tcPr/>
              <w:p w:rsidR="00000000" w:rsidDel="00000000" w:rsidP="00000000" w:rsidRDefault="00000000" w:rsidRPr="00000000" w14:paraId="00000040">
                <w:pPr>
                  <w:jc w:val="both"/>
                  <w:rPr>
                    <w:i w:val="1"/>
                    <w:sz w:val="18"/>
                    <w:szCs w:val="18"/>
                  </w:rPr>
                </w:pPr>
                <w:r w:rsidDel="00000000" w:rsidR="00000000" w:rsidRPr="00000000">
                  <w:rPr>
                    <w:i w:val="1"/>
                    <w:sz w:val="18"/>
                    <w:szCs w:val="18"/>
                    <w:rtl w:val="0"/>
                  </w:rPr>
                  <w:t xml:space="preserve">La página web permitirá crear, modificar y eliminar eventos, además de ofrecer un panel de información para administradores.</w:t>
                </w:r>
              </w:p>
            </w:tc>
            <w:tc>
              <w:tcPr/>
              <w:p w:rsidR="00000000" w:rsidDel="00000000" w:rsidP="00000000" w:rsidRDefault="00000000" w:rsidRPr="00000000" w14:paraId="00000041">
                <w:pPr>
                  <w:jc w:val="both"/>
                  <w:rPr>
                    <w:i w:val="1"/>
                    <w:sz w:val="16"/>
                    <w:szCs w:val="16"/>
                  </w:rPr>
                </w:pPr>
                <w:r w:rsidDel="00000000" w:rsidR="00000000" w:rsidRPr="00000000">
                  <w:rPr>
                    <w:i w:val="1"/>
                    <w:sz w:val="18"/>
                    <w:szCs w:val="18"/>
                    <w:rtl w:val="0"/>
                  </w:rPr>
                  <w:t xml:space="preserve">En curso</w:t>
                </w:r>
                <w:r w:rsidDel="00000000" w:rsidR="00000000" w:rsidRPr="00000000">
                  <w:rPr>
                    <w:rtl w:val="0"/>
                  </w:rPr>
                </w:r>
              </w:p>
            </w:tc>
            <w:tc>
              <w:tcPr/>
              <w:p w:rsidR="00000000" w:rsidDel="00000000" w:rsidP="00000000" w:rsidRDefault="00000000" w:rsidRPr="00000000" w14:paraId="00000042">
                <w:pPr>
                  <w:jc w:val="both"/>
                  <w:rPr>
                    <w:i w:val="1"/>
                    <w:sz w:val="18"/>
                    <w:szCs w:val="18"/>
                  </w:rPr>
                </w:pPr>
                <w:r w:rsidDel="00000000" w:rsidR="00000000" w:rsidRPr="00000000">
                  <w:rPr>
                    <w:i w:val="1"/>
                    <w:sz w:val="18"/>
                    <w:szCs w:val="18"/>
                    <w:rtl w:val="0"/>
                  </w:rPr>
                  <w:t xml:space="preserve">Se añadió un panel estadístico y nuevos tipos de usuarios (gestor de eventos, vendedor).</w:t>
                </w:r>
              </w:p>
            </w:tc>
          </w:tr>
          <w:tr>
            <w:trPr>
              <w:cantSplit w:val="0"/>
              <w:trHeight w:val="2410" w:hRule="atLeast"/>
              <w:tblHeader w:val="0"/>
            </w:trPr>
            <w:tc>
              <w:tcPr/>
              <w:p w:rsidR="00000000" w:rsidDel="00000000" w:rsidP="00000000" w:rsidRDefault="00000000" w:rsidRPr="00000000" w14:paraId="00000043">
                <w:pPr>
                  <w:jc w:val="both"/>
                  <w:rPr>
                    <w:i w:val="1"/>
                    <w:sz w:val="18"/>
                    <w:szCs w:val="18"/>
                  </w:rPr>
                </w:pPr>
                <w:r w:rsidDel="00000000" w:rsidR="00000000" w:rsidRPr="00000000">
                  <w:rPr>
                    <w:i w:val="1"/>
                    <w:sz w:val="18"/>
                    <w:szCs w:val="18"/>
                    <w:rtl w:val="0"/>
                  </w:rPr>
                  <w:t xml:space="preserve">Desarrollo móvil</w:t>
                </w:r>
              </w:p>
            </w:tc>
            <w:tc>
              <w:tcPr/>
              <w:p w:rsidR="00000000" w:rsidDel="00000000" w:rsidP="00000000" w:rsidRDefault="00000000" w:rsidRPr="00000000" w14:paraId="00000044">
                <w:pPr>
                  <w:jc w:val="both"/>
                  <w:rPr>
                    <w:i w:val="1"/>
                    <w:sz w:val="18"/>
                    <w:szCs w:val="18"/>
                  </w:rPr>
                </w:pPr>
                <w:r w:rsidDel="00000000" w:rsidR="00000000" w:rsidRPr="00000000">
                  <w:rPr>
                    <w:i w:val="1"/>
                    <w:sz w:val="18"/>
                    <w:szCs w:val="18"/>
                    <w:rtl w:val="0"/>
                  </w:rPr>
                  <w:t xml:space="preserve">Desarrollo de la aplicación móvil para inscripción de eventos</w:t>
                </w:r>
              </w:p>
            </w:tc>
            <w:tc>
              <w:tcPr/>
              <w:p w:rsidR="00000000" w:rsidDel="00000000" w:rsidP="00000000" w:rsidRDefault="00000000" w:rsidRPr="00000000" w14:paraId="00000045">
                <w:pPr>
                  <w:jc w:val="both"/>
                  <w:rPr>
                    <w:i w:val="1"/>
                    <w:sz w:val="18"/>
                    <w:szCs w:val="18"/>
                  </w:rPr>
                </w:pPr>
                <w:r w:rsidDel="00000000" w:rsidR="00000000" w:rsidRPr="00000000">
                  <w:rPr>
                    <w:i w:val="1"/>
                    <w:sz w:val="18"/>
                    <w:szCs w:val="18"/>
                    <w:rtl w:val="0"/>
                  </w:rPr>
                  <w:t xml:space="preserve">Ionic, Angular, Firebase, Firestore, QR Code Scanner</w:t>
                </w:r>
              </w:p>
            </w:tc>
            <w:tc>
              <w:tcPr/>
              <w:p w:rsidR="00000000" w:rsidDel="00000000" w:rsidP="00000000" w:rsidRDefault="00000000" w:rsidRPr="00000000" w14:paraId="00000046">
                <w:pPr>
                  <w:jc w:val="both"/>
                  <w:rPr>
                    <w:i w:val="1"/>
                    <w:sz w:val="18"/>
                    <w:szCs w:val="18"/>
                  </w:rPr>
                </w:pPr>
                <w:r w:rsidDel="00000000" w:rsidR="00000000" w:rsidRPr="00000000">
                  <w:rPr>
                    <w:i w:val="1"/>
                    <w:sz w:val="18"/>
                    <w:szCs w:val="18"/>
                    <w:rtl w:val="0"/>
                  </w:rPr>
                  <w:t xml:space="preserve">10 semanas</w:t>
                </w:r>
              </w:p>
            </w:tc>
            <w:tc>
              <w:tcPr/>
              <w:p w:rsidR="00000000" w:rsidDel="00000000" w:rsidP="00000000" w:rsidRDefault="00000000" w:rsidRPr="00000000" w14:paraId="00000047">
                <w:pPr>
                  <w:jc w:val="both"/>
                  <w:rPr>
                    <w:i w:val="1"/>
                    <w:sz w:val="18"/>
                    <w:szCs w:val="18"/>
                  </w:rPr>
                </w:pPr>
                <w:r w:rsidDel="00000000" w:rsidR="00000000" w:rsidRPr="00000000">
                  <w:rPr>
                    <w:i w:val="1"/>
                    <w:sz w:val="18"/>
                    <w:szCs w:val="18"/>
                    <w:rtl w:val="0"/>
                  </w:rPr>
                  <w:t xml:space="preserve">Ronald y Javier</w:t>
                </w:r>
              </w:p>
            </w:tc>
            <w:tc>
              <w:tcPr/>
              <w:p w:rsidR="00000000" w:rsidDel="00000000" w:rsidP="00000000" w:rsidRDefault="00000000" w:rsidRPr="00000000" w14:paraId="00000048">
                <w:pPr>
                  <w:jc w:val="both"/>
                  <w:rPr>
                    <w:i w:val="1"/>
                    <w:sz w:val="18"/>
                    <w:szCs w:val="18"/>
                  </w:rPr>
                </w:pPr>
                <w:r w:rsidDel="00000000" w:rsidR="00000000" w:rsidRPr="00000000">
                  <w:rPr>
                    <w:i w:val="1"/>
                    <w:sz w:val="18"/>
                    <w:szCs w:val="18"/>
                    <w:rtl w:val="0"/>
                  </w:rPr>
                  <w:t xml:space="preserve">La aplicación móvil permite registrar usuarios, inscribirse en eventos y validación mediante QR.</w:t>
                </w:r>
              </w:p>
            </w:tc>
            <w:tc>
              <w:tcPr/>
              <w:p w:rsidR="00000000" w:rsidDel="00000000" w:rsidP="00000000" w:rsidRDefault="00000000" w:rsidRPr="00000000" w14:paraId="00000049">
                <w:pPr>
                  <w:jc w:val="both"/>
                  <w:rPr>
                    <w:i w:val="1"/>
                    <w:sz w:val="18"/>
                    <w:szCs w:val="18"/>
                  </w:rPr>
                </w:pPr>
                <w:r w:rsidDel="00000000" w:rsidR="00000000" w:rsidRPr="00000000">
                  <w:rPr>
                    <w:i w:val="1"/>
                    <w:sz w:val="18"/>
                    <w:szCs w:val="18"/>
                    <w:rtl w:val="0"/>
                  </w:rPr>
                  <w:t xml:space="preserve">En curso</w:t>
                </w:r>
              </w:p>
            </w:tc>
            <w:tc>
              <w:tcPr/>
              <w:p w:rsidR="00000000" w:rsidDel="00000000" w:rsidP="00000000" w:rsidRDefault="00000000" w:rsidRPr="00000000" w14:paraId="0000004A">
                <w:pPr>
                  <w:jc w:val="both"/>
                  <w:rPr>
                    <w:i w:val="1"/>
                    <w:sz w:val="18"/>
                    <w:szCs w:val="18"/>
                  </w:rPr>
                </w:pPr>
                <w:r w:rsidDel="00000000" w:rsidR="00000000" w:rsidRPr="00000000">
                  <w:rPr>
                    <w:i w:val="1"/>
                    <w:sz w:val="18"/>
                    <w:szCs w:val="18"/>
                    <w:rtl w:val="0"/>
                  </w:rPr>
                  <w:t xml:space="preserve">Se implementó la lista de espera y se ajustó la validación mediante código QR.</w:t>
                </w:r>
              </w:p>
            </w:tc>
          </w:tr>
          <w:tr>
            <w:trPr>
              <w:cantSplit w:val="0"/>
              <w:trHeight w:val="2410" w:hRule="atLeast"/>
              <w:tblHeader w:val="0"/>
            </w:trPr>
            <w:tc>
              <w:tcPr/>
              <w:p w:rsidR="00000000" w:rsidDel="00000000" w:rsidP="00000000" w:rsidRDefault="00000000" w:rsidRPr="00000000" w14:paraId="0000004B">
                <w:pPr>
                  <w:jc w:val="both"/>
                  <w:rPr>
                    <w:i w:val="1"/>
                    <w:sz w:val="18"/>
                    <w:szCs w:val="18"/>
                  </w:rPr>
                </w:pPr>
                <w:r w:rsidDel="00000000" w:rsidR="00000000" w:rsidRPr="00000000">
                  <w:rPr>
                    <w:i w:val="1"/>
                    <w:sz w:val="18"/>
                    <w:szCs w:val="18"/>
                    <w:rtl w:val="0"/>
                  </w:rPr>
                  <w:t xml:space="preserve">Base de datos</w:t>
                </w:r>
              </w:p>
            </w:tc>
            <w:tc>
              <w:tcPr/>
              <w:p w:rsidR="00000000" w:rsidDel="00000000" w:rsidP="00000000" w:rsidRDefault="00000000" w:rsidRPr="00000000" w14:paraId="0000004C">
                <w:pPr>
                  <w:jc w:val="both"/>
                  <w:rPr>
                    <w:i w:val="1"/>
                    <w:sz w:val="18"/>
                    <w:szCs w:val="18"/>
                  </w:rPr>
                </w:pPr>
                <w:r w:rsidDel="00000000" w:rsidR="00000000" w:rsidRPr="00000000">
                  <w:rPr>
                    <w:i w:val="1"/>
                    <w:sz w:val="18"/>
                    <w:szCs w:val="18"/>
                    <w:rtl w:val="0"/>
                  </w:rPr>
                  <w:t xml:space="preserve">Desarrollo de base de datos que conecta web y app móvil</w:t>
                </w:r>
              </w:p>
            </w:tc>
            <w:tc>
              <w:tcPr/>
              <w:p w:rsidR="00000000" w:rsidDel="00000000" w:rsidP="00000000" w:rsidRDefault="00000000" w:rsidRPr="00000000" w14:paraId="0000004D">
                <w:pPr>
                  <w:jc w:val="both"/>
                  <w:rPr>
                    <w:i w:val="1"/>
                    <w:sz w:val="18"/>
                    <w:szCs w:val="18"/>
                  </w:rPr>
                </w:pPr>
                <w:r w:rsidDel="00000000" w:rsidR="00000000" w:rsidRPr="00000000">
                  <w:rPr>
                    <w:i w:val="1"/>
                    <w:sz w:val="18"/>
                    <w:szCs w:val="18"/>
                    <w:rtl w:val="0"/>
                  </w:rPr>
                  <w:t xml:space="preserve">Firebase Firestore, reglas de seguridad, autenticación de Firebase</w:t>
                </w:r>
              </w:p>
            </w:tc>
            <w:tc>
              <w:tcPr/>
              <w:p w:rsidR="00000000" w:rsidDel="00000000" w:rsidP="00000000" w:rsidRDefault="00000000" w:rsidRPr="00000000" w14:paraId="0000004E">
                <w:pPr>
                  <w:jc w:val="both"/>
                  <w:rPr>
                    <w:i w:val="1"/>
                    <w:sz w:val="18"/>
                    <w:szCs w:val="18"/>
                  </w:rPr>
                </w:pPr>
                <w:r w:rsidDel="00000000" w:rsidR="00000000" w:rsidRPr="00000000">
                  <w:rPr>
                    <w:i w:val="1"/>
                    <w:sz w:val="18"/>
                    <w:szCs w:val="18"/>
                    <w:rtl w:val="0"/>
                  </w:rPr>
                  <w:t xml:space="preserve">2 semanas</w:t>
                </w:r>
              </w:p>
            </w:tc>
            <w:tc>
              <w:tcPr/>
              <w:p w:rsidR="00000000" w:rsidDel="00000000" w:rsidP="00000000" w:rsidRDefault="00000000" w:rsidRPr="00000000" w14:paraId="0000004F">
                <w:pPr>
                  <w:jc w:val="both"/>
                  <w:rPr>
                    <w:i w:val="1"/>
                    <w:sz w:val="18"/>
                    <w:szCs w:val="18"/>
                  </w:rPr>
                </w:pPr>
                <w:r w:rsidDel="00000000" w:rsidR="00000000" w:rsidRPr="00000000">
                  <w:rPr>
                    <w:i w:val="1"/>
                    <w:sz w:val="18"/>
                    <w:szCs w:val="18"/>
                    <w:rtl w:val="0"/>
                  </w:rPr>
                  <w:t xml:space="preserve">Todo el equipo</w:t>
                </w:r>
              </w:p>
            </w:tc>
            <w:tc>
              <w:tcPr/>
              <w:p w:rsidR="00000000" w:rsidDel="00000000" w:rsidP="00000000" w:rsidRDefault="00000000" w:rsidRPr="00000000" w14:paraId="00000050">
                <w:pPr>
                  <w:jc w:val="both"/>
                  <w:rPr>
                    <w:i w:val="1"/>
                    <w:sz w:val="18"/>
                    <w:szCs w:val="18"/>
                  </w:rPr>
                </w:pPr>
                <w:r w:rsidDel="00000000" w:rsidR="00000000" w:rsidRPr="00000000">
                  <w:rPr>
                    <w:i w:val="1"/>
                    <w:sz w:val="18"/>
                    <w:szCs w:val="18"/>
                    <w:rtl w:val="0"/>
                  </w:rPr>
                  <w:t xml:space="preserve">La base de datos conecta ambas plataformas (web y móvil) y actualiza la información en tiempo real.</w:t>
                </w:r>
              </w:p>
            </w:tc>
            <w:tc>
              <w:tcPr/>
              <w:p w:rsidR="00000000" w:rsidDel="00000000" w:rsidP="00000000" w:rsidRDefault="00000000" w:rsidRPr="00000000" w14:paraId="00000051">
                <w:pPr>
                  <w:jc w:val="both"/>
                  <w:rPr>
                    <w:i w:val="1"/>
                    <w:sz w:val="18"/>
                    <w:szCs w:val="18"/>
                  </w:rPr>
                </w:pPr>
                <w:r w:rsidDel="00000000" w:rsidR="00000000" w:rsidRPr="00000000">
                  <w:rPr>
                    <w:i w:val="1"/>
                    <w:sz w:val="18"/>
                    <w:szCs w:val="18"/>
                    <w:rtl w:val="0"/>
                  </w:rPr>
                  <w:t xml:space="preserve">En curso</w:t>
                </w:r>
              </w:p>
            </w:tc>
            <w:tc>
              <w:tcPr/>
              <w:p w:rsidR="00000000" w:rsidDel="00000000" w:rsidP="00000000" w:rsidRDefault="00000000" w:rsidRPr="00000000" w14:paraId="00000052">
                <w:pPr>
                  <w:jc w:val="both"/>
                  <w:rPr>
                    <w:i w:val="1"/>
                    <w:sz w:val="18"/>
                    <w:szCs w:val="18"/>
                  </w:rPr>
                </w:pPr>
                <w:r w:rsidDel="00000000" w:rsidR="00000000" w:rsidRPr="00000000">
                  <w:rPr>
                    <w:i w:val="1"/>
                    <w:sz w:val="18"/>
                    <w:szCs w:val="18"/>
                    <w:rtl w:val="0"/>
                  </w:rPr>
                  <w:t xml:space="preserve">Ajustes en las reglas de seguridad para optimizar el acceso y la sincronización.</w:t>
                </w:r>
              </w:p>
            </w:tc>
          </w:tr>
          <w:tr>
            <w:trPr>
              <w:cantSplit w:val="0"/>
              <w:trHeight w:val="2410" w:hRule="atLeast"/>
              <w:tblHeader w:val="0"/>
            </w:trPr>
            <w:tc>
              <w:tcPr/>
              <w:p w:rsidR="00000000" w:rsidDel="00000000" w:rsidP="00000000" w:rsidRDefault="00000000" w:rsidRPr="00000000" w14:paraId="00000053">
                <w:pPr>
                  <w:jc w:val="both"/>
                  <w:rPr>
                    <w:i w:val="1"/>
                    <w:sz w:val="18"/>
                    <w:szCs w:val="18"/>
                  </w:rPr>
                </w:pPr>
                <w:r w:rsidDel="00000000" w:rsidR="00000000" w:rsidRPr="00000000">
                  <w:rPr>
                    <w:i w:val="1"/>
                    <w:sz w:val="18"/>
                    <w:szCs w:val="18"/>
                    <w:rtl w:val="0"/>
                  </w:rPr>
                  <w:t xml:space="preserve">Habilidad comunicativa</w:t>
                </w:r>
              </w:p>
            </w:tc>
            <w:tc>
              <w:tcPr/>
              <w:p w:rsidR="00000000" w:rsidDel="00000000" w:rsidP="00000000" w:rsidRDefault="00000000" w:rsidRPr="00000000" w14:paraId="00000054">
                <w:pPr>
                  <w:jc w:val="both"/>
                  <w:rPr>
                    <w:i w:val="1"/>
                    <w:sz w:val="18"/>
                    <w:szCs w:val="18"/>
                  </w:rPr>
                </w:pPr>
                <w:r w:rsidDel="00000000" w:rsidR="00000000" w:rsidRPr="00000000">
                  <w:rPr>
                    <w:i w:val="1"/>
                    <w:sz w:val="18"/>
                    <w:szCs w:val="18"/>
                    <w:rtl w:val="0"/>
                  </w:rPr>
                  <w:t xml:space="preserve">Coordinación y reuniones del equipo</w:t>
                </w:r>
              </w:p>
            </w:tc>
            <w:tc>
              <w:tcPr/>
              <w:p w:rsidR="00000000" w:rsidDel="00000000" w:rsidP="00000000" w:rsidRDefault="00000000" w:rsidRPr="00000000" w14:paraId="00000055">
                <w:pPr>
                  <w:jc w:val="both"/>
                  <w:rPr>
                    <w:i w:val="1"/>
                    <w:sz w:val="18"/>
                    <w:szCs w:val="18"/>
                  </w:rPr>
                </w:pPr>
                <w:r w:rsidDel="00000000" w:rsidR="00000000" w:rsidRPr="00000000">
                  <w:rPr>
                    <w:i w:val="1"/>
                    <w:sz w:val="18"/>
                    <w:szCs w:val="18"/>
                    <w:rtl w:val="0"/>
                  </w:rPr>
                  <w:t xml:space="preserve">WhatsApp, Discord</w:t>
                </w:r>
              </w:p>
            </w:tc>
            <w:tc>
              <w:tcPr/>
              <w:p w:rsidR="00000000" w:rsidDel="00000000" w:rsidP="00000000" w:rsidRDefault="00000000" w:rsidRPr="00000000" w14:paraId="00000056">
                <w:pPr>
                  <w:jc w:val="both"/>
                  <w:rPr>
                    <w:i w:val="1"/>
                    <w:sz w:val="18"/>
                    <w:szCs w:val="18"/>
                  </w:rPr>
                </w:pPr>
                <w:r w:rsidDel="00000000" w:rsidR="00000000" w:rsidRPr="00000000">
                  <w:rPr>
                    <w:i w:val="1"/>
                    <w:sz w:val="18"/>
                    <w:szCs w:val="18"/>
                    <w:rtl w:val="0"/>
                  </w:rPr>
                  <w:t xml:space="preserve">Continuo</w:t>
                </w:r>
              </w:p>
            </w:tc>
            <w:tc>
              <w:tcPr/>
              <w:p w:rsidR="00000000" w:rsidDel="00000000" w:rsidP="00000000" w:rsidRDefault="00000000" w:rsidRPr="00000000" w14:paraId="00000057">
                <w:pPr>
                  <w:jc w:val="both"/>
                  <w:rPr>
                    <w:i w:val="1"/>
                    <w:sz w:val="18"/>
                    <w:szCs w:val="18"/>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both"/>
                        <w:rPr>
                          <w:i w:val="1"/>
                          <w:sz w:val="18"/>
                          <w:szCs w:val="18"/>
                        </w:rPr>
                      </w:pPr>
                      <w:r w:rsidDel="00000000" w:rsidR="00000000" w:rsidRPr="00000000">
                        <w:rPr>
                          <w:rtl w:val="0"/>
                        </w:rPr>
                      </w:r>
                    </w:p>
                  </w:tc>
                </w:tr>
              </w:tbl>
              <w:p w:rsidR="00000000" w:rsidDel="00000000" w:rsidP="00000000" w:rsidRDefault="00000000" w:rsidRPr="00000000" w14:paraId="00000059">
                <w:pPr>
                  <w:jc w:val="both"/>
                  <w:rPr>
                    <w:i w:val="1"/>
                    <w:sz w:val="18"/>
                    <w:szCs w:val="18"/>
                  </w:rPr>
                </w:pPr>
                <w:r w:rsidDel="00000000" w:rsidR="00000000" w:rsidRPr="00000000">
                  <w:rPr>
                    <w:rtl w:val="0"/>
                  </w:rPr>
                </w:r>
              </w:p>
              <w:tbl>
                <w:tblPr>
                  <w:tblStyle w:val="Table5"/>
                  <w:tblW w:w="1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0"/>
                  <w:tblGridChange w:id="0">
                    <w:tblGrid>
                      <w:gridCol w:w="16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both"/>
                        <w:rPr>
                          <w:i w:val="1"/>
                          <w:sz w:val="18"/>
                          <w:szCs w:val="18"/>
                        </w:rPr>
                      </w:pPr>
                      <w:r w:rsidDel="00000000" w:rsidR="00000000" w:rsidRPr="00000000">
                        <w:rPr>
                          <w:i w:val="1"/>
                          <w:sz w:val="18"/>
                          <w:szCs w:val="18"/>
                          <w:rtl w:val="0"/>
                        </w:rPr>
                        <w:t xml:space="preserve">Todo el equipo</w:t>
                      </w:r>
                    </w:p>
                  </w:tc>
                </w:tr>
              </w:tbl>
              <w:p w:rsidR="00000000" w:rsidDel="00000000" w:rsidP="00000000" w:rsidRDefault="00000000" w:rsidRPr="00000000" w14:paraId="0000005B">
                <w:pPr>
                  <w:jc w:val="both"/>
                  <w:rPr>
                    <w:i w:val="1"/>
                    <w:sz w:val="18"/>
                    <w:szCs w:val="18"/>
                  </w:rPr>
                </w:pPr>
                <w:r w:rsidDel="00000000" w:rsidR="00000000" w:rsidRPr="00000000">
                  <w:rPr>
                    <w:rtl w:val="0"/>
                  </w:rPr>
                </w:r>
              </w:p>
            </w:tc>
            <w:tc>
              <w:tcPr/>
              <w:p w:rsidR="00000000" w:rsidDel="00000000" w:rsidP="00000000" w:rsidRDefault="00000000" w:rsidRPr="00000000" w14:paraId="0000005C">
                <w:pPr>
                  <w:jc w:val="both"/>
                  <w:rPr>
                    <w:i w:val="1"/>
                    <w:sz w:val="18"/>
                    <w:szCs w:val="18"/>
                  </w:rPr>
                </w:pPr>
                <w:r w:rsidDel="00000000" w:rsidR="00000000" w:rsidRPr="00000000">
                  <w:rPr>
                    <w:i w:val="1"/>
                    <w:sz w:val="18"/>
                    <w:szCs w:val="18"/>
                    <w:rtl w:val="0"/>
                  </w:rPr>
                  <w:t xml:space="preserve">Comunicación fluida y constante, retroalimentación semanal para asegurar el cumplimiento de metas.</w:t>
                </w:r>
              </w:p>
            </w:tc>
            <w:tc>
              <w:tcPr/>
              <w:p w:rsidR="00000000" w:rsidDel="00000000" w:rsidP="00000000" w:rsidRDefault="00000000" w:rsidRPr="00000000" w14:paraId="0000005D">
                <w:pPr>
                  <w:jc w:val="both"/>
                  <w:rPr>
                    <w:i w:val="1"/>
                    <w:sz w:val="18"/>
                    <w:szCs w:val="18"/>
                  </w:rPr>
                </w:pPr>
                <w:r w:rsidDel="00000000" w:rsidR="00000000" w:rsidRPr="00000000">
                  <w:rPr>
                    <w:i w:val="1"/>
                    <w:sz w:val="18"/>
                    <w:szCs w:val="18"/>
                    <w:rtl w:val="0"/>
                  </w:rPr>
                  <w:t xml:space="preserve">En curso</w:t>
                </w:r>
              </w:p>
            </w:tc>
            <w:tc>
              <w:tcPr/>
              <w:p w:rsidR="00000000" w:rsidDel="00000000" w:rsidP="00000000" w:rsidRDefault="00000000" w:rsidRPr="00000000" w14:paraId="0000005E">
                <w:pPr>
                  <w:jc w:val="both"/>
                  <w:rPr>
                    <w:i w:val="1"/>
                    <w:sz w:val="18"/>
                    <w:szCs w:val="18"/>
                  </w:rPr>
                </w:pPr>
                <w:r w:rsidDel="00000000" w:rsidR="00000000" w:rsidRPr="00000000">
                  <w:rPr>
                    <w:i w:val="1"/>
                    <w:sz w:val="18"/>
                    <w:szCs w:val="18"/>
                    <w:rtl w:val="0"/>
                  </w:rPr>
                  <w:t xml:space="preserve">Mejorar el seguimiento de tareas por WhatsApp  para optimizar la planificación.</w:t>
                </w:r>
              </w:p>
            </w:tc>
          </w:tr>
          <w:tr>
            <w:trPr>
              <w:cantSplit w:val="0"/>
              <w:trHeight w:val="2410" w:hRule="atLeast"/>
              <w:tblHeader w:val="0"/>
            </w:trPr>
            <w:tc>
              <w:tcPr/>
              <w:p w:rsidR="00000000" w:rsidDel="00000000" w:rsidP="00000000" w:rsidRDefault="00000000" w:rsidRPr="00000000" w14:paraId="0000005F">
                <w:pPr>
                  <w:jc w:val="both"/>
                  <w:rPr>
                    <w:i w:val="1"/>
                    <w:sz w:val="18"/>
                    <w:szCs w:val="18"/>
                  </w:rPr>
                </w:pPr>
                <w:r w:rsidDel="00000000" w:rsidR="00000000" w:rsidRPr="00000000">
                  <w:rPr>
                    <w:i w:val="1"/>
                    <w:sz w:val="18"/>
                    <w:szCs w:val="18"/>
                    <w:rtl w:val="0"/>
                  </w:rPr>
                  <w:t xml:space="preserve">Gestión de proyecto ágil</w:t>
                </w:r>
              </w:p>
            </w:tc>
            <w:tc>
              <w:tcPr/>
              <w:p w:rsidR="00000000" w:rsidDel="00000000" w:rsidP="00000000" w:rsidRDefault="00000000" w:rsidRPr="00000000" w14:paraId="00000060">
                <w:pPr>
                  <w:jc w:val="both"/>
                  <w:rPr>
                    <w:i w:val="1"/>
                    <w:sz w:val="18"/>
                    <w:szCs w:val="18"/>
                  </w:rPr>
                </w:pPr>
                <w:r w:rsidDel="00000000" w:rsidR="00000000" w:rsidRPr="00000000">
                  <w:rPr>
                    <w:i w:val="1"/>
                    <w:sz w:val="18"/>
                    <w:szCs w:val="18"/>
                    <w:rtl w:val="0"/>
                  </w:rPr>
                  <w:t xml:space="preserve">Aplicación de la metodología Scrum</w:t>
                </w:r>
              </w:p>
            </w:tc>
            <w:tc>
              <w:tcPr/>
              <w:p w:rsidR="00000000" w:rsidDel="00000000" w:rsidP="00000000" w:rsidRDefault="00000000" w:rsidRPr="00000000" w14:paraId="00000061">
                <w:pPr>
                  <w:jc w:val="both"/>
                  <w:rPr>
                    <w:i w:val="1"/>
                    <w:sz w:val="18"/>
                    <w:szCs w:val="18"/>
                  </w:rPr>
                </w:pPr>
                <w:r w:rsidDel="00000000" w:rsidR="00000000" w:rsidRPr="00000000">
                  <w:rPr>
                    <w:i w:val="1"/>
                    <w:sz w:val="18"/>
                    <w:szCs w:val="18"/>
                    <w:rtl w:val="0"/>
                  </w:rPr>
                  <w:t xml:space="preserve">Trello, Notion, sprints, daily meetings</w:t>
                </w:r>
              </w:p>
            </w:tc>
            <w:tc>
              <w:tcPr/>
              <w:p w:rsidR="00000000" w:rsidDel="00000000" w:rsidP="00000000" w:rsidRDefault="00000000" w:rsidRPr="00000000" w14:paraId="00000062">
                <w:pPr>
                  <w:jc w:val="both"/>
                  <w:rPr>
                    <w:i w:val="1"/>
                    <w:sz w:val="18"/>
                    <w:szCs w:val="18"/>
                  </w:rPr>
                </w:pPr>
                <w:r w:rsidDel="00000000" w:rsidR="00000000" w:rsidRPr="00000000">
                  <w:rPr>
                    <w:i w:val="1"/>
                    <w:sz w:val="18"/>
                    <w:szCs w:val="18"/>
                    <w:rtl w:val="0"/>
                  </w:rPr>
                  <w:t xml:space="preserve">Continuo</w:t>
                </w:r>
              </w:p>
            </w:tc>
            <w:tc>
              <w:tcPr/>
              <w:p w:rsidR="00000000" w:rsidDel="00000000" w:rsidP="00000000" w:rsidRDefault="00000000" w:rsidRPr="00000000" w14:paraId="00000063">
                <w:pPr>
                  <w:jc w:val="both"/>
                  <w:rPr>
                    <w:i w:val="1"/>
                    <w:sz w:val="18"/>
                    <w:szCs w:val="18"/>
                  </w:rPr>
                </w:pPr>
                <w:r w:rsidDel="00000000" w:rsidR="00000000" w:rsidRPr="00000000">
                  <w:rPr>
                    <w:rtl w:val="0"/>
                  </w:rPr>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both"/>
                        <w:rPr>
                          <w:i w:val="1"/>
                          <w:sz w:val="18"/>
                          <w:szCs w:val="18"/>
                        </w:rPr>
                      </w:pPr>
                      <w:r w:rsidDel="00000000" w:rsidR="00000000" w:rsidRPr="00000000">
                        <w:rPr>
                          <w:rtl w:val="0"/>
                        </w:rPr>
                      </w:r>
                    </w:p>
                  </w:tc>
                </w:tr>
              </w:tbl>
              <w:p w:rsidR="00000000" w:rsidDel="00000000" w:rsidP="00000000" w:rsidRDefault="00000000" w:rsidRPr="00000000" w14:paraId="00000065">
                <w:pPr>
                  <w:jc w:val="both"/>
                  <w:rPr>
                    <w:i w:val="1"/>
                    <w:sz w:val="18"/>
                    <w:szCs w:val="18"/>
                  </w:rPr>
                </w:pPr>
                <w:r w:rsidDel="00000000" w:rsidR="00000000" w:rsidRPr="00000000">
                  <w:rPr>
                    <w:rtl w:val="0"/>
                  </w:rPr>
                </w:r>
              </w:p>
              <w:tbl>
                <w:tblPr>
                  <w:tblStyle w:val="Table7"/>
                  <w:tblW w:w="1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tblGridChange w:id="0">
                    <w:tblGrid>
                      <w:gridCol w:w="10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both"/>
                        <w:rPr>
                          <w:i w:val="1"/>
                          <w:sz w:val="18"/>
                          <w:szCs w:val="18"/>
                        </w:rPr>
                      </w:pPr>
                      <w:r w:rsidDel="00000000" w:rsidR="00000000" w:rsidRPr="00000000">
                        <w:rPr>
                          <w:i w:val="1"/>
                          <w:sz w:val="18"/>
                          <w:szCs w:val="18"/>
                          <w:rtl w:val="0"/>
                        </w:rPr>
                        <w:t xml:space="preserve">Todo el equipo</w:t>
                      </w:r>
                    </w:p>
                  </w:tc>
                </w:tr>
              </w:tbl>
              <w:p w:rsidR="00000000" w:rsidDel="00000000" w:rsidP="00000000" w:rsidRDefault="00000000" w:rsidRPr="00000000" w14:paraId="00000067">
                <w:pPr>
                  <w:jc w:val="both"/>
                  <w:rPr>
                    <w:i w:val="1"/>
                    <w:sz w:val="18"/>
                    <w:szCs w:val="18"/>
                  </w:rPr>
                </w:pPr>
                <w:r w:rsidDel="00000000" w:rsidR="00000000" w:rsidRPr="00000000">
                  <w:rPr>
                    <w:rtl w:val="0"/>
                  </w:rPr>
                </w:r>
              </w:p>
            </w:tc>
            <w:tc>
              <w:tcPr/>
              <w:p w:rsidR="00000000" w:rsidDel="00000000" w:rsidP="00000000" w:rsidRDefault="00000000" w:rsidRPr="00000000" w14:paraId="00000068">
                <w:pPr>
                  <w:jc w:val="both"/>
                  <w:rPr>
                    <w:i w:val="1"/>
                    <w:sz w:val="18"/>
                    <w:szCs w:val="18"/>
                  </w:rPr>
                </w:pPr>
                <w:r w:rsidDel="00000000" w:rsidR="00000000" w:rsidRPr="00000000">
                  <w:rPr>
                    <w:i w:val="1"/>
                    <w:sz w:val="18"/>
                    <w:szCs w:val="18"/>
                    <w:rtl w:val="0"/>
                  </w:rPr>
                  <w:t xml:space="preserve">Seguimiento del proyecto mediante la metodología Scrum, adaptable a los cambios y necesidades del proyecto.</w:t>
                </w:r>
              </w:p>
            </w:tc>
            <w:tc>
              <w:tcPr/>
              <w:p w:rsidR="00000000" w:rsidDel="00000000" w:rsidP="00000000" w:rsidRDefault="00000000" w:rsidRPr="00000000" w14:paraId="00000069">
                <w:pPr>
                  <w:jc w:val="both"/>
                  <w:rPr>
                    <w:i w:val="1"/>
                    <w:sz w:val="18"/>
                    <w:szCs w:val="18"/>
                  </w:rPr>
                </w:pPr>
                <w:r w:rsidDel="00000000" w:rsidR="00000000" w:rsidRPr="00000000">
                  <w:rPr>
                    <w:i w:val="1"/>
                    <w:sz w:val="18"/>
                    <w:szCs w:val="18"/>
                    <w:rtl w:val="0"/>
                  </w:rPr>
                  <w:t xml:space="preserve">En curso</w:t>
                </w:r>
              </w:p>
            </w:tc>
            <w:tc>
              <w:tcPr/>
              <w:p w:rsidR="00000000" w:rsidDel="00000000" w:rsidP="00000000" w:rsidRDefault="00000000" w:rsidRPr="00000000" w14:paraId="0000006A">
                <w:pPr>
                  <w:jc w:val="both"/>
                  <w:rPr>
                    <w:i w:val="1"/>
                    <w:sz w:val="18"/>
                    <w:szCs w:val="18"/>
                  </w:rPr>
                </w:pPr>
                <w:r w:rsidDel="00000000" w:rsidR="00000000" w:rsidRPr="00000000">
                  <w:rPr>
                    <w:i w:val="1"/>
                    <w:sz w:val="18"/>
                    <w:szCs w:val="18"/>
                    <w:rtl w:val="0"/>
                  </w:rPr>
                  <w:t xml:space="preserve">Se ajustaron tiempos de sprint debido a la integración de nuevas funcionalidades.</w:t>
                </w:r>
              </w:p>
            </w:tc>
          </w:tr>
        </w:tbl>
      </w:sdtContent>
    </w:sdt>
    <w:p w:rsidR="00000000" w:rsidDel="00000000" w:rsidP="00000000" w:rsidRDefault="00000000" w:rsidRPr="00000000" w14:paraId="0000006B">
      <w:pPr>
        <w:rPr>
          <w:color w:val="595959"/>
          <w:sz w:val="24"/>
          <w:szCs w:val="24"/>
        </w:rPr>
      </w:pPr>
      <w:r w:rsidDel="00000000" w:rsidR="00000000" w:rsidRPr="00000000">
        <w:rPr>
          <w:rtl w:val="0"/>
        </w:rPr>
      </w:r>
    </w:p>
    <w:p w:rsidR="00000000" w:rsidDel="00000000" w:rsidP="00000000" w:rsidRDefault="00000000" w:rsidRPr="00000000" w14:paraId="0000006C">
      <w:pPr>
        <w:rPr>
          <w:color w:val="595959"/>
          <w:sz w:val="24"/>
          <w:szCs w:val="24"/>
        </w:rPr>
      </w:pPr>
      <w:r w:rsidDel="00000000" w:rsidR="00000000" w:rsidRPr="00000000">
        <w:rPr>
          <w:rtl w:val="0"/>
        </w:rPr>
      </w:r>
    </w:p>
    <w:p w:rsidR="00000000" w:rsidDel="00000000" w:rsidP="00000000" w:rsidRDefault="00000000" w:rsidRPr="00000000" w14:paraId="0000006D">
      <w:pPr>
        <w:rPr>
          <w:color w:val="595959"/>
          <w:sz w:val="24"/>
          <w:szCs w:val="24"/>
        </w:rPr>
      </w:pPr>
      <w:r w:rsidDel="00000000" w:rsidR="00000000" w:rsidRPr="00000000">
        <w:rPr>
          <w:rtl w:val="0"/>
        </w:rPr>
      </w:r>
    </w:p>
    <w:p w:rsidR="00000000" w:rsidDel="00000000" w:rsidP="00000000" w:rsidRDefault="00000000" w:rsidRPr="00000000" w14:paraId="0000006E">
      <w:pPr>
        <w:rPr>
          <w:color w:val="595959"/>
          <w:sz w:val="24"/>
          <w:szCs w:val="24"/>
        </w:rPr>
      </w:pPr>
      <w:r w:rsidDel="00000000" w:rsidR="00000000" w:rsidRPr="00000000">
        <w:rPr>
          <w:rtl w:val="0"/>
        </w:rPr>
      </w:r>
    </w:p>
    <w:p w:rsidR="00000000" w:rsidDel="00000000" w:rsidP="00000000" w:rsidRDefault="00000000" w:rsidRPr="00000000" w14:paraId="0000006F">
      <w:pPr>
        <w:rPr>
          <w:color w:val="595959"/>
          <w:sz w:val="24"/>
          <w:szCs w:val="24"/>
        </w:rPr>
      </w:pPr>
      <w:r w:rsidDel="00000000" w:rsidR="00000000" w:rsidRPr="00000000">
        <w:rPr>
          <w:rtl w:val="0"/>
        </w:rPr>
      </w:r>
    </w:p>
    <w:p w:rsidR="00000000" w:rsidDel="00000000" w:rsidP="00000000" w:rsidRDefault="00000000" w:rsidRPr="00000000" w14:paraId="00000070">
      <w:pPr>
        <w:rPr>
          <w:color w:val="595959"/>
          <w:sz w:val="24"/>
          <w:szCs w:val="24"/>
        </w:rPr>
      </w:pPr>
      <w:r w:rsidDel="00000000" w:rsidR="00000000" w:rsidRPr="00000000">
        <w:rPr>
          <w:rtl w:val="0"/>
        </w:rPr>
      </w:r>
    </w:p>
    <w:p w:rsidR="00000000" w:rsidDel="00000000" w:rsidP="00000000" w:rsidRDefault="00000000" w:rsidRPr="00000000" w14:paraId="00000071">
      <w:pPr>
        <w:rPr>
          <w:color w:val="595959"/>
          <w:sz w:val="24"/>
          <w:szCs w:val="24"/>
        </w:rPr>
      </w:pPr>
      <w:r w:rsidDel="00000000" w:rsidR="00000000" w:rsidRPr="00000000">
        <w:rPr>
          <w:rtl w:val="0"/>
        </w:rPr>
      </w:r>
    </w:p>
    <w:p w:rsidR="00000000" w:rsidDel="00000000" w:rsidP="00000000" w:rsidRDefault="00000000" w:rsidRPr="00000000" w14:paraId="00000072">
      <w:pPr>
        <w:rPr>
          <w:color w:val="595959"/>
          <w:sz w:val="24"/>
          <w:szCs w:val="24"/>
        </w:rPr>
      </w:pPr>
      <w:r w:rsidDel="00000000" w:rsidR="00000000" w:rsidRPr="00000000">
        <w:rPr>
          <w:rtl w:val="0"/>
        </w:rPr>
      </w:r>
    </w:p>
    <w:p w:rsidR="00000000" w:rsidDel="00000000" w:rsidP="00000000" w:rsidRDefault="00000000" w:rsidRPr="00000000" w14:paraId="00000073">
      <w:pPr>
        <w:rPr>
          <w:color w:val="595959"/>
          <w:sz w:val="24"/>
          <w:szCs w:val="24"/>
        </w:rPr>
      </w:pPr>
      <w:r w:rsidDel="00000000" w:rsidR="00000000" w:rsidRPr="00000000">
        <w:rPr>
          <w:rtl w:val="0"/>
        </w:rPr>
      </w:r>
    </w:p>
    <w:p w:rsidR="00000000" w:rsidDel="00000000" w:rsidP="00000000" w:rsidRDefault="00000000" w:rsidRPr="00000000" w14:paraId="00000074">
      <w:pPr>
        <w:rPr>
          <w:color w:val="595959"/>
          <w:sz w:val="24"/>
          <w:szCs w:val="24"/>
        </w:rPr>
      </w:pPr>
      <w:r w:rsidDel="00000000" w:rsidR="00000000" w:rsidRPr="00000000">
        <w:rPr>
          <w:rtl w:val="0"/>
        </w:rPr>
      </w:r>
    </w:p>
    <w:p w:rsidR="00000000" w:rsidDel="00000000" w:rsidP="00000000" w:rsidRDefault="00000000" w:rsidRPr="00000000" w14:paraId="00000075">
      <w:pPr>
        <w:rPr>
          <w:color w:val="595959"/>
          <w:sz w:val="24"/>
          <w:szCs w:val="24"/>
        </w:rPr>
      </w:pPr>
      <w:r w:rsidDel="00000000" w:rsidR="00000000" w:rsidRPr="00000000">
        <w:rPr>
          <w:rtl w:val="0"/>
        </w:rPr>
      </w:r>
    </w:p>
    <w:p w:rsidR="00000000" w:rsidDel="00000000" w:rsidP="00000000" w:rsidRDefault="00000000" w:rsidRPr="00000000" w14:paraId="00000076">
      <w:pPr>
        <w:rPr>
          <w:color w:val="595959"/>
          <w:sz w:val="24"/>
          <w:szCs w:val="24"/>
        </w:rPr>
      </w:pPr>
      <w:r w:rsidDel="00000000" w:rsidR="00000000" w:rsidRPr="00000000">
        <w:rPr>
          <w:rtl w:val="0"/>
        </w:rPr>
      </w:r>
    </w:p>
    <w:p w:rsidR="00000000" w:rsidDel="00000000" w:rsidP="00000000" w:rsidRDefault="00000000" w:rsidRPr="00000000" w14:paraId="00000077">
      <w:pPr>
        <w:rPr>
          <w:color w:val="595959"/>
          <w:sz w:val="24"/>
          <w:szCs w:val="24"/>
        </w:rPr>
      </w:pPr>
      <w:r w:rsidDel="00000000" w:rsidR="00000000" w:rsidRPr="00000000">
        <w:rPr>
          <w:rtl w:val="0"/>
        </w:rPr>
      </w:r>
    </w:p>
    <w:p w:rsidR="00000000" w:rsidDel="00000000" w:rsidP="00000000" w:rsidRDefault="00000000" w:rsidRPr="00000000" w14:paraId="00000078">
      <w:pPr>
        <w:rPr>
          <w:color w:val="595959"/>
          <w:sz w:val="24"/>
          <w:szCs w:val="24"/>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B">
      <w:pPr>
        <w:rPr>
          <w:color w:val="595959"/>
          <w:sz w:val="24"/>
          <w:szCs w:val="24"/>
        </w:rPr>
      </w:pPr>
      <w:r w:rsidDel="00000000" w:rsidR="00000000" w:rsidRPr="00000000">
        <w:rPr>
          <w:rtl w:val="0"/>
        </w:rPr>
      </w:r>
    </w:p>
    <w:tbl>
      <w:tblPr>
        <w:tblStyle w:val="Table9"/>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C">
            <w:pPr>
              <w:jc w:val="both"/>
              <w:rPr>
                <w:color w:val="548dd4"/>
                <w:sz w:val="20"/>
                <w:szCs w:val="20"/>
              </w:rPr>
            </w:pPr>
            <w:r w:rsidDel="00000000" w:rsidR="00000000" w:rsidRPr="00000000">
              <w:rPr>
                <w:color w:val="1f3864"/>
                <w:rtl w:val="0"/>
              </w:rPr>
              <w:t xml:space="preserve">Factores que han facilitado y/o dificultado el desarrollo de mi plan de trabajo</w:t>
            </w:r>
            <w:r w:rsidDel="00000000" w:rsidR="00000000" w:rsidRPr="00000000">
              <w:rPr>
                <w:color w:val="548dd4"/>
                <w:sz w:val="20"/>
                <w:szCs w:val="20"/>
                <w:rtl w:val="0"/>
              </w:rPr>
              <w:t xml:space="preserve">:</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Facilitadores:</w:t>
            </w:r>
          </w:p>
          <w:p w:rsidR="00000000" w:rsidDel="00000000" w:rsidP="00000000" w:rsidRDefault="00000000" w:rsidRPr="00000000" w14:paraId="0000007E">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Metodología Scrum</w:t>
            </w:r>
            <w:r w:rsidDel="00000000" w:rsidR="00000000" w:rsidRPr="00000000">
              <w:rPr>
                <w:sz w:val="20"/>
                <w:szCs w:val="20"/>
                <w:rtl w:val="0"/>
              </w:rPr>
              <w:t xml:space="preserve">: Nos ha permitido tener un proceso ágil y organizado. Las reuniones periódicas de seguimiento nos han ayudado a mantener una comunicación constante y fluida entre los miembros del equipo, lo cual ha facilitado la identificación temprana de problemas y la toma de decisiones rápidas.</w:t>
            </w:r>
          </w:p>
          <w:p w:rsidR="00000000" w:rsidDel="00000000" w:rsidP="00000000" w:rsidRDefault="00000000" w:rsidRPr="00000000" w14:paraId="0000007F">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Recursos tecnológicos</w:t>
            </w:r>
            <w:r w:rsidDel="00000000" w:rsidR="00000000" w:rsidRPr="00000000">
              <w:rPr>
                <w:sz w:val="20"/>
                <w:szCs w:val="20"/>
                <w:rtl w:val="0"/>
              </w:rPr>
              <w:t xml:space="preserve">: El uso de herramientas como Ionic, Firebase y Firestore ha sido clave para el avance técnico del proyecto. Estas tecnologías ofrecen la flexibilidad y escalabilidad que necesitamos para desarrollar tanto la aplicación móvil como la página web administrativa de forma eficiente.</w:t>
            </w:r>
          </w:p>
          <w:p w:rsidR="00000000" w:rsidDel="00000000" w:rsidP="00000000" w:rsidRDefault="00000000" w:rsidRPr="00000000" w14:paraId="00000080">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Colaboración y trabajo en equipo</w:t>
            </w:r>
            <w:r w:rsidDel="00000000" w:rsidR="00000000" w:rsidRPr="00000000">
              <w:rPr>
                <w:sz w:val="20"/>
                <w:szCs w:val="20"/>
                <w:rtl w:val="0"/>
              </w:rPr>
              <w:t xml:space="preserve">: El equipo ha trabajado de manera colaborativa, apoyándose mutuamente en la resolución de problemas técnicos y en la optimización del proceso de desarrollo. La división de tareas entre desarrollo web, desarrollo móvil y base de datos ha permitido avanzar de manera simultánea en diferentes frentes.</w:t>
            </w:r>
          </w:p>
          <w:p w:rsidR="00000000" w:rsidDel="00000000" w:rsidP="00000000" w:rsidRDefault="00000000" w:rsidRPr="00000000" w14:paraId="00000081">
            <w:pPr>
              <w:spacing w:after="240" w:before="240" w:lineRule="auto"/>
              <w:jc w:val="both"/>
              <w:rPr>
                <w:b w:val="1"/>
                <w:sz w:val="20"/>
                <w:szCs w:val="20"/>
              </w:rPr>
            </w:pPr>
            <w:r w:rsidDel="00000000" w:rsidR="00000000" w:rsidRPr="00000000">
              <w:rPr>
                <w:b w:val="1"/>
                <w:sz w:val="20"/>
                <w:szCs w:val="20"/>
                <w:rtl w:val="0"/>
              </w:rPr>
              <w:t xml:space="preserve">Dificultades:</w:t>
            </w:r>
          </w:p>
          <w:p w:rsidR="00000000" w:rsidDel="00000000" w:rsidP="00000000" w:rsidRDefault="00000000" w:rsidRPr="00000000" w14:paraId="00000082">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Integración de la base de datos con la aplicación móvil</w:t>
            </w:r>
            <w:r w:rsidDel="00000000" w:rsidR="00000000" w:rsidRPr="00000000">
              <w:rPr>
                <w:sz w:val="20"/>
                <w:szCs w:val="20"/>
                <w:rtl w:val="0"/>
              </w:rPr>
              <w:t xml:space="preserve">: La sincronización de los sistemas web y móvil ha presentado algunos retos, especialmente en cuanto a la validación de eventos en tiempo real y la asignación correcta de puntos. Para abordar esta dificultad, hemos decidido realizar pruebas periódicas de integración para identificar y solucionar errores de forma temprana.</w:t>
            </w:r>
          </w:p>
          <w:p w:rsidR="00000000" w:rsidDel="00000000" w:rsidP="00000000" w:rsidRDefault="00000000" w:rsidRPr="00000000" w14:paraId="00000083">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Complejidad en la gestión de usuarios</w:t>
            </w:r>
            <w:r w:rsidDel="00000000" w:rsidR="00000000" w:rsidRPr="00000000">
              <w:rPr>
                <w:sz w:val="20"/>
                <w:szCs w:val="20"/>
                <w:rtl w:val="0"/>
              </w:rPr>
              <w:t xml:space="preserve">: La implementación de diferentes tipos de usuarios (estudiantes, invitados, gestores y vendedores) ha generado complicaciones en las reglas de seguridad y el acceso a diferentes funcionalidades. Para solucionarlo, se ha optado por refinar la estructura de la base de datos y ajustar las políticas de seguridad en Firestore para un manejo más eficiente de los roles de usuario.</w:t>
            </w:r>
            <w:r w:rsidDel="00000000" w:rsidR="00000000" w:rsidRPr="00000000">
              <w:rPr>
                <w:rtl w:val="0"/>
              </w:rPr>
            </w:r>
          </w:p>
        </w:tc>
      </w:tr>
    </w:tbl>
    <w:p w:rsidR="00000000" w:rsidDel="00000000" w:rsidP="00000000" w:rsidRDefault="00000000" w:rsidRPr="00000000" w14:paraId="00000084">
      <w:pPr>
        <w:rPr>
          <w:color w:val="595959"/>
          <w:sz w:val="24"/>
          <w:szCs w:val="24"/>
        </w:rPr>
      </w:pPr>
      <w:r w:rsidDel="00000000" w:rsidR="00000000" w:rsidRPr="00000000">
        <w:rPr>
          <w:rtl w:val="0"/>
        </w:rPr>
      </w:r>
    </w:p>
    <w:tbl>
      <w:tblPr>
        <w:tblStyle w:val="Table10"/>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5">
            <w:pPr>
              <w:jc w:val="both"/>
              <w:rPr>
                <w:i w:val="1"/>
                <w:color w:val="548dd4"/>
                <w:sz w:val="20"/>
                <w:szCs w:val="20"/>
              </w:rPr>
            </w:pPr>
            <w:r w:rsidDel="00000000" w:rsidR="00000000" w:rsidRPr="00000000">
              <w:rPr>
                <w:color w:val="1f3864"/>
                <w:rtl w:val="0"/>
              </w:rPr>
              <w:t xml:space="preserve">Actividades ajustadas o eliminadas: </w:t>
            </w: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b w:val="1"/>
                <w:sz w:val="20"/>
                <w:szCs w:val="20"/>
                <w:rtl w:val="0"/>
              </w:rPr>
              <w:t xml:space="preserve">Ajustes en la validación de eventos</w:t>
            </w:r>
            <w:r w:rsidDel="00000000" w:rsidR="00000000" w:rsidRPr="00000000">
              <w:rPr>
                <w:sz w:val="20"/>
                <w:szCs w:val="20"/>
                <w:rtl w:val="0"/>
              </w:rPr>
              <w:t xml:space="preserve">: Debido a los retos encontrados en la integración entre la aplicación móvil y la base de datos, ajustamos el sistema de validación de eventos. Se simplificó la funcionalidad de escaneo de códigos QR para que los gestores puedan validar la asistencia más rápidamente y evitar problemas de sincronización. Este ajuste permitió que el proceso de validación se ejecute de manera más fluida.</w:t>
            </w:r>
          </w:p>
          <w:p w:rsidR="00000000" w:rsidDel="00000000" w:rsidP="00000000" w:rsidRDefault="00000000" w:rsidRPr="00000000" w14:paraId="00000087">
            <w:pPr>
              <w:jc w:val="both"/>
              <w:rPr>
                <w:sz w:val="20"/>
                <w:szCs w:val="20"/>
              </w:rPr>
            </w:pPr>
            <w:r w:rsidDel="00000000" w:rsidR="00000000" w:rsidRPr="00000000">
              <w:rPr>
                <w:b w:val="1"/>
                <w:sz w:val="20"/>
                <w:szCs w:val="20"/>
                <w:rtl w:val="0"/>
              </w:rPr>
              <w:t xml:space="preserve">Incorporación de la lista de espera</w:t>
            </w:r>
            <w:r w:rsidDel="00000000" w:rsidR="00000000" w:rsidRPr="00000000">
              <w:rPr>
                <w:sz w:val="20"/>
                <w:szCs w:val="20"/>
                <w:rtl w:val="0"/>
              </w:rPr>
              <w:t xml:space="preserve">: Originalmente, la lista de espera no estaba contemplada en la planificación inicial, pero debido a la alta demanda de eventos y para mejorar la experiencia del usuario, decidimos incluir esta funcionalidad en la aplicación móvil. Esto ha sido un ajuste importante que responde a las necesidades reales de los usuarios.</w:t>
            </w:r>
          </w:p>
          <w:p w:rsidR="00000000" w:rsidDel="00000000" w:rsidP="00000000" w:rsidRDefault="00000000" w:rsidRPr="00000000" w14:paraId="00000088">
            <w:pPr>
              <w:jc w:val="both"/>
              <w:rPr>
                <w:sz w:val="20"/>
                <w:szCs w:val="20"/>
              </w:rPr>
            </w:pPr>
            <w:r w:rsidDel="00000000" w:rsidR="00000000" w:rsidRPr="00000000">
              <w:rPr>
                <w:b w:val="1"/>
                <w:sz w:val="20"/>
                <w:szCs w:val="20"/>
                <w:rtl w:val="0"/>
              </w:rPr>
              <w:t xml:space="preserve">Panel estadístico</w:t>
            </w:r>
            <w:r w:rsidDel="00000000" w:rsidR="00000000" w:rsidRPr="00000000">
              <w:rPr>
                <w:sz w:val="20"/>
                <w:szCs w:val="20"/>
                <w:rtl w:val="0"/>
              </w:rPr>
              <w:t xml:space="preserve">: Se añadió un panel estadístico a la página web administrativa para permitir a los administradores visualizar métricas clave, como la cantidad de usuarios registrados, eventos creados y la participación en cada uno. Este ajuste fue necesario para brindar mayor control y visibilidad del estado de los eventos.</w:t>
            </w:r>
          </w:p>
          <w:p w:rsidR="00000000" w:rsidDel="00000000" w:rsidP="00000000" w:rsidRDefault="00000000" w:rsidRPr="00000000" w14:paraId="00000089">
            <w:pPr>
              <w:jc w:val="both"/>
              <w:rPr>
                <w:i w:val="1"/>
                <w:color w:val="548dd4"/>
                <w:sz w:val="20"/>
                <w:szCs w:val="20"/>
              </w:rPr>
            </w:pPr>
            <w:r w:rsidDel="00000000" w:rsidR="00000000" w:rsidRPr="00000000">
              <w:rPr>
                <w:rtl w:val="0"/>
              </w:rPr>
            </w:r>
          </w:p>
          <w:p w:rsidR="00000000" w:rsidDel="00000000" w:rsidP="00000000" w:rsidRDefault="00000000" w:rsidRPr="00000000" w14:paraId="0000008A">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B">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color w:val="595959"/>
        <w:sz w:val="24"/>
        <w:szCs w:val="24"/>
      </w:rPr>
    </w:pPr>
    <w:r w:rsidDel="00000000" w:rsidR="00000000" w:rsidRPr="00000000">
      <w:rPr>
        <w:rtl w:val="0"/>
      </w:rPr>
    </w:r>
  </w:p>
  <w:tbl>
    <w:tblPr>
      <w:tblStyle w:val="Table11"/>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rPr>
        <w:color w:val="595959"/>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WcF+srK7UVQAFBD5dA7MixuyHw==">CgMxLjAaHwoBMBIaChgICVIUChJ0YWJsZS5sMTRtdXU2bGY3bTMyCGguZ2pkZ3hzOAByITF6LVNVblFwcjE0eWtvM1JVTnhYMDJiUktaQ0FoZFJBRw==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