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339BC7AB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Detalles de la Reunión</w:t>
      </w:r>
    </w:p>
    <w:p w14:paraId="7A47AABB" w14:textId="77777777" w:rsidR="00AB5FF2" w:rsidRPr="00AB5FF2" w:rsidRDefault="00AB5FF2" w:rsidP="00AB5FF2">
      <w:pPr>
        <w:numPr>
          <w:ilvl w:val="0"/>
          <w:numId w:val="5"/>
        </w:numPr>
        <w:jc w:val="both"/>
      </w:pPr>
      <w:r w:rsidRPr="00AB5FF2">
        <w:rPr>
          <w:b/>
          <w:bCs/>
        </w:rPr>
        <w:t>Sprint:</w:t>
      </w:r>
      <w:r w:rsidRPr="00AB5FF2">
        <w:t xml:space="preserve"> 6</w:t>
      </w:r>
    </w:p>
    <w:p w14:paraId="2A6DD04E" w14:textId="77777777" w:rsidR="00AB5FF2" w:rsidRPr="00AB5FF2" w:rsidRDefault="00AB5FF2" w:rsidP="00AB5FF2">
      <w:pPr>
        <w:numPr>
          <w:ilvl w:val="0"/>
          <w:numId w:val="5"/>
        </w:numPr>
        <w:jc w:val="both"/>
      </w:pPr>
      <w:r w:rsidRPr="00AB5FF2">
        <w:rPr>
          <w:b/>
          <w:bCs/>
        </w:rPr>
        <w:t>Duración:</w:t>
      </w:r>
      <w:r w:rsidRPr="00AB5FF2">
        <w:t xml:space="preserve"> Máximo 1 hora</w:t>
      </w:r>
    </w:p>
    <w:p w14:paraId="51DD0A4A" w14:textId="77777777" w:rsidR="00AB5FF2" w:rsidRPr="00AB5FF2" w:rsidRDefault="00AB5FF2" w:rsidP="00AB5FF2">
      <w:pPr>
        <w:numPr>
          <w:ilvl w:val="0"/>
          <w:numId w:val="5"/>
        </w:numPr>
        <w:jc w:val="both"/>
      </w:pPr>
      <w:r w:rsidRPr="00AB5FF2">
        <w:rPr>
          <w:b/>
          <w:bCs/>
        </w:rPr>
        <w:t>Objetivo:</w:t>
      </w:r>
      <w:r w:rsidRPr="00AB5FF2">
        <w:t xml:space="preserve"> Evaluar el desempeño del equipo en el Sprint 6, identificar mejoras y establecer recomendaciones para los siguientes </w:t>
      </w:r>
      <w:proofErr w:type="spellStart"/>
      <w:r w:rsidRPr="00AB5FF2">
        <w:t>sprints</w:t>
      </w:r>
      <w:proofErr w:type="spellEnd"/>
      <w:r w:rsidRPr="00AB5FF2">
        <w:t>.</w:t>
      </w:r>
    </w:p>
    <w:p w14:paraId="27E09D70" w14:textId="77777777" w:rsidR="00AB5FF2" w:rsidRPr="00AB5FF2" w:rsidRDefault="00AB5FF2" w:rsidP="00AB5FF2">
      <w:pPr>
        <w:numPr>
          <w:ilvl w:val="0"/>
          <w:numId w:val="5"/>
        </w:numPr>
        <w:jc w:val="both"/>
      </w:pPr>
      <w:r w:rsidRPr="00AB5FF2">
        <w:rPr>
          <w:b/>
          <w:bCs/>
        </w:rPr>
        <w:t>Participantes:</w:t>
      </w:r>
      <w:r w:rsidRPr="00AB5FF2">
        <w:t xml:space="preserve"> Equipo Scrum, Scrum </w:t>
      </w:r>
      <w:proofErr w:type="gramStart"/>
      <w:r w:rsidRPr="00AB5FF2">
        <w:t>Master</w:t>
      </w:r>
      <w:proofErr w:type="gramEnd"/>
      <w:r w:rsidRPr="00AB5FF2">
        <w:t>, Docente (observador).</w:t>
      </w:r>
    </w:p>
    <w:p w14:paraId="6F04A262" w14:textId="77777777" w:rsidR="00AB5FF2" w:rsidRPr="00AB5FF2" w:rsidRDefault="00AB5FF2" w:rsidP="00AB5FF2">
      <w:pPr>
        <w:jc w:val="both"/>
      </w:pPr>
      <w:r w:rsidRPr="00AB5FF2">
        <w:pict w14:anchorId="0593F482">
          <v:rect id="_x0000_i1049" style="width:0;height:1.5pt" o:hralign="center" o:hrstd="t" o:hr="t" fillcolor="#a0a0a0" stroked="f"/>
        </w:pict>
      </w:r>
    </w:p>
    <w:p w14:paraId="1FD67B7F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Preguntas Clave</w:t>
      </w:r>
    </w:p>
    <w:p w14:paraId="024C6E37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1. ¿Qué ha funcionado bien en el último Sprint?</w:t>
      </w:r>
    </w:p>
    <w:p w14:paraId="492CD480" w14:textId="77777777" w:rsidR="00AB5FF2" w:rsidRPr="00AB5FF2" w:rsidRDefault="00AB5FF2" w:rsidP="00AB5FF2">
      <w:pPr>
        <w:numPr>
          <w:ilvl w:val="0"/>
          <w:numId w:val="6"/>
        </w:numPr>
        <w:jc w:val="both"/>
      </w:pPr>
      <w:r w:rsidRPr="00AB5FF2">
        <w:lastRenderedPageBreak/>
        <w:t>Las funcionalidades "Leer Código QR de Acreditador" (H38) y "Leer Código QR de los Productos" (H39) se completaron sin bloqueos significativos y con una implementación eficiente.</w:t>
      </w:r>
    </w:p>
    <w:p w14:paraId="57E105E5" w14:textId="77777777" w:rsidR="00AB5FF2" w:rsidRPr="00AB5FF2" w:rsidRDefault="00AB5FF2" w:rsidP="00AB5FF2">
      <w:pPr>
        <w:numPr>
          <w:ilvl w:val="0"/>
          <w:numId w:val="6"/>
        </w:numPr>
        <w:jc w:val="both"/>
      </w:pPr>
      <w:r w:rsidRPr="00AB5FF2">
        <w:t>La funcionalidad "</w:t>
      </w:r>
      <w:proofErr w:type="gramStart"/>
      <w:r w:rsidRPr="00AB5FF2">
        <w:t>Notificar</w:t>
      </w:r>
      <w:proofErr w:type="gramEnd"/>
      <w:r w:rsidRPr="00AB5FF2">
        <w:t xml:space="preserve"> que se Acreditó" (H40) se integró correctamente con el sistema de acreditaciones.</w:t>
      </w:r>
    </w:p>
    <w:p w14:paraId="6EAC1966" w14:textId="77777777" w:rsidR="00AB5FF2" w:rsidRPr="00AB5FF2" w:rsidRDefault="00AB5FF2" w:rsidP="00AB5FF2">
      <w:pPr>
        <w:numPr>
          <w:ilvl w:val="0"/>
          <w:numId w:val="6"/>
        </w:numPr>
        <w:jc w:val="both"/>
      </w:pPr>
      <w:r w:rsidRPr="00AB5FF2">
        <w:t>El desarrollo del "Historial de Eventos" (H43) avanzó rápidamente, cumpliendo con los criterios de aceptación iniciales.</w:t>
      </w:r>
    </w:p>
    <w:p w14:paraId="5B575DE2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2. ¿Cuáles cosas hay que mejorar de cara al siguiente Sprint?</w:t>
      </w:r>
    </w:p>
    <w:p w14:paraId="41B97C72" w14:textId="77777777" w:rsidR="00AB5FF2" w:rsidRPr="00AB5FF2" w:rsidRDefault="00AB5FF2" w:rsidP="00AB5FF2">
      <w:pPr>
        <w:numPr>
          <w:ilvl w:val="0"/>
          <w:numId w:val="7"/>
        </w:numPr>
        <w:jc w:val="both"/>
      </w:pPr>
      <w:r w:rsidRPr="00AB5FF2">
        <w:t>Incrementar la colaboración entre los miembros del equipo para solucionar problemas técnicos relacionados con la funcionalidad de filtros (H44).</w:t>
      </w:r>
    </w:p>
    <w:p w14:paraId="03E7F6FC" w14:textId="77777777" w:rsidR="00AB5FF2" w:rsidRPr="00AB5FF2" w:rsidRDefault="00AB5FF2" w:rsidP="00AB5FF2">
      <w:pPr>
        <w:numPr>
          <w:ilvl w:val="0"/>
          <w:numId w:val="7"/>
        </w:numPr>
        <w:jc w:val="both"/>
      </w:pPr>
      <w:r w:rsidRPr="00AB5FF2">
        <w:t>Mejorar los tiempos de validación de las historias para reducir retrasos en las pruebas finales.</w:t>
      </w:r>
    </w:p>
    <w:p w14:paraId="74FAE5A7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3. ¿Qué problemas se presentaron para poder progresar correctamente en el último Sprint?</w:t>
      </w:r>
    </w:p>
    <w:p w14:paraId="58493C24" w14:textId="77777777" w:rsidR="00AB5FF2" w:rsidRPr="00AB5FF2" w:rsidRDefault="00AB5FF2" w:rsidP="00AB5FF2">
      <w:pPr>
        <w:numPr>
          <w:ilvl w:val="0"/>
          <w:numId w:val="8"/>
        </w:numPr>
        <w:jc w:val="both"/>
      </w:pPr>
      <w:r w:rsidRPr="00AB5FF2">
        <w:t>Dependencias en la configuración de filtros para "Filtrar Eventos por Sede" (H44), lo que generó retrasos en las pruebas.</w:t>
      </w:r>
    </w:p>
    <w:p w14:paraId="0C951051" w14:textId="77777777" w:rsidR="00AB5FF2" w:rsidRPr="00AB5FF2" w:rsidRDefault="00AB5FF2" w:rsidP="00AB5FF2">
      <w:pPr>
        <w:numPr>
          <w:ilvl w:val="0"/>
          <w:numId w:val="8"/>
        </w:numPr>
        <w:jc w:val="both"/>
      </w:pPr>
      <w:r w:rsidRPr="00AB5FF2">
        <w:t>Falta de alineación en los criterios de aceptación para "Misiones por Parte del Estudiante" (H45), lo que causó confusión en su implementación inicial.</w:t>
      </w:r>
    </w:p>
    <w:p w14:paraId="4D9FA1BB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4. Recomendaciones a aplicar en el siguiente Sprint</w:t>
      </w:r>
    </w:p>
    <w:p w14:paraId="000C6684" w14:textId="77777777" w:rsidR="00AB5FF2" w:rsidRPr="00AB5FF2" w:rsidRDefault="00AB5FF2" w:rsidP="00AB5FF2">
      <w:pPr>
        <w:numPr>
          <w:ilvl w:val="0"/>
          <w:numId w:val="9"/>
        </w:numPr>
        <w:jc w:val="both"/>
      </w:pPr>
      <w:r w:rsidRPr="00AB5FF2">
        <w:t>Realizar reuniones específicas para alinear criterios de aceptación antes de iniciar el desarrollo de funcionalidades críticas.</w:t>
      </w:r>
    </w:p>
    <w:p w14:paraId="76C598C9" w14:textId="77777777" w:rsidR="00AB5FF2" w:rsidRPr="00AB5FF2" w:rsidRDefault="00AB5FF2" w:rsidP="00AB5FF2">
      <w:pPr>
        <w:numPr>
          <w:ilvl w:val="0"/>
          <w:numId w:val="9"/>
        </w:numPr>
        <w:jc w:val="both"/>
      </w:pPr>
      <w:r w:rsidRPr="00AB5FF2">
        <w:t>Dedicar tiempo adicional para las pruebas de funcionalidades dependientes de configuraciones externas, como H44.</w:t>
      </w:r>
    </w:p>
    <w:p w14:paraId="15835820" w14:textId="77777777" w:rsidR="00AB5FF2" w:rsidRPr="00AB5FF2" w:rsidRDefault="00AB5FF2" w:rsidP="00AB5FF2">
      <w:pPr>
        <w:jc w:val="both"/>
      </w:pPr>
      <w:r w:rsidRPr="00AB5FF2">
        <w:pict w14:anchorId="1817DBEC">
          <v:rect id="_x0000_i1050" style="width:0;height:1.5pt" o:hralign="center" o:hrstd="t" o:hr="t" fillcolor="#a0a0a0" stroked="f"/>
        </w:pict>
      </w:r>
    </w:p>
    <w:p w14:paraId="6AD88389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 xml:space="preserve">Incorporación del </w:t>
      </w:r>
      <w:proofErr w:type="spellStart"/>
      <w:r w:rsidRPr="00AB5FF2">
        <w:rPr>
          <w:b/>
          <w:bCs/>
        </w:rPr>
        <w:t>Feedback</w:t>
      </w:r>
      <w:proofErr w:type="spellEnd"/>
      <w:r w:rsidRPr="00AB5FF2">
        <w:rPr>
          <w:b/>
          <w:bCs/>
        </w:rPr>
        <w:t xml:space="preserve"> del Sprint </w:t>
      </w:r>
      <w:proofErr w:type="spellStart"/>
      <w:r w:rsidRPr="00AB5FF2">
        <w:rPr>
          <w:b/>
          <w:bCs/>
        </w:rPr>
        <w:t>Review</w:t>
      </w:r>
      <w:proofErr w:type="spellEnd"/>
    </w:p>
    <w:p w14:paraId="0F3B1CA7" w14:textId="77777777" w:rsidR="00AB5FF2" w:rsidRPr="00AB5FF2" w:rsidRDefault="00AB5FF2" w:rsidP="00AB5FF2">
      <w:pPr>
        <w:numPr>
          <w:ilvl w:val="0"/>
          <w:numId w:val="10"/>
        </w:numPr>
        <w:jc w:val="both"/>
      </w:pPr>
      <w:r w:rsidRPr="00AB5FF2">
        <w:t xml:space="preserve">El </w:t>
      </w:r>
      <w:proofErr w:type="spellStart"/>
      <w:r w:rsidRPr="00AB5FF2">
        <w:t>feedback</w:t>
      </w:r>
      <w:proofErr w:type="spellEnd"/>
      <w:r w:rsidRPr="00AB5FF2">
        <w:t xml:space="preserve"> destacó que las funcionalidades de lectura de códigos QR (H38 y H39) cumplieron con las expectativas y mejoraron la eficiencia de los procesos de acreditación.</w:t>
      </w:r>
    </w:p>
    <w:p w14:paraId="69C6EC23" w14:textId="77777777" w:rsidR="00AB5FF2" w:rsidRPr="00AB5FF2" w:rsidRDefault="00AB5FF2" w:rsidP="00AB5FF2">
      <w:pPr>
        <w:numPr>
          <w:ilvl w:val="0"/>
          <w:numId w:val="10"/>
        </w:numPr>
        <w:jc w:val="both"/>
      </w:pPr>
      <w:r w:rsidRPr="00AB5FF2">
        <w:t>Se sugirió simplificar la interfaz del "Historial de Eventos" (H43) para mejorar la experiencia del usuario.</w:t>
      </w:r>
    </w:p>
    <w:p w14:paraId="0F5DE0C5" w14:textId="77777777" w:rsidR="00AB5FF2" w:rsidRPr="00AB5FF2" w:rsidRDefault="00AB5FF2" w:rsidP="00AB5FF2">
      <w:pPr>
        <w:numPr>
          <w:ilvl w:val="0"/>
          <w:numId w:val="10"/>
        </w:numPr>
        <w:jc w:val="both"/>
      </w:pPr>
      <w:r w:rsidRPr="00AB5FF2">
        <w:t>Para las misiones (H45), se recomendó agregar indicadores visuales para mostrar el progreso del estudiante.</w:t>
      </w:r>
    </w:p>
    <w:p w14:paraId="1F84A82E" w14:textId="77777777" w:rsidR="00AB5FF2" w:rsidRPr="00AB5FF2" w:rsidRDefault="00AB5FF2" w:rsidP="00AB5FF2">
      <w:pPr>
        <w:jc w:val="both"/>
      </w:pPr>
      <w:r w:rsidRPr="00AB5FF2">
        <w:pict w14:anchorId="665CB0A6">
          <v:rect id="_x0000_i1051" style="width:0;height:1.5pt" o:hralign="center" o:hrstd="t" o:hr="t" fillcolor="#a0a0a0" stroked="f"/>
        </w:pict>
      </w:r>
    </w:p>
    <w:p w14:paraId="3F34B28B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Conclusiones</w:t>
      </w:r>
    </w:p>
    <w:p w14:paraId="63B2636C" w14:textId="77777777" w:rsidR="00AB5FF2" w:rsidRPr="00AB5FF2" w:rsidRDefault="00AB5FF2" w:rsidP="00AB5FF2">
      <w:pPr>
        <w:numPr>
          <w:ilvl w:val="0"/>
          <w:numId w:val="11"/>
        </w:numPr>
        <w:jc w:val="both"/>
      </w:pPr>
      <w:r w:rsidRPr="00AB5FF2">
        <w:rPr>
          <w:b/>
          <w:bCs/>
        </w:rPr>
        <w:lastRenderedPageBreak/>
        <w:t>Fortalezas:</w:t>
      </w:r>
      <w:r w:rsidRPr="00AB5FF2">
        <w:t xml:space="preserve"> El equipo completó con éxito las funcionalidades clave relacionadas con los códigos QR y avanzó significativamente en el desarrollo del historial de eventos.</w:t>
      </w:r>
    </w:p>
    <w:p w14:paraId="4D9D19C6" w14:textId="77777777" w:rsidR="00AB5FF2" w:rsidRPr="00AB5FF2" w:rsidRDefault="00AB5FF2" w:rsidP="00AB5FF2">
      <w:pPr>
        <w:numPr>
          <w:ilvl w:val="0"/>
          <w:numId w:val="11"/>
        </w:numPr>
        <w:jc w:val="both"/>
      </w:pPr>
      <w:r w:rsidRPr="00AB5FF2">
        <w:rPr>
          <w:b/>
          <w:bCs/>
        </w:rPr>
        <w:t>Áreas de mejora:</w:t>
      </w:r>
      <w:r w:rsidRPr="00AB5FF2">
        <w:t xml:space="preserve"> La validación temprana de criterios de aceptación y la gestión de dependencias externas deben optimizarse para evitar retrasos.</w:t>
      </w:r>
    </w:p>
    <w:p w14:paraId="1EF29E38" w14:textId="77777777" w:rsidR="00AB5FF2" w:rsidRPr="00AB5FF2" w:rsidRDefault="00AB5FF2" w:rsidP="00AB5FF2">
      <w:pPr>
        <w:jc w:val="both"/>
      </w:pPr>
      <w:r w:rsidRPr="00AB5FF2">
        <w:pict w14:anchorId="0CF1CEEB">
          <v:rect id="_x0000_i1052" style="width:0;height:1.5pt" o:hralign="center" o:hrstd="t" o:hr="t" fillcolor="#a0a0a0" stroked="f"/>
        </w:pict>
      </w:r>
    </w:p>
    <w:p w14:paraId="5CAC834A" w14:textId="77777777" w:rsidR="00AB5FF2" w:rsidRPr="00AB5FF2" w:rsidRDefault="00AB5FF2" w:rsidP="00AB5FF2">
      <w:pPr>
        <w:jc w:val="both"/>
        <w:rPr>
          <w:b/>
          <w:bCs/>
        </w:rPr>
      </w:pPr>
      <w:r w:rsidRPr="00AB5FF2">
        <w:rPr>
          <w:b/>
          <w:bCs/>
        </w:rPr>
        <w:t>Plan de Acción</w:t>
      </w:r>
    </w:p>
    <w:p w14:paraId="61358985" w14:textId="77777777" w:rsidR="00AB5FF2" w:rsidRPr="00AB5FF2" w:rsidRDefault="00AB5FF2" w:rsidP="00AB5FF2">
      <w:pPr>
        <w:numPr>
          <w:ilvl w:val="0"/>
          <w:numId w:val="12"/>
        </w:numPr>
        <w:jc w:val="both"/>
      </w:pPr>
      <w:r w:rsidRPr="00AB5FF2">
        <w:t>Coordinar reuniones de validación específicas al inicio de cada sprint para alinear criterios de aceptación.</w:t>
      </w:r>
    </w:p>
    <w:p w14:paraId="5DE992C6" w14:textId="77777777" w:rsidR="00AB5FF2" w:rsidRPr="00AB5FF2" w:rsidRDefault="00AB5FF2" w:rsidP="00AB5FF2">
      <w:pPr>
        <w:numPr>
          <w:ilvl w:val="0"/>
          <w:numId w:val="12"/>
        </w:numPr>
        <w:jc w:val="both"/>
      </w:pPr>
      <w:r w:rsidRPr="00AB5FF2">
        <w:t>Priorizar tareas dependientes de configuraciones externas al inicio del sprint para evitar bloqueos.</w:t>
      </w:r>
    </w:p>
    <w:p w14:paraId="64B09F80" w14:textId="77777777" w:rsidR="00AB5FF2" w:rsidRPr="00AB5FF2" w:rsidRDefault="00AB5FF2" w:rsidP="00AB5FF2">
      <w:pPr>
        <w:numPr>
          <w:ilvl w:val="0"/>
          <w:numId w:val="12"/>
        </w:numPr>
        <w:jc w:val="both"/>
      </w:pPr>
      <w:r w:rsidRPr="00AB5FF2">
        <w:t xml:space="preserve">Simplificar las interfaces de usuario según las recomendaciones recibidas durante el Sprint </w:t>
      </w:r>
      <w:proofErr w:type="spellStart"/>
      <w:r w:rsidRPr="00AB5FF2">
        <w:t>Review</w:t>
      </w:r>
      <w:proofErr w:type="spellEnd"/>
      <w:r w:rsidRPr="00AB5FF2">
        <w:t>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9C134" w14:textId="77777777" w:rsidR="00FD09F5" w:rsidRDefault="00FD09F5">
      <w:pPr>
        <w:spacing w:after="0" w:line="240" w:lineRule="auto"/>
      </w:pPr>
      <w:r>
        <w:separator/>
      </w:r>
    </w:p>
  </w:endnote>
  <w:endnote w:type="continuationSeparator" w:id="0">
    <w:p w14:paraId="782E4DC0" w14:textId="77777777" w:rsidR="00FD09F5" w:rsidRDefault="00FD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1466F" w14:textId="77777777" w:rsidR="00FD09F5" w:rsidRDefault="00FD09F5">
      <w:pPr>
        <w:spacing w:after="0" w:line="240" w:lineRule="auto"/>
      </w:pPr>
      <w:r>
        <w:separator/>
      </w:r>
    </w:p>
  </w:footnote>
  <w:footnote w:type="continuationSeparator" w:id="0">
    <w:p w14:paraId="3D3E1BC5" w14:textId="77777777" w:rsidR="00FD09F5" w:rsidRDefault="00FD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B18F5"/>
    <w:multiLevelType w:val="multilevel"/>
    <w:tmpl w:val="3E0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657A"/>
    <w:multiLevelType w:val="multilevel"/>
    <w:tmpl w:val="8342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21CDA"/>
    <w:multiLevelType w:val="multilevel"/>
    <w:tmpl w:val="320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24789"/>
    <w:multiLevelType w:val="multilevel"/>
    <w:tmpl w:val="226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B85BC0"/>
    <w:multiLevelType w:val="multilevel"/>
    <w:tmpl w:val="616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36FDB"/>
    <w:multiLevelType w:val="multilevel"/>
    <w:tmpl w:val="02B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F7AAB"/>
    <w:multiLevelType w:val="multilevel"/>
    <w:tmpl w:val="7D3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D513F"/>
    <w:multiLevelType w:val="multilevel"/>
    <w:tmpl w:val="42A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7"/>
  </w:num>
  <w:num w:numId="2" w16cid:durableId="622153738">
    <w:abstractNumId w:val="8"/>
  </w:num>
  <w:num w:numId="3" w16cid:durableId="1605117141">
    <w:abstractNumId w:val="6"/>
  </w:num>
  <w:num w:numId="4" w16cid:durableId="459232307">
    <w:abstractNumId w:val="4"/>
  </w:num>
  <w:num w:numId="5" w16cid:durableId="812135484">
    <w:abstractNumId w:val="10"/>
  </w:num>
  <w:num w:numId="6" w16cid:durableId="1204948908">
    <w:abstractNumId w:val="2"/>
  </w:num>
  <w:num w:numId="7" w16cid:durableId="1192306355">
    <w:abstractNumId w:val="11"/>
  </w:num>
  <w:num w:numId="8" w16cid:durableId="1396657380">
    <w:abstractNumId w:val="5"/>
  </w:num>
  <w:num w:numId="9" w16cid:durableId="1196387561">
    <w:abstractNumId w:val="0"/>
  </w:num>
  <w:num w:numId="10" w16cid:durableId="1340541673">
    <w:abstractNumId w:val="9"/>
  </w:num>
  <w:num w:numId="11" w16cid:durableId="2085252694">
    <w:abstractNumId w:val="3"/>
  </w:num>
  <w:num w:numId="12" w16cid:durableId="153591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53837"/>
    <w:rsid w:val="005428B2"/>
    <w:rsid w:val="00981B8A"/>
    <w:rsid w:val="009F6BCC"/>
    <w:rsid w:val="00A23795"/>
    <w:rsid w:val="00AB5FF2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2024-12-14T23:38:00Z</dcterms:modified>
</cp:coreProperties>
</file>