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  <w:sz w:val="96"/>
          <w:szCs w:val="96"/>
        </w:rPr>
      </w:pPr>
      <w:r w:rsidDel="00000000" w:rsidR="00000000" w:rsidRPr="00000000">
        <w:rPr>
          <w:rFonts w:ascii="Calibri" w:cs="Calibri" w:eastAsia="Calibri" w:hAnsi="Calibri"/>
          <w:b w:val="1"/>
          <w:sz w:val="96"/>
          <w:szCs w:val="96"/>
          <w:rtl w:val="0"/>
        </w:rPr>
        <w:t xml:space="preserve">Autoevaluación</w:t>
      </w:r>
    </w:p>
    <w:p w:rsidR="00000000" w:rsidDel="00000000" w:rsidP="00000000" w:rsidRDefault="00000000" w:rsidRPr="00000000" w14:paraId="0000000A">
      <w:pPr>
        <w:jc w:val="righ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Ronal Sanhueza Lagos</w:t>
      </w:r>
    </w:p>
    <w:p w:rsidR="00000000" w:rsidDel="00000000" w:rsidP="00000000" w:rsidRDefault="00000000" w:rsidRPr="00000000" w14:paraId="0000000B">
      <w:pPr>
        <w:jc w:val="righ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Proyecto TicketDUOC</w:t>
      </w:r>
    </w:p>
    <w:p w:rsidR="00000000" w:rsidDel="00000000" w:rsidP="00000000" w:rsidRDefault="00000000" w:rsidRPr="00000000" w14:paraId="0000000C">
      <w:pPr>
        <w:jc w:val="righ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22/08/2024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8.0000000000000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Descripción de Proyecto APT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8.0000000000000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Relación del Proyecto APT con las Competencias del Perfil de Egreso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8.0000000000000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Relación del Proyecto con tus Intereses Profesionales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8.0000000000000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Argumento del por qué el Proyecto es Factible a Realizarse dentro de la Asignatura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8.0000000000000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Objetivos Claros y Coherentes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8.0000000000000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Propuesta Metodológica de Trabajo que Permita Alcanzar los Objetivos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8.0000000000000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Plan de Trabajo para el Proyecto TicketDUOC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8.0000000000000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Propuesta de Evidencias que Darán Cuenta del Logro de las Actividades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 Descripción de Proyecto APT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: El proyecto TicketDUOC tiene como objetivo desarrollar un sistema de gestión de tickets en Duoc UC para inscribir y gestionar la participación de personas en diversas actividades. Este sistema permitirá automatizar el proceso de inscripción, facilitando una mejor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organización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y seguimiento de los participantes, además de optimizar la gestión de recursos y el análisis de datos relacionados con las actividades.</w:t>
      </w:r>
    </w:p>
    <w:p w:rsidR="00000000" w:rsidDel="00000000" w:rsidP="00000000" w:rsidRDefault="00000000" w:rsidRPr="00000000" w14:paraId="00000027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 Relación del Proyecto APT con las Competencias del Perfil de Egreso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Relación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: El proyecto TicketDUOC se alinea con múltiples competencias del perfil de egreso, incluyendo la gestión de proyectos, la programación de software, la seguridad informática, y la comunicación efectiva. A través de este proyecto, podrás demostrar tu capacidad para liderar un proyecto tecnológico desde la concepción hasta la implementación, aplicar prácticas seguras en el desarrollo de software, y comunicar de manera efectiva los avances y resultados del proyecto.</w:t>
      </w:r>
    </w:p>
    <w:p w:rsidR="00000000" w:rsidDel="00000000" w:rsidP="00000000" w:rsidRDefault="00000000" w:rsidRPr="00000000" w14:paraId="00000029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 Relación del Proyecto con tus Intereses Profesionales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Relación con intereses profesionales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: Tus intereses profesionales se centran en la gestión de proyectos, la programación (front-end y back-end), y la seguridad informática. El proyecto TicketDUOC te brinda la oportunidad de aplicar y desarrollar estas competencias en un contexto real, lo que te preparará para futuros roles en grandes empresas tecnológicas como Amazon o Google, donde podrías estar gestionando proyectos tecnológicos de alta complejidad o desarrollando software innovador.</w:t>
      </w:r>
    </w:p>
    <w:p w:rsidR="00000000" w:rsidDel="00000000" w:rsidP="00000000" w:rsidRDefault="00000000" w:rsidRPr="00000000" w14:paraId="0000002B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 Argumento del por qué el Proyecto es Factible a Realizarse dentro de la Asignatura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Factibilidad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: El proyecto TicketDUOC es factible de realizar dentro de la asignatura debido a que se puede ejecutar utilizando los conocimientos y herramientas adquiridos durante tu formación. La asignatura cubre aspectos fundamentales como la gestión de proyectos, el desarrollo de software, y la seguridad informática, todos ellos necesarios para llevar a cabo el proyecto con éxito. Además, el proyecto es de una escala adecuada para ser completado en el marco de la asignatura, con objetivos claros y alcanzables.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 Objetivos Claros y Coherentes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Objetivos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Diseñar e implementar un sistema de gestión de tickets para actividades en Duoc UC.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Asegurar la funcionalidad del sistema a través de pruebas exhaustivas y ajustes iterativos.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Mejorar la experiencia de inscripción y gestión de actividades, incrementando la eficiencia administrativa y la participación de los usuarios.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Documentar el proceso de desarrollo y los resultados obtenidos, con énfasis en la seguridad y la usabilidad del sistema.</w:t>
      </w:r>
    </w:p>
    <w:p w:rsidR="00000000" w:rsidDel="00000000" w:rsidP="00000000" w:rsidRDefault="00000000" w:rsidRPr="00000000" w14:paraId="00000034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6. Propuesta Metodológica de Trabajo que Permita Alcanzar los Objetivos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Metodología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Fase 1: Análisis de Requerimientos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: Recopilación de requisitos funcionales y no funcionales del sistema, con entrevistas a usuarios clave y análisis de procesos existentes.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Fase 2: Diseño del Sistema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: Elaboración de un diseño detallado que incluya la arquitectura del sistema, la base de datos, y la interfaz de usuario.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Fase 3: Desarrollo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: Implementación del sistema utilizando metodologías ágiles para permitir iteraciones rápidas y ajustes según el feedback de las pruebas.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Fase 4: Pruebas y Validación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: Ejecución de pruebas unitarias, de integración y de usuario para asegurar que el sistema cumpla con los requerimientos y funcione de manera óptima.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Fase 5: Documentación y Despliegue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: Documentación completa del sistema, incluyendo guías de usuario y manuales técnicos, seguida del despliegue en un entorno de producción.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3dy6vkm" w:id="6"/>
      <w:bookmarkEnd w:id="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7. Plan de Trabajo para el Proyecto TicketDUOC 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Plan de trabajo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Semana 1-2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: Recolección de requisitos y análisis de procesos actuales.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Semana 3-4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: Diseño del sistema y presentación para aprobación.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Semana 5-8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: Desarrollo del sistema mediante iteraciones ágiles.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Semana 9-10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: Pruebas del sistema, corrección de errores y ajustes finales.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Semana 11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: Documentación final y presentación del proyecto.</w:t>
      </w:r>
    </w:p>
    <w:p w:rsidR="00000000" w:rsidDel="00000000" w:rsidP="00000000" w:rsidRDefault="00000000" w:rsidRPr="00000000" w14:paraId="00000044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1t3h5sf" w:id="7"/>
      <w:bookmarkEnd w:id="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8. Propuesta de Evidencias que Darán Cuenta del Logro de las Actividades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Evidencias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Documento de Requerimientos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: Recolección y análisis detallado de los requisitos del sistema.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Diseño del Sistema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: Diagramas de arquitectura, flujos de procesos, y prototipos de la interfaz.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Código Fuente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: Repositorio con el código del sistema, con comentarios y guías para su comprensión.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Informe de Pruebas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: Registro de todas las pruebas realizadas, incluyendo casos de prueba, resultados, y correcciones aplicadas.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Documentación Final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: Manual de usuario y guía técnica, junto con la presentación del proyecto a los stakeholders.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4615815</wp:posOffset>
          </wp:positionH>
          <wp:positionV relativeFrom="paragraph">
            <wp:posOffset>-344804</wp:posOffset>
          </wp:positionV>
          <wp:extent cx="1991003" cy="657317"/>
          <wp:effectExtent b="0" l="0" r="0" t="0"/>
          <wp:wrapNone/>
          <wp:docPr descr="Logotipo&#10;&#10;Descripción generada automáticamente" id="1526061213" name="image1.png"/>
          <a:graphic>
            <a:graphicData uri="http://schemas.openxmlformats.org/drawingml/2006/picture">
              <pic:pic>
                <pic:nvPicPr>
                  <pic:cNvPr descr="Logotipo&#10;&#10;Descripción generada automá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91003" cy="65731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L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1868E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1868E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1868E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1868E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1868E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1868E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1868E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1868E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1868E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1868E1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1868E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1868E1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1868E1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1868E1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1868E1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1868E1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1868E1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1868E1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1868E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1868E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1868E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1868E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1868E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1868E1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1868E1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1868E1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1868E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868E1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1868E1"/>
    <w:rPr>
      <w:b w:val="1"/>
      <w:bCs w:val="1"/>
      <w:smallCaps w:val="1"/>
      <w:color w:val="0f4761" w:themeColor="accent1" w:themeShade="0000BF"/>
      <w:spacing w:val="5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8143F4"/>
    <w:pPr>
      <w:spacing w:after="0" w:before="240" w:line="259" w:lineRule="auto"/>
      <w:outlineLvl w:val="9"/>
    </w:pPr>
    <w:rPr>
      <w:kern w:val="0"/>
      <w:sz w:val="32"/>
      <w:szCs w:val="32"/>
      <w:lang w:eastAsia="es-CL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8143F4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8143F4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 w:val="1"/>
    <w:rsid w:val="0070745B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0745B"/>
  </w:style>
  <w:style w:type="paragraph" w:styleId="Piedepgina">
    <w:name w:val="footer"/>
    <w:basedOn w:val="Normal"/>
    <w:link w:val="PiedepginaCar"/>
    <w:uiPriority w:val="99"/>
    <w:unhideWhenUsed w:val="1"/>
    <w:rsid w:val="0070745B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0745B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dJDpXaWFGG6ZqP63p80zHZtBPw==">CgMxLjAyCGguZ2pkZ3hzMgloLjMwajB6bGwyCWguMWZvYjl0ZTIJaC4zem55c2g3MgloLjJldDkycDAyCGgudHlqY3d0MgloLjNkeTZ2a20yCWguMXQzaDVzZjgAciExWFVSVVZuWnJTRUU1XzZiT2ZQano2aDVmOUtENGlXWG0=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2024-08-22T23:04:00Z</dcterms:created>
  <dc:creator>RONAL IGNACIO SANHUEZA LAGOS</dc:creator>
</cp:coreProperties>
</file>