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180D2">
      <w:pPr>
        <w:pStyle w:val="2"/>
        <w:keepNext w:val="0"/>
        <w:keepLines w:val="0"/>
        <w:widowControl/>
        <w:suppressLineNumbers w:val="0"/>
        <w:bidi w:val="0"/>
        <w:spacing w:before="400" w:beforeAutospacing="0" w:after="120" w:afterAutospacing="0" w:line="15" w:lineRule="atLeast"/>
      </w:pPr>
      <w:r>
        <w:rPr>
          <w:rFonts w:ascii="Arial" w:hAnsi="Arial" w:cs="Arial"/>
          <w:b/>
          <w:bCs/>
          <w:i w:val="0"/>
          <w:iCs w:val="0"/>
          <w:color w:val="000000"/>
          <w:sz w:val="40"/>
          <w:szCs w:val="40"/>
          <w:u w:val="none"/>
          <w:vertAlign w:val="baseline"/>
        </w:rPr>
        <w:t>1</w:t>
      </w:r>
      <w:r>
        <w:rPr>
          <w:rFonts w:hint="default" w:ascii="Arial" w:hAnsi="Arial" w:cs="Arial"/>
          <w:b/>
          <w:bCs/>
          <w:i w:val="0"/>
          <w:iCs w:val="0"/>
          <w:color w:val="000000"/>
          <w:sz w:val="40"/>
          <w:szCs w:val="40"/>
          <w:u w:val="none"/>
          <w:vertAlign w:val="baseline"/>
          <w:lang w:val="en-US"/>
        </w:rPr>
        <w:t>925</w:t>
      </w:r>
      <w:r>
        <w:rPr>
          <w:rFonts w:ascii="Arial" w:hAnsi="Arial" w:cs="Arial"/>
          <w:b/>
          <w:bCs/>
          <w:i w:val="0"/>
          <w:iCs w:val="0"/>
          <w:color w:val="000000"/>
          <w:sz w:val="40"/>
          <w:szCs w:val="40"/>
          <w:u w:val="none"/>
          <w:vertAlign w:val="baseline"/>
        </w:rPr>
        <w:t xml:space="preserve"> | Riyaadhush Shaalihiin.</w:t>
      </w:r>
    </w:p>
    <w:p w14:paraId="70544DDB">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2"/>
          <w:szCs w:val="22"/>
          <w:u w:val="none"/>
          <w:vertAlign w:val="baseline"/>
          <w:lang w:val="en-US"/>
        </w:rPr>
        <w:t>Senin, 03</w:t>
      </w:r>
      <w:r>
        <w:rPr>
          <w:rFonts w:hint="default" w:ascii="Arial" w:hAnsi="Arial" w:cs="Arial"/>
          <w:b/>
          <w:bCs/>
          <w:i w:val="0"/>
          <w:iCs w:val="0"/>
          <w:color w:val="000000"/>
          <w:sz w:val="22"/>
          <w:szCs w:val="22"/>
          <w:u w:val="none"/>
          <w:vertAlign w:val="baseline"/>
        </w:rPr>
        <w:t xml:space="preserve"> </w:t>
      </w:r>
      <w:r>
        <w:rPr>
          <w:rFonts w:hint="default" w:ascii="Arial" w:hAnsi="Arial" w:cs="Arial"/>
          <w:b/>
          <w:bCs/>
          <w:i w:val="0"/>
          <w:iCs w:val="0"/>
          <w:color w:val="000000"/>
          <w:sz w:val="22"/>
          <w:szCs w:val="22"/>
          <w:u w:val="none"/>
          <w:vertAlign w:val="baseline"/>
          <w:lang w:val="en-US"/>
        </w:rPr>
        <w:t xml:space="preserve">Oktober </w:t>
      </w:r>
      <w:r>
        <w:rPr>
          <w:rFonts w:hint="default" w:ascii="Arial" w:hAnsi="Arial" w:cs="Arial"/>
          <w:b/>
          <w:bCs/>
          <w:i w:val="0"/>
          <w:iCs w:val="0"/>
          <w:color w:val="000000"/>
          <w:sz w:val="22"/>
          <w:szCs w:val="22"/>
          <w:u w:val="none"/>
          <w:vertAlign w:val="baseline"/>
        </w:rPr>
        <w:t>2025.</w:t>
      </w:r>
    </w:p>
    <w:p w14:paraId="3B9251DB">
      <w:pPr>
        <w:keepNext w:val="0"/>
        <w:keepLines w:val="0"/>
        <w:widowControl/>
        <w:suppressLineNumbers w:val="0"/>
        <w:jc w:val="left"/>
      </w:pPr>
    </w:p>
    <w:p w14:paraId="676475FA">
      <w:pPr>
        <w:pStyle w:val="5"/>
        <w:keepNext w:val="0"/>
        <w:keepLines w:val="0"/>
        <w:widowControl/>
        <w:suppressLineNumbers w:val="0"/>
        <w:bidi w:val="0"/>
        <w:spacing w:before="0" w:beforeAutospacing="0" w:after="60" w:afterAutospacing="0" w:line="15" w:lineRule="atLeast"/>
      </w:pPr>
      <w:r>
        <w:rPr>
          <w:rFonts w:hint="default" w:ascii="Arial" w:hAnsi="Arial" w:cs="Arial"/>
          <w:b/>
          <w:bCs/>
          <w:i w:val="0"/>
          <w:iCs w:val="0"/>
          <w:color w:val="980000"/>
          <w:sz w:val="52"/>
          <w:szCs w:val="52"/>
          <w:u w:val="none"/>
          <w:vertAlign w:val="baseline"/>
        </w:rPr>
        <w:t>.</w:t>
      </w:r>
    </w:p>
    <w:p w14:paraId="74A09010">
      <w:pPr>
        <w:keepNext w:val="0"/>
        <w:keepLines w:val="0"/>
        <w:widowControl/>
        <w:suppressLineNumbers w:val="0"/>
        <w:jc w:val="left"/>
      </w:pPr>
    </w:p>
    <w:p w14:paraId="2933405B">
      <w:pPr>
        <w:pStyle w:val="5"/>
        <w:keepNext w:val="0"/>
        <w:keepLines w:val="0"/>
        <w:widowControl/>
        <w:suppressLineNumbers w:val="0"/>
        <w:bidi w:val="0"/>
        <w:spacing w:before="0" w:beforeAutospacing="0" w:after="0" w:afterAutospacing="0" w:line="15" w:lineRule="atLeast"/>
      </w:pPr>
      <w:r>
        <w:rPr>
          <w:rFonts w:ascii="sans-serif" w:hAnsi="sans-serif" w:eastAsia="sans-serif" w:cs="sans-serif"/>
          <w:b/>
          <w:bCs/>
          <w:i w:val="0"/>
          <w:iCs w:val="0"/>
          <w:color w:val="980000"/>
          <w:sz w:val="20"/>
          <w:szCs w:val="20"/>
          <w:u w:val="none"/>
          <w:vertAlign w:val="baseline"/>
        </w:rPr>
        <w:t>==========================================================================</w:t>
      </w:r>
    </w:p>
    <w:p w14:paraId="21124143">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980000"/>
          <w:sz w:val="22"/>
          <w:szCs w:val="22"/>
          <w:u w:val="none"/>
          <w:vertAlign w:val="baseline"/>
        </w:rPr>
        <w:t xml:space="preserve">BAB </w:t>
      </w:r>
      <w:r>
        <w:rPr>
          <w:rFonts w:hint="default" w:ascii="Arial" w:hAnsi="Arial" w:cs="Arial"/>
          <w:b/>
          <w:bCs/>
          <w:i w:val="0"/>
          <w:iCs w:val="0"/>
          <w:color w:val="980000"/>
          <w:sz w:val="22"/>
          <w:szCs w:val="22"/>
          <w:u w:val="none"/>
          <w:vertAlign w:val="baseline"/>
          <w:lang w:val="en-US"/>
        </w:rPr>
        <w:t>RASA TAKUT KEPADA ALLAH</w:t>
      </w:r>
      <w:r>
        <w:rPr>
          <w:rFonts w:hint="default" w:ascii="Arial" w:hAnsi="Arial" w:cs="Arial"/>
          <w:b/>
          <w:bCs/>
          <w:i w:val="0"/>
          <w:iCs w:val="0"/>
          <w:color w:val="980000"/>
          <w:sz w:val="22"/>
          <w:szCs w:val="22"/>
          <w:u w:val="none"/>
          <w:vertAlign w:val="baseline"/>
        </w:rPr>
        <w:t>.</w:t>
      </w:r>
    </w:p>
    <w:p w14:paraId="164C5AF7">
      <w:pPr>
        <w:keepNext w:val="0"/>
        <w:keepLines w:val="0"/>
        <w:widowControl/>
        <w:suppressLineNumbers w:val="0"/>
        <w:jc w:val="left"/>
      </w:pPr>
    </w:p>
    <w:p w14:paraId="5845A449">
      <w:pPr>
        <w:pStyle w:val="5"/>
        <w:keepNext w:val="0"/>
        <w:keepLines w:val="0"/>
        <w:widowControl/>
        <w:suppressLineNumbers w:val="0"/>
        <w:bidi w:val="0"/>
        <w:spacing w:before="0" w:beforeAutospacing="0" w:after="0" w:afterAutospacing="0" w:line="15" w:lineRule="atLeast"/>
        <w:rPr>
          <w:rFonts w:hint="default"/>
          <w:lang w:val="en-US"/>
        </w:rPr>
      </w:pPr>
      <w:r>
        <w:rPr>
          <w:rFonts w:hint="default"/>
          <w:lang w:val="en-US"/>
        </w:rPr>
        <w:t>Ayat Kelima:</w:t>
      </w:r>
    </w:p>
    <w:p w14:paraId="1DAC8F1D">
      <w:pPr>
        <w:pStyle w:val="5"/>
        <w:keepNext w:val="0"/>
        <w:keepLines w:val="0"/>
        <w:widowControl/>
        <w:suppressLineNumbers w:val="0"/>
        <w:bidi w:val="0"/>
        <w:spacing w:before="0" w:beforeAutospacing="0" w:after="0" w:afterAutospacing="0" w:line="15" w:lineRule="atLeast"/>
        <w:rPr>
          <w:rFonts w:hint="default"/>
          <w:lang w:val="en-US"/>
        </w:rPr>
      </w:pPr>
    </w:p>
    <w:p w14:paraId="6AE6E01C">
      <w:pPr>
        <w:pStyle w:val="5"/>
        <w:keepNext w:val="0"/>
        <w:keepLines w:val="0"/>
        <w:widowControl/>
        <w:suppressLineNumbers w:val="0"/>
        <w:bidi w:val="0"/>
        <w:spacing w:before="0" w:beforeAutospacing="0" w:after="0" w:afterAutospacing="0" w:line="15" w:lineRule="atLeast"/>
        <w:rPr>
          <w:rFonts w:hint="default"/>
          <w:b w:val="0"/>
          <w:bCs w:val="0"/>
          <w:lang w:val="en-US"/>
        </w:rPr>
      </w:pPr>
      <w:r>
        <w:rPr>
          <w:rFonts w:hint="default"/>
          <w:b w:val="0"/>
          <w:bCs w:val="0"/>
          <w:lang w:val="en-US"/>
        </w:rPr>
        <w:t>Surah Abasa ayat 34 sampai 37.</w:t>
      </w:r>
    </w:p>
    <w:p w14:paraId="272A7F8D">
      <w:pPr>
        <w:keepNext w:val="0"/>
        <w:keepLines w:val="0"/>
        <w:widowControl/>
        <w:suppressLineNumbers w:val="0"/>
        <w:spacing w:after="240" w:afterAutospacing="0"/>
        <w:jc w:val="left"/>
        <w:rPr>
          <w:rFonts w:hint="default" w:ascii="Times New Roman" w:hAnsi="Times New Roman" w:cs="Times New Roman"/>
          <w:b/>
          <w:bCs/>
          <w:i w:val="0"/>
          <w:iCs w:val="0"/>
          <w:sz w:val="28"/>
          <w:szCs w:val="28"/>
        </w:rPr>
      </w:pPr>
    </w:p>
    <w:p w14:paraId="578959EA">
      <w:pPr>
        <w:keepNext w:val="0"/>
        <w:keepLines w:val="0"/>
        <w:widowControl/>
        <w:suppressLineNumbers w:val="0"/>
        <w:spacing w:after="240" w:afterAutospacing="0"/>
        <w:jc w:val="left"/>
        <w:rPr>
          <w:rFonts w:hint="default" w:ascii="Times New Roman" w:hAnsi="Times New Roman" w:cs="Times New Roman"/>
          <w:b/>
          <w:bCs/>
          <w:i/>
          <w:iCs/>
          <w:sz w:val="28"/>
          <w:szCs w:val="28"/>
        </w:rPr>
      </w:pPr>
    </w:p>
    <w:p w14:paraId="3F3A290A">
      <w:pPr>
        <w:pStyle w:val="5"/>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980000"/>
          <w:sz w:val="20"/>
          <w:szCs w:val="20"/>
          <w:u w:val="none"/>
          <w:vertAlign w:val="baseline"/>
        </w:rPr>
        <w:t>==========================================================================</w:t>
      </w:r>
    </w:p>
    <w:p w14:paraId="2E9CA241">
      <w:pPr>
        <w:keepNext w:val="0"/>
        <w:keepLines w:val="0"/>
        <w:widowControl/>
        <w:suppressLineNumbers w:val="0"/>
        <w:jc w:val="left"/>
      </w:pPr>
    </w:p>
    <w:p w14:paraId="2F4CB7DC">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r>
        <w:rPr>
          <w:rFonts w:hint="default" w:ascii="Arial" w:hAnsi="Arial" w:cs="Arial"/>
          <w:b/>
          <w:bCs/>
          <w:i w:val="0"/>
          <w:iCs w:val="0"/>
          <w:color w:val="9900FF"/>
          <w:sz w:val="22"/>
          <w:szCs w:val="22"/>
          <w:u w:val="none"/>
          <w:vertAlign w:val="baseline"/>
        </w:rPr>
        <w:t>Pelajaran:</w:t>
      </w:r>
    </w:p>
    <w:p w14:paraId="0DE39BE2">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bCs/>
          <w:i w:val="0"/>
          <w:iCs w:val="0"/>
          <w:color w:val="000000" w:themeColor="text1"/>
          <w:sz w:val="22"/>
          <w:szCs w:val="22"/>
          <w:u w:val="none"/>
          <w:vertAlign w:val="baseline"/>
          <w:lang w:val="en-US"/>
          <w14:textFill>
            <w14:solidFill>
              <w14:schemeClr w14:val="tx1"/>
            </w14:solidFill>
          </w14:textFill>
        </w:rPr>
        <w:t>Dashsyatnya Ilmu, Iman, dan Ketaqwaan.</w:t>
      </w:r>
    </w:p>
    <w:p w14:paraId="3ED5CDA7">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bCs/>
          <w:i w:val="0"/>
          <w:iCs w:val="0"/>
          <w:color w:val="000000" w:themeColor="text1"/>
          <w:sz w:val="22"/>
          <w:szCs w:val="22"/>
          <w:u w:val="none"/>
          <w:vertAlign w:val="baseline"/>
          <w:lang w:val="en-US"/>
          <w14:textFill>
            <w14:solidFill>
              <w14:schemeClr w14:val="tx1"/>
            </w14:solidFill>
          </w14:textFill>
        </w:rPr>
        <w:t>Orang yang telah meninggal dapat memberikan manfaat bertahun-tahun setelah ia meninggal.</w:t>
      </w:r>
    </w:p>
    <w:p w14:paraId="6F86C740">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bCs/>
          <w:i w:val="0"/>
          <w:iCs w:val="0"/>
          <w:color w:val="000000" w:themeColor="text1"/>
          <w:sz w:val="22"/>
          <w:szCs w:val="22"/>
          <w:u w:val="none"/>
          <w:vertAlign w:val="baseline"/>
          <w:lang w:val="en-US"/>
          <w14:textFill>
            <w14:solidFill>
              <w14:schemeClr w14:val="tx1"/>
            </w14:solidFill>
          </w14:textFill>
        </w:rPr>
        <w:t>Ia dapat membersamai orang yang masih hidup bertahun-tahun setelah ia meninggal.</w:t>
      </w:r>
    </w:p>
    <w:p w14:paraId="46F78671">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p>
    <w:p w14:paraId="061D90A4">
      <w:pPr>
        <w:pStyle w:val="5"/>
        <w:keepNext w:val="0"/>
        <w:keepLines w:val="0"/>
        <w:widowControl/>
        <w:numPr>
          <w:ilvl w:val="0"/>
          <w:numId w:val="1"/>
        </w:numPr>
        <w:suppressLineNumbers w:val="0"/>
        <w:bidi w:val="0"/>
        <w:spacing w:before="0" w:beforeAutospacing="0" w:after="0" w:afterAutospacing="0" w:line="15" w:lineRule="atLeast"/>
        <w:ind w:leftChars="0" w:right="0" w:rightChars="0"/>
        <w:jc w:val="left"/>
        <w:rPr>
          <w:rFonts w:hint="default"/>
          <w:b w:val="0"/>
          <w:bCs w:val="0"/>
          <w:lang w:val="en-US"/>
        </w:rPr>
      </w:pPr>
      <w:r>
        <w:rPr>
          <w:rFonts w:hint="default"/>
          <w:b w:val="0"/>
          <w:bCs w:val="0"/>
          <w:lang w:val="en-US"/>
        </w:rPr>
        <w:t>Dijelaskan oleh Imam Ibnu Katsir (mengenai ayat 34), (“Pada hari itu ia melihat mereka dan menjauh dari mereka”).</w:t>
      </w:r>
    </w:p>
    <w:p w14:paraId="1A93702C">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b w:val="0"/>
          <w:bCs w:val="0"/>
          <w:lang w:val="en-US"/>
        </w:rPr>
      </w:pPr>
    </w:p>
    <w:p w14:paraId="0CB424AB">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b w:val="0"/>
          <w:bCs w:val="0"/>
          <w:lang w:val="en-US"/>
        </w:rPr>
      </w:pPr>
      <w:r>
        <w:rPr>
          <w:rFonts w:hint="default"/>
          <w:b w:val="0"/>
          <w:bCs w:val="0"/>
          <w:lang w:val="en-US"/>
        </w:rPr>
        <w:t>Padahal pertemua mereka itu, pertemuan yang terjadi setelah perpisahaan yang lama.</w:t>
      </w:r>
    </w:p>
    <w:p w14:paraId="29D41335">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b w:val="0"/>
          <w:bCs w:val="0"/>
          <w:lang w:val="en-US"/>
        </w:rPr>
      </w:pPr>
    </w:p>
    <w:p w14:paraId="0A188074">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b w:val="0"/>
          <w:bCs w:val="0"/>
          <w:lang w:val="en-US"/>
        </w:rPr>
      </w:pPr>
      <w:r>
        <w:rPr>
          <w:rFonts w:hint="default"/>
          <w:b w:val="0"/>
          <w:bCs w:val="0"/>
          <w:lang w:val="en-US"/>
        </w:rPr>
        <w:t>Pada hari itu sangat berbeda dengan dunia.</w:t>
      </w:r>
    </w:p>
    <w:p w14:paraId="2C8C96A3">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b w:val="0"/>
          <w:bCs w:val="0"/>
          <w:lang w:val="en-US"/>
        </w:rPr>
      </w:pPr>
    </w:p>
    <w:p w14:paraId="542A0F98">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b w:val="0"/>
          <w:bCs w:val="0"/>
          <w:lang w:val="en-US"/>
        </w:rPr>
      </w:pPr>
      <w:r>
        <w:rPr>
          <w:rFonts w:hint="default"/>
          <w:b w:val="0"/>
          <w:bCs w:val="0"/>
          <w:lang w:val="en-US"/>
        </w:rPr>
        <w:t>Di dunia, kita lama bertemu dengan orang tua, lama bertemu dengan saudara kandung. Kita akan kangen, mendekat, cium tangan. Rela menunggu di bandara. Bahkan rombongan saudara dan tetangganya, telah menunggu di bandara dunia.</w:t>
      </w:r>
    </w:p>
    <w:p w14:paraId="4B8E8C7B">
      <w:pPr>
        <w:pStyle w:val="5"/>
        <w:keepNext w:val="0"/>
        <w:keepLines w:val="0"/>
        <w:widowControl/>
        <w:numPr>
          <w:numId w:val="0"/>
        </w:numPr>
        <w:suppressLineNumbers w:val="0"/>
        <w:bidi w:val="0"/>
        <w:spacing w:before="0" w:beforeAutospacing="0" w:after="0" w:afterAutospacing="0" w:line="15" w:lineRule="atLeast"/>
        <w:ind w:right="0" w:rightChars="0"/>
        <w:jc w:val="left"/>
        <w:rPr>
          <w:rFonts w:hint="default"/>
          <w:b w:val="0"/>
          <w:bCs w:val="0"/>
          <w:lang w:val="en-US"/>
        </w:rPr>
      </w:pPr>
    </w:p>
    <w:p w14:paraId="77AA7BE4">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b w:val="0"/>
          <w:bCs w:val="0"/>
          <w:lang w:val="en-US"/>
        </w:rPr>
      </w:pPr>
      <w:r>
        <w:rPr>
          <w:rFonts w:hint="default"/>
          <w:b w:val="0"/>
          <w:bCs w:val="0"/>
          <w:lang w:val="en-US"/>
        </w:rPr>
        <w:t>Sedangkan di akhirat, ratusan tahun seseorang tidak saling bertemu. Akan tetapi, ketika ia melihat saudara yang dulu lama ia tidak bertemu, ia berlari menjauh ketakutan.</w:t>
      </w:r>
    </w:p>
    <w:p w14:paraId="4E7CEA77">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b w:val="0"/>
          <w:bCs w:val="0"/>
          <w:lang w:val="en-US"/>
        </w:rPr>
      </w:pPr>
    </w:p>
    <w:p w14:paraId="40D8BAE4">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b w:val="0"/>
          <w:bCs w:val="0"/>
          <w:lang w:val="en-US"/>
        </w:rPr>
      </w:pPr>
      <w:r>
        <w:rPr>
          <w:rFonts w:hint="default"/>
          <w:b w:val="0"/>
          <w:bCs w:val="0"/>
          <w:lang w:val="en-US"/>
        </w:rPr>
        <w:t>Hari yang begitu menakutkan.</w:t>
      </w:r>
    </w:p>
    <w:p w14:paraId="6531EBDA">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b w:val="0"/>
          <w:bCs w:val="0"/>
          <w:lang w:val="en-US"/>
        </w:rPr>
      </w:pPr>
    </w:p>
    <w:p w14:paraId="7349AC2B">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b w:val="0"/>
          <w:bCs w:val="0"/>
          <w:lang w:val="en-US"/>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CDF14F"/>
    <w:multiLevelType w:val="singleLevel"/>
    <w:tmpl w:val="B8CDF14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2DC2"/>
    <w:rsid w:val="009F3644"/>
    <w:rsid w:val="00E05163"/>
    <w:rsid w:val="01D277D0"/>
    <w:rsid w:val="02F57D09"/>
    <w:rsid w:val="03D96FA0"/>
    <w:rsid w:val="063D2583"/>
    <w:rsid w:val="07CB6363"/>
    <w:rsid w:val="0C2706D4"/>
    <w:rsid w:val="0ED263A4"/>
    <w:rsid w:val="10BD4014"/>
    <w:rsid w:val="121C689B"/>
    <w:rsid w:val="13180760"/>
    <w:rsid w:val="14E51438"/>
    <w:rsid w:val="15CF38CC"/>
    <w:rsid w:val="16490EEA"/>
    <w:rsid w:val="18DD321A"/>
    <w:rsid w:val="197100B3"/>
    <w:rsid w:val="1B03274F"/>
    <w:rsid w:val="1B6F1D7A"/>
    <w:rsid w:val="1B88053A"/>
    <w:rsid w:val="230A6742"/>
    <w:rsid w:val="24AF67BE"/>
    <w:rsid w:val="24B87EA7"/>
    <w:rsid w:val="25CF721E"/>
    <w:rsid w:val="26A33171"/>
    <w:rsid w:val="28271B69"/>
    <w:rsid w:val="28B6236D"/>
    <w:rsid w:val="2D53487E"/>
    <w:rsid w:val="2D9B00E0"/>
    <w:rsid w:val="2DA862AF"/>
    <w:rsid w:val="2FA71F48"/>
    <w:rsid w:val="2FD80446"/>
    <w:rsid w:val="30646375"/>
    <w:rsid w:val="31FB3C38"/>
    <w:rsid w:val="32D85692"/>
    <w:rsid w:val="34F472E9"/>
    <w:rsid w:val="354F6AAB"/>
    <w:rsid w:val="382F639C"/>
    <w:rsid w:val="3A6E0958"/>
    <w:rsid w:val="3CEC7256"/>
    <w:rsid w:val="3CFC4BA7"/>
    <w:rsid w:val="3D9F1B06"/>
    <w:rsid w:val="3FD76148"/>
    <w:rsid w:val="415741A4"/>
    <w:rsid w:val="41C97245"/>
    <w:rsid w:val="42A97323"/>
    <w:rsid w:val="441F7E99"/>
    <w:rsid w:val="4575314E"/>
    <w:rsid w:val="458E76C8"/>
    <w:rsid w:val="46766D20"/>
    <w:rsid w:val="46774571"/>
    <w:rsid w:val="46C52117"/>
    <w:rsid w:val="46EB64D9"/>
    <w:rsid w:val="48170A43"/>
    <w:rsid w:val="4AF8018E"/>
    <w:rsid w:val="4B0D0C42"/>
    <w:rsid w:val="4BF45479"/>
    <w:rsid w:val="4C0443B8"/>
    <w:rsid w:val="4C107137"/>
    <w:rsid w:val="4D9F361E"/>
    <w:rsid w:val="4DC46E97"/>
    <w:rsid w:val="4DD567DB"/>
    <w:rsid w:val="4E707322"/>
    <w:rsid w:val="527E6CE5"/>
    <w:rsid w:val="52CF79E9"/>
    <w:rsid w:val="534C778F"/>
    <w:rsid w:val="54174F0C"/>
    <w:rsid w:val="54D80BA9"/>
    <w:rsid w:val="54E570D4"/>
    <w:rsid w:val="56BA773A"/>
    <w:rsid w:val="57F62F44"/>
    <w:rsid w:val="590A5726"/>
    <w:rsid w:val="5B0E55E3"/>
    <w:rsid w:val="5B1A0038"/>
    <w:rsid w:val="5C673BDB"/>
    <w:rsid w:val="5FA248E1"/>
    <w:rsid w:val="607D7E97"/>
    <w:rsid w:val="607E5017"/>
    <w:rsid w:val="610012BB"/>
    <w:rsid w:val="614538A0"/>
    <w:rsid w:val="6176228D"/>
    <w:rsid w:val="62807B67"/>
    <w:rsid w:val="63582DE4"/>
    <w:rsid w:val="64A938FC"/>
    <w:rsid w:val="64E00524"/>
    <w:rsid w:val="667F20C4"/>
    <w:rsid w:val="68783C73"/>
    <w:rsid w:val="68C51646"/>
    <w:rsid w:val="6A496213"/>
    <w:rsid w:val="6A5F27F2"/>
    <w:rsid w:val="6CB64171"/>
    <w:rsid w:val="6F8E0454"/>
    <w:rsid w:val="70322550"/>
    <w:rsid w:val="74397BC1"/>
    <w:rsid w:val="74A32D9A"/>
    <w:rsid w:val="77031CCE"/>
    <w:rsid w:val="77420B89"/>
    <w:rsid w:val="783A5308"/>
    <w:rsid w:val="79DE7B6A"/>
    <w:rsid w:val="79FB38E0"/>
    <w:rsid w:val="7A2C0CB5"/>
    <w:rsid w:val="7C300A92"/>
    <w:rsid w:val="7CDF4335"/>
    <w:rsid w:val="7F6A3F43"/>
    <w:rsid w:val="7FC4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2025-08-20T22:42:00Z</dcterms:created>
  <dc:creator>mzain</dc:creator>
  <cp:lastModifiedBy>Zabuku</cp:lastModifiedBy>
  <dcterms:modified xsi:type="dcterms:W3CDTF">2025-11-02T22:48:46Z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08898376DAA54749A3C30CBABB49C9E6_13</vt:lpwstr>
  </property>
</Properties>
</file>