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180D2">
      <w:pPr>
        <w:pStyle w:val="2"/>
        <w:keepNext w:val="0"/>
        <w:keepLines w:val="0"/>
        <w:widowControl/>
        <w:suppressLineNumbers w:val="0"/>
        <w:bidi w:val="0"/>
        <w:spacing w:before="400" w:beforeAutospacing="0" w:after="120" w:afterAutospacing="0" w:line="15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1845 | Riyaadhush Shaalihiin.</w:t>
      </w:r>
    </w:p>
    <w:p w14:paraId="70544DD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Rabu, 20 Agustus 2025.</w:t>
      </w:r>
    </w:p>
    <w:p w14:paraId="3B9251DB">
      <w:pPr>
        <w:keepNext w:val="0"/>
        <w:keepLines w:val="0"/>
        <w:widowControl/>
        <w:suppressLineNumbers w:val="0"/>
        <w:jc w:val="left"/>
      </w:pPr>
    </w:p>
    <w:p w14:paraId="676475FA">
      <w:pPr>
        <w:pStyle w:val="5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52"/>
          <w:szCs w:val="52"/>
          <w:u w:val="none"/>
          <w:vertAlign w:val="baseline"/>
        </w:rPr>
        <w:t>.</w:t>
      </w:r>
    </w:p>
    <w:p w14:paraId="74A09010">
      <w:pPr>
        <w:keepNext w:val="0"/>
        <w:keepLines w:val="0"/>
        <w:widowControl/>
        <w:suppressLineNumbers w:val="0"/>
        <w:jc w:val="left"/>
      </w:pPr>
    </w:p>
    <w:p w14:paraId="2933405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112414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>BAB .</w:t>
      </w:r>
    </w:p>
    <w:p w14:paraId="164C5AF7">
      <w:pPr>
        <w:keepNext w:val="0"/>
        <w:keepLines w:val="0"/>
        <w:widowControl/>
        <w:suppressLineNumbers w:val="0"/>
        <w:jc w:val="left"/>
      </w:pPr>
    </w:p>
    <w:p w14:paraId="5845A44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i w:val="0"/>
          <w:iCs w:val="0"/>
          <w:color w:val="1F2125"/>
          <w:sz w:val="22"/>
          <w:szCs w:val="22"/>
          <w:u w:val="none"/>
          <w:vertAlign w:val="baseline"/>
        </w:rPr>
        <w:t>Hadits ke </w:t>
      </w:r>
    </w:p>
    <w:p w14:paraId="578959E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F3A290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E9CA241">
      <w:pPr>
        <w:keepNext w:val="0"/>
        <w:keepLines w:val="0"/>
        <w:widowControl/>
        <w:suppressLineNumbers w:val="0"/>
        <w:jc w:val="left"/>
      </w:pPr>
    </w:p>
    <w:p w14:paraId="61E1A5B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  <w:t>Pelajaran:</w:t>
      </w:r>
    </w:p>
    <w:p w14:paraId="233C9E60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Yang menuduh harus memberi bukti, apabila tidak dapat memberi bukti. Maka yang dituduh cukup bersumpah atas dirinya tidak melakukannya.</w:t>
      </w:r>
    </w:p>
    <w:p w14:paraId="60B9C2AD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5E4B0D92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Keadilan adalah tidak ada keragu-raguan pada dirinya, pada masa Nabi orang dinilai dengan turunnya wahyu secara langsung sehingga semua jelas. Adapun setelah Nabi meninggal, maka butuh kehati-hatian (ekstra) untuk menghadapi seseorang yang terdapat keragu-raguan. Menghadapi orang terdapat indikasi yang menunjukkan kondisi hatinya yang sepertinya buruk.</w:t>
      </w:r>
    </w:p>
    <w:p w14:paraId="22FA4965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7E1A8022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Parameter adalah apa yang terjadi secara mayoritas, sedangkan sesuatu yang terjadi secara minoritas itu tidak dapat dijadikan sebagai dasar menghukumi (permasalahan).</w:t>
      </w:r>
    </w:p>
    <w:p w14:paraId="391F55DB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31B4CB7F">
      <w:pPr>
        <w:numPr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Memang ada peluang kesalahan.</w:t>
      </w:r>
    </w:p>
    <w:p w14:paraId="31BBCC9B">
      <w:pPr>
        <w:numPr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</w:p>
    <w:p w14:paraId="2ED2E512">
      <w:pPr>
        <w:numPr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Namun demikianlah yang secara umum terjadi di kehidupan.</w:t>
      </w:r>
    </w:p>
    <w:p w14:paraId="5A122AA2">
      <w:pPr>
        <w:numPr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</w:p>
    <w:p w14:paraId="39576E95">
      <w:pPr>
        <w:numPr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Kita perlu melangkah apa bila kemungkinan besar benarnya sudah besar, seperti 90%. Dan ada kemungkinan gagal/salahnya.</w:t>
      </w:r>
    </w:p>
    <w:p w14:paraId="6667AE0C">
      <w:pPr>
        <w:numPr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</w:p>
    <w:p w14:paraId="7AA765BD">
      <w:pPr>
        <w:numPr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Justru apabila ada yang menawarkan peluang bisnis dengan kemungkinan keberhasilan peluangnya 100%, justru yang demikian seringkali ada tanda tanya. Ada kemungkinan besar kelirunya, justru sering tidak dapat dipercaya.</w:t>
      </w:r>
    </w:p>
    <w:p w14:paraId="363921C9">
      <w:pPr>
        <w:numPr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</w:p>
    <w:p w14:paraId="694CE4C7">
      <w:pPr>
        <w:numPr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Surah Muhammad ayat 30.</w:t>
      </w:r>
    </w:p>
    <w:p w14:paraId="002691A6">
      <w:pPr>
        <w:numPr>
          <w:numId w:val="0"/>
        </w:numPr>
        <w:ind w:left="400" w:leftChars="200" w:firstLine="0" w:firstLineChars="0"/>
        <w:jc w:val="right"/>
        <w:rPr>
          <w:rFonts w:hint="default"/>
          <w:lang w:val="en-US"/>
        </w:rPr>
      </w:pPr>
      <w:r>
        <w:rPr>
          <w:rFonts w:hint="default" w:cs="Times New Roman"/>
          <w:b/>
          <w:bCs/>
          <w:sz w:val="28"/>
          <w:szCs w:val="28"/>
          <w:cs/>
          <w:lang w:val="en-US" w:bidi="ar-SA"/>
        </w:rPr>
        <w:t>وَلَوْ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cs/>
          <w:lang w:val="en-US" w:bidi="ar-SA"/>
        </w:rPr>
        <w:t>نَشَآءُ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cs/>
          <w:lang w:val="en-US" w:bidi="ar-SA"/>
        </w:rPr>
        <w:t>لَأَرَيْنَـٰكَهُمْ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cs/>
          <w:lang w:val="en-US" w:bidi="ar-SA"/>
        </w:rPr>
        <w:t>فَلَعَرَفْتَهُم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cs/>
          <w:lang w:val="en-US" w:bidi="ar-SA"/>
        </w:rPr>
        <w:t>بِسِيمَـٰهُمْ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cs/>
          <w:lang w:val="en-US" w:bidi="ar-SA"/>
        </w:rPr>
        <w:t>ۚ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cs/>
          <w:lang w:val="en-US" w:bidi="ar-SA"/>
        </w:rPr>
        <w:t>وَلَتَعْرِفَنَّهُمْ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cs/>
          <w:lang w:val="en-US" w:bidi="ar-SA"/>
        </w:rPr>
        <w:t>فِى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cs/>
          <w:lang w:val="en-US" w:bidi="ar-SA"/>
        </w:rPr>
        <w:t>لَحْنِ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cs/>
          <w:lang w:val="en-US" w:bidi="ar-SA"/>
        </w:rPr>
        <w:t>ٱلْقَوْلِ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cs/>
          <w:lang w:val="en-US" w:bidi="ar-SA"/>
        </w:rPr>
        <w:t>ۚ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cs/>
          <w:lang w:val="en-US" w:bidi="ar-SA"/>
        </w:rPr>
        <w:t>وَٱللَّهُ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cs/>
          <w:lang w:val="en-US" w:bidi="ar-SA"/>
        </w:rPr>
        <w:t>يَعْلَمُ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cs/>
          <w:lang w:val="en-US" w:bidi="ar-SA"/>
        </w:rPr>
        <w:t>أَعْمَـٰلَكُمْ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cs/>
          <w:lang w:val="en-US" w:bidi="ar-SA"/>
        </w:rPr>
        <w:t>٣٠</w:t>
      </w:r>
    </w:p>
    <w:p w14:paraId="0D0B4288">
      <w:pPr>
        <w:numPr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</w:p>
    <w:p w14:paraId="65088230">
      <w:pPr>
        <w:numPr>
          <w:numId w:val="0"/>
        </w:numPr>
        <w:ind w:left="400" w:leftChars="200" w:firstLine="0" w:firstLineChars="0"/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Dan sekiranya Kami menghendaki, niscaya Kami perlihatkan mereka kepadamu (Muhammad) sehingga engkau benar-benar dapat mengenal mereka dengan tanda-tandanya. Dan engkau benar-benar akan mengenal mereka dari nada bicaranya, dan Allah mengetahui segala perbuatan kamu.</w:t>
      </w:r>
    </w:p>
    <w:p w14:paraId="16034A9F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73EBE0E7">
      <w:pPr>
        <w:numPr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Sejago-jago tupai melompat pasti akan jatuh juga.</w:t>
      </w:r>
    </w:p>
    <w:p w14:paraId="25955E30">
      <w:pPr>
        <w:numPr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</w:p>
    <w:p w14:paraId="43904786">
      <w:pPr>
        <w:numPr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Sering kali kita tidak mengetahui/menyadari akan tupai-tupai yang jago dalam menyembunyikan hati/niatan buruknya.</w:t>
      </w:r>
    </w:p>
    <w:p w14:paraId="0401B879">
      <w:pPr>
        <w:numPr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</w:p>
    <w:p w14:paraId="297CDA24">
      <w:pPr>
        <w:numPr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Namun itu sering kali karena kita tidak menyadari akan gerak-gerik dan ucapannya yang sebenarnya sudah menunjukkan bahwa dirinya itu keliru. Allah sudah menunjukkan tanda jatuhnya tupai tersebut, namun kita saja yang tidak memahami/menyadari tanda tersebut.</w:t>
      </w:r>
    </w:p>
    <w:p w14:paraId="5F8BC31A">
      <w:pPr>
        <w:numPr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</w:p>
    <w:p w14:paraId="1C19E08B">
      <w:pPr>
        <w:numPr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Oleh karena itu kita butuh taufik dari Allah agar kita diberi taufik akan gerak-gerik tupai-tupai yang ada disekeliling kita.</w:t>
      </w:r>
    </w:p>
    <w:p w14:paraId="3A5ED65B">
      <w:pPr>
        <w:numPr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Agar kita tidak diperdaya oleh tupai-tupai tersebut.</w:t>
      </w:r>
    </w:p>
    <w:p w14:paraId="156C57B9">
      <w:pPr>
        <w:numPr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</w:p>
    <w:p w14:paraId="69E2452F">
      <w:pPr>
        <w:numPr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Oleh karena itu setiap keluar rumah kita disunnahkan untuk berdo’a.</w:t>
      </w:r>
    </w:p>
    <w:p w14:paraId="72267955">
      <w:pPr>
        <w:numPr>
          <w:numId w:val="0"/>
        </w:numPr>
        <w:ind w:left="400" w:leftChars="2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(Do’a keluar rumah.</w:t>
      </w:r>
      <w:bookmarkStart w:id="0" w:name="_GoBack"/>
      <w:bookmarkEnd w:id="0"/>
      <w:r>
        <w:rPr>
          <w:rFonts w:hint="default"/>
          <w:lang w:val="en-US"/>
        </w:rPr>
        <w:t>)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D1A0B9"/>
    <w:multiLevelType w:val="singleLevel"/>
    <w:tmpl w:val="A8D1A0B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39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2025-08-20T22:42:29Z</dcterms:created>
  <dc:creator>mzain</dc:creator>
  <cp:lastModifiedBy>Zabuku</cp:lastModifiedBy>
  <dcterms:modified xsi:type="dcterms:W3CDTF">2025-08-20T23:14:35Z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2F637B73C28D4181B6CA378053FB2BFF_12</vt:lpwstr>
  </property>
</Properties>
</file>