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5180D2">
      <w:pPr>
        <w:pStyle w:val="2"/>
        <w:keepNext w:val="0"/>
        <w:keepLines w:val="0"/>
        <w:widowControl/>
        <w:suppressLineNumbers w:val="0"/>
        <w:bidi w:val="0"/>
        <w:spacing w:before="400" w:beforeAutospacing="0" w:after="120" w:afterAutospacing="0" w:line="15" w:lineRule="atLeast"/>
      </w:pPr>
      <w:r>
        <w:rPr>
          <w:rFonts w:ascii="Arial" w:hAnsi="Arial" w:cs="Arial"/>
          <w:b/>
          <w:bCs/>
          <w:i w:val="0"/>
          <w:iCs w:val="0"/>
          <w:color w:val="000000"/>
          <w:sz w:val="40"/>
          <w:szCs w:val="40"/>
          <w:u w:val="none"/>
          <w:vertAlign w:val="baseline"/>
        </w:rPr>
        <w:t>1</w:t>
      </w:r>
      <w:r>
        <w:rPr>
          <w:rFonts w:hint="default" w:ascii="Arial" w:hAnsi="Arial" w:cs="Arial"/>
          <w:b/>
          <w:bCs/>
          <w:i w:val="0"/>
          <w:iCs w:val="0"/>
          <w:color w:val="000000"/>
          <w:sz w:val="40"/>
          <w:szCs w:val="40"/>
          <w:u w:val="none"/>
          <w:vertAlign w:val="baseline"/>
          <w:lang w:val="en-US"/>
        </w:rPr>
        <w:t>907</w:t>
      </w:r>
      <w:r>
        <w:rPr>
          <w:rFonts w:ascii="Arial" w:hAnsi="Arial" w:cs="Arial"/>
          <w:b/>
          <w:bCs/>
          <w:i w:val="0"/>
          <w:iCs w:val="0"/>
          <w:color w:val="000000"/>
          <w:sz w:val="40"/>
          <w:szCs w:val="40"/>
          <w:u w:val="none"/>
          <w:vertAlign w:val="baseline"/>
        </w:rPr>
        <w:t xml:space="preserve"> | Riyaadhush Shaalihiin.</w:t>
      </w:r>
    </w:p>
    <w:p w14:paraId="70544DDB">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lang w:val="en-US"/>
        </w:rPr>
        <w:t>Senin, 20</w:t>
      </w:r>
      <w:r>
        <w:rPr>
          <w:rFonts w:hint="default" w:ascii="Arial" w:hAnsi="Arial" w:cs="Arial"/>
          <w:b/>
          <w:bCs/>
          <w:i w:val="0"/>
          <w:iCs w:val="0"/>
          <w:color w:val="000000"/>
          <w:sz w:val="22"/>
          <w:szCs w:val="22"/>
          <w:u w:val="none"/>
          <w:vertAlign w:val="baseline"/>
        </w:rPr>
        <w:t xml:space="preserve"> </w:t>
      </w:r>
      <w:r>
        <w:rPr>
          <w:rFonts w:hint="default" w:ascii="Arial" w:hAnsi="Arial" w:cs="Arial"/>
          <w:b/>
          <w:bCs/>
          <w:i w:val="0"/>
          <w:iCs w:val="0"/>
          <w:color w:val="000000"/>
          <w:sz w:val="22"/>
          <w:szCs w:val="22"/>
          <w:u w:val="none"/>
          <w:vertAlign w:val="baseline"/>
          <w:lang w:val="en-US"/>
        </w:rPr>
        <w:t xml:space="preserve">Oktober </w:t>
      </w:r>
      <w:r>
        <w:rPr>
          <w:rFonts w:hint="default" w:ascii="Arial" w:hAnsi="Arial" w:cs="Arial"/>
          <w:b/>
          <w:bCs/>
          <w:i w:val="0"/>
          <w:iCs w:val="0"/>
          <w:color w:val="000000"/>
          <w:sz w:val="22"/>
          <w:szCs w:val="22"/>
          <w:u w:val="none"/>
          <w:vertAlign w:val="baseline"/>
        </w:rPr>
        <w:t>2025.</w:t>
      </w:r>
    </w:p>
    <w:p w14:paraId="3B9251DB">
      <w:pPr>
        <w:keepNext w:val="0"/>
        <w:keepLines w:val="0"/>
        <w:widowControl/>
        <w:suppressLineNumbers w:val="0"/>
        <w:jc w:val="left"/>
      </w:pPr>
    </w:p>
    <w:p w14:paraId="676475FA">
      <w:pPr>
        <w:pStyle w:val="5"/>
        <w:keepNext w:val="0"/>
        <w:keepLines w:val="0"/>
        <w:widowControl/>
        <w:suppressLineNumbers w:val="0"/>
        <w:bidi w:val="0"/>
        <w:spacing w:before="0" w:beforeAutospacing="0" w:after="60" w:afterAutospacing="0" w:line="15" w:lineRule="atLeast"/>
      </w:pPr>
      <w:r>
        <w:rPr>
          <w:rFonts w:hint="default" w:ascii="Arial" w:hAnsi="Arial" w:cs="Arial"/>
          <w:b/>
          <w:bCs/>
          <w:i w:val="0"/>
          <w:iCs w:val="0"/>
          <w:color w:val="980000"/>
          <w:sz w:val="52"/>
          <w:szCs w:val="52"/>
          <w:u w:val="none"/>
          <w:vertAlign w:val="baseline"/>
        </w:rPr>
        <w:t>.</w:t>
      </w:r>
    </w:p>
    <w:p w14:paraId="74A09010">
      <w:pPr>
        <w:keepNext w:val="0"/>
        <w:keepLines w:val="0"/>
        <w:widowControl/>
        <w:suppressLineNumbers w:val="0"/>
        <w:jc w:val="left"/>
      </w:pPr>
    </w:p>
    <w:p w14:paraId="2933405B">
      <w:pPr>
        <w:pStyle w:val="5"/>
        <w:keepNext w:val="0"/>
        <w:keepLines w:val="0"/>
        <w:widowControl/>
        <w:suppressLineNumbers w:val="0"/>
        <w:bidi w:val="0"/>
        <w:spacing w:before="0" w:beforeAutospacing="0" w:after="0" w:afterAutospacing="0" w:line="15" w:lineRule="atLeast"/>
      </w:pPr>
      <w:r>
        <w:rPr>
          <w:rFonts w:ascii="sans-serif" w:hAnsi="sans-serif" w:eastAsia="sans-serif" w:cs="sans-serif"/>
          <w:b/>
          <w:bCs/>
          <w:i w:val="0"/>
          <w:iCs w:val="0"/>
          <w:color w:val="980000"/>
          <w:sz w:val="20"/>
          <w:szCs w:val="20"/>
          <w:u w:val="none"/>
          <w:vertAlign w:val="baseline"/>
        </w:rPr>
        <w:t>==========================================================================</w:t>
      </w:r>
    </w:p>
    <w:p w14:paraId="21124143">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980000"/>
          <w:sz w:val="22"/>
          <w:szCs w:val="22"/>
          <w:u w:val="none"/>
          <w:vertAlign w:val="baseline"/>
        </w:rPr>
        <w:t xml:space="preserve">BAB </w:t>
      </w:r>
      <w:r>
        <w:rPr>
          <w:rFonts w:hint="default" w:ascii="Arial" w:hAnsi="Arial" w:cs="Arial"/>
          <w:b/>
          <w:bCs/>
          <w:i w:val="0"/>
          <w:iCs w:val="0"/>
          <w:color w:val="980000"/>
          <w:sz w:val="22"/>
          <w:szCs w:val="22"/>
          <w:u w:val="none"/>
          <w:vertAlign w:val="baseline"/>
          <w:lang w:val="en-US"/>
        </w:rPr>
        <w:t>RASA TAKUT KEPADA ALLAH</w:t>
      </w:r>
      <w:r>
        <w:rPr>
          <w:rFonts w:hint="default" w:ascii="Arial" w:hAnsi="Arial" w:cs="Arial"/>
          <w:b/>
          <w:bCs/>
          <w:i w:val="0"/>
          <w:iCs w:val="0"/>
          <w:color w:val="980000"/>
          <w:sz w:val="22"/>
          <w:szCs w:val="22"/>
          <w:u w:val="none"/>
          <w:vertAlign w:val="baseline"/>
        </w:rPr>
        <w:t>.</w:t>
      </w:r>
    </w:p>
    <w:p w14:paraId="164C5AF7">
      <w:pPr>
        <w:keepNext w:val="0"/>
        <w:keepLines w:val="0"/>
        <w:widowControl/>
        <w:suppressLineNumbers w:val="0"/>
        <w:jc w:val="left"/>
      </w:pPr>
    </w:p>
    <w:p w14:paraId="5845A449">
      <w:pPr>
        <w:pStyle w:val="5"/>
        <w:keepNext w:val="0"/>
        <w:keepLines w:val="0"/>
        <w:widowControl/>
        <w:suppressLineNumbers w:val="0"/>
        <w:bidi w:val="0"/>
        <w:spacing w:before="0" w:beforeAutospacing="0" w:after="0" w:afterAutospacing="0" w:line="15" w:lineRule="atLeast"/>
        <w:rPr>
          <w:rFonts w:hint="default"/>
          <w:lang w:val="en-US"/>
        </w:rPr>
      </w:pPr>
      <w:r>
        <w:rPr>
          <w:rFonts w:hint="default"/>
          <w:lang w:val="en-US"/>
        </w:rPr>
        <w:t>Ayat Ketiga:</w:t>
      </w:r>
    </w:p>
    <w:p w14:paraId="1DAC8F1D">
      <w:pPr>
        <w:pStyle w:val="5"/>
        <w:keepNext w:val="0"/>
        <w:keepLines w:val="0"/>
        <w:widowControl/>
        <w:suppressLineNumbers w:val="0"/>
        <w:bidi w:val="0"/>
        <w:spacing w:before="0" w:beforeAutospacing="0" w:after="0" w:afterAutospacing="0" w:line="15" w:lineRule="atLeast"/>
        <w:rPr>
          <w:rFonts w:hint="default"/>
          <w:lang w:val="en-US"/>
        </w:rPr>
      </w:pPr>
    </w:p>
    <w:p w14:paraId="6AE6E01C">
      <w:pPr>
        <w:pStyle w:val="5"/>
        <w:keepNext w:val="0"/>
        <w:keepLines w:val="0"/>
        <w:widowControl/>
        <w:suppressLineNumbers w:val="0"/>
        <w:bidi w:val="0"/>
        <w:spacing w:before="0" w:beforeAutospacing="0" w:after="0" w:afterAutospacing="0" w:line="15" w:lineRule="atLeast"/>
        <w:rPr>
          <w:rFonts w:hint="default"/>
          <w:b w:val="0"/>
          <w:bCs w:val="0"/>
          <w:lang w:val="en-US"/>
        </w:rPr>
      </w:pPr>
      <w:r>
        <w:rPr>
          <w:rFonts w:hint="default"/>
          <w:b w:val="0"/>
          <w:bCs w:val="0"/>
          <w:lang w:val="en-US"/>
        </w:rPr>
        <w:t>Surah Hud 107.</w:t>
      </w:r>
    </w:p>
    <w:p w14:paraId="272A7F8D">
      <w:pPr>
        <w:keepNext w:val="0"/>
        <w:keepLines w:val="0"/>
        <w:widowControl/>
        <w:suppressLineNumbers w:val="0"/>
        <w:spacing w:after="240" w:afterAutospacing="0"/>
        <w:jc w:val="left"/>
        <w:rPr>
          <w:rFonts w:hint="default" w:ascii="Times New Roman" w:hAnsi="Times New Roman" w:cs="Times New Roman"/>
          <w:b/>
          <w:bCs/>
          <w:i w:val="0"/>
          <w:iCs w:val="0"/>
          <w:sz w:val="28"/>
          <w:szCs w:val="28"/>
        </w:rPr>
      </w:pPr>
    </w:p>
    <w:p w14:paraId="578959EA">
      <w:pPr>
        <w:keepNext w:val="0"/>
        <w:keepLines w:val="0"/>
        <w:widowControl/>
        <w:suppressLineNumbers w:val="0"/>
        <w:spacing w:after="240" w:afterAutospacing="0"/>
        <w:jc w:val="left"/>
        <w:rPr>
          <w:rFonts w:hint="default" w:ascii="Times New Roman" w:hAnsi="Times New Roman" w:cs="Times New Roman"/>
          <w:b/>
          <w:bCs/>
          <w:i/>
          <w:iCs/>
          <w:sz w:val="28"/>
          <w:szCs w:val="28"/>
        </w:rPr>
      </w:pPr>
    </w:p>
    <w:p w14:paraId="3F3A290A">
      <w:pPr>
        <w:pStyle w:val="5"/>
        <w:keepNext w:val="0"/>
        <w:keepLines w:val="0"/>
        <w:widowControl/>
        <w:suppressLineNumbers w:val="0"/>
        <w:bidi w:val="0"/>
        <w:spacing w:before="0" w:beforeAutospacing="0" w:after="0" w:afterAutospacing="0" w:line="15" w:lineRule="atLeast"/>
      </w:pPr>
      <w:r>
        <w:rPr>
          <w:rFonts w:hint="default" w:ascii="sans-serif" w:hAnsi="sans-serif" w:eastAsia="sans-serif" w:cs="sans-serif"/>
          <w:b/>
          <w:bCs/>
          <w:i w:val="0"/>
          <w:iCs w:val="0"/>
          <w:color w:val="980000"/>
          <w:sz w:val="20"/>
          <w:szCs w:val="20"/>
          <w:u w:val="none"/>
          <w:vertAlign w:val="baseline"/>
        </w:rPr>
        <w:t>==========================================================================</w:t>
      </w:r>
    </w:p>
    <w:p w14:paraId="2E9CA241">
      <w:pPr>
        <w:keepNext w:val="0"/>
        <w:keepLines w:val="0"/>
        <w:widowControl/>
        <w:suppressLineNumbers w:val="0"/>
        <w:jc w:val="left"/>
      </w:pPr>
    </w:p>
    <w:p w14:paraId="2F4CB7DC">
      <w:pPr>
        <w:pStyle w:val="5"/>
        <w:keepNext w:val="0"/>
        <w:keepLines w:val="0"/>
        <w:widowControl/>
        <w:suppressLineNumbers w:val="0"/>
        <w:bidi w:val="0"/>
        <w:spacing w:before="0" w:beforeAutospacing="0" w:after="0" w:afterAutospacing="0" w:line="15" w:lineRule="atLeast"/>
        <w:rPr>
          <w:rFonts w:hint="default" w:ascii="Arial" w:hAnsi="Arial" w:cs="Arial"/>
          <w:b/>
          <w:bCs/>
          <w:i w:val="0"/>
          <w:iCs w:val="0"/>
          <w:color w:val="9900FF"/>
          <w:sz w:val="22"/>
          <w:szCs w:val="22"/>
          <w:u w:val="none"/>
          <w:vertAlign w:val="baseline"/>
        </w:rPr>
      </w:pPr>
      <w:r>
        <w:rPr>
          <w:rFonts w:hint="default" w:ascii="Arial" w:hAnsi="Arial" w:cs="Arial"/>
          <w:b/>
          <w:bCs/>
          <w:i w:val="0"/>
          <w:iCs w:val="0"/>
          <w:color w:val="9900FF"/>
          <w:sz w:val="22"/>
          <w:szCs w:val="22"/>
          <w:u w:val="none"/>
          <w:vertAlign w:val="baseline"/>
        </w:rPr>
        <w:t>Pelajaran:</w:t>
      </w:r>
    </w:p>
    <w:p w14:paraId="63E45E9E">
      <w:pPr>
        <w:pStyle w:val="5"/>
        <w:keepNext w:val="0"/>
        <w:keepLines w:val="0"/>
        <w:widowControl/>
        <w:numPr>
          <w:ilvl w:val="0"/>
          <w:numId w:val="1"/>
        </w:numPr>
        <w:suppressLineNumbers w:val="0"/>
        <w:bidi w:val="0"/>
        <w:spacing w:before="0" w:beforeAutospacing="0" w:after="0" w:afterAutospacing="0" w:line="15" w:lineRule="atLeast"/>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Apa maksudnya kekal selama masih ada langit dan bumi?</w:t>
      </w:r>
    </w:p>
    <w:p w14:paraId="661253DF">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0FE73D0A">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a). Dijelaskan Imam Ibnu Katsir, Ini adalah gaya bahasa orang Arab ketika ingin mengatakan kekal selama-lamanya.</w:t>
      </w:r>
    </w:p>
    <w:p w14:paraId="5F869CB1">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0E6A0B36">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Senada dengan kalimat, selama selama langit masih silih berganti… .</w:t>
      </w:r>
    </w:p>
    <w:p w14:paraId="19FE7942">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4517D56E">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b). Makna yang kedua adalah langit dan bumi di akhirat, bukan saat kita masih di dunia. Yang demikian juga dijelaskan oleh Imam Ibnu Katsir.</w:t>
      </w:r>
    </w:p>
    <w:p w14:paraId="70A0913F">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32DD2ADB">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Surah Ibrahim ayat 48.</w:t>
      </w:r>
    </w:p>
    <w:p w14:paraId="4DA73145">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5E088C6D">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Ibnu Abbas pernah menyampaikan bahwa di akhirat ada langit dan bumi.</w:t>
      </w:r>
    </w:p>
    <w:p w14:paraId="5D2A7207">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6BC2FE50">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Perlu diketahui bahwa langit dan bumi di akhirat itu kekal.</w:t>
      </w:r>
    </w:p>
    <w:p w14:paraId="59A9350E">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0CF330E2">
      <w:pPr>
        <w:pStyle w:val="5"/>
        <w:keepNext w:val="0"/>
        <w:keepLines w:val="0"/>
        <w:widowControl/>
        <w:numPr>
          <w:ilvl w:val="0"/>
          <w:numId w:val="1"/>
        </w:numPr>
        <w:suppressLineNumbers w:val="0"/>
        <w:bidi w:val="0"/>
        <w:spacing w:before="0" w:beforeAutospacing="0" w:after="0" w:afterAutospacing="0" w:line="15" w:lineRule="atLeast"/>
        <w:ind w:left="0" w:leftChars="0" w:right="0" w:rightChars="0" w:firstLine="0" w:firstLine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Kita tidak akan bisa memahami isi kandungan Al Qur’an tanpa memiliki modal Bahasa Arab. Karena Allah menyampaikan Al Qur’an dengan Bahasa Arab dan dengan Gaya Bahasa (termasuk Ungkapan dalam Bahasa ) Arab.</w:t>
      </w:r>
    </w:p>
    <w:p w14:paraId="5EE1EB70">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5FCB2F72">
      <w:pPr>
        <w:pStyle w:val="5"/>
        <w:keepNext w:val="0"/>
        <w:keepLines w:val="0"/>
        <w:widowControl/>
        <w:numPr>
          <w:ilvl w:val="0"/>
          <w:numId w:val="1"/>
        </w:numPr>
        <w:suppressLineNumbers w:val="0"/>
        <w:bidi w:val="0"/>
        <w:spacing w:before="0" w:beforeAutospacing="0" w:after="0" w:afterAutospacing="0" w:line="15" w:lineRule="atLeast"/>
        <w:ind w:left="0" w:leftChars="0" w:right="0" w:rightChars="0" w:firstLine="0" w:firstLine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Apa yang dimaksud dengan kecuali jika Rabbmu menghendaki?</w:t>
      </w:r>
    </w:p>
    <w:p w14:paraId="0CEA50D4">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30DAE9A9">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Dijelakan oleh Para Ulama, maksudnya adalah kecuali mereka para ahli maksiat (pendosa) dari Ahli Tauhid.</w:t>
      </w:r>
    </w:p>
    <w:p w14:paraId="5FF04C77">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5CE485F3">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Mereka tergantung kehendak Allah. Kalau Allah menghendaki, Allah akan adzab. Kalau Allah kehdendaki Allah akan ampuni.</w:t>
      </w:r>
    </w:p>
    <w:p w14:paraId="701A8EB1">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58C7D79A">
      <w:pPr>
        <w:pStyle w:val="5"/>
        <w:keepNext w:val="0"/>
        <w:keepLines w:val="0"/>
        <w:widowControl/>
        <w:numPr>
          <w:ilvl w:val="0"/>
          <w:numId w:val="1"/>
        </w:numPr>
        <w:suppressLineNumbers w:val="0"/>
        <w:bidi w:val="0"/>
        <w:spacing w:before="0" w:beforeAutospacing="0" w:after="0" w:afterAutospacing="0" w:line="15" w:lineRule="atLeast"/>
        <w:ind w:left="0" w:leftChars="0" w:right="0" w:rightChars="0" w:firstLine="0" w:firstLine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Jika Allah sudah menghendaki, maka tidak ada yang bisa menganggu gugat.</w:t>
      </w:r>
    </w:p>
    <w:p w14:paraId="26C11AA9">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69FCA01F">
      <w:pPr>
        <w:pStyle w:val="5"/>
        <w:keepNext w:val="0"/>
        <w:keepLines w:val="0"/>
        <w:widowControl/>
        <w:numPr>
          <w:ilvl w:val="0"/>
          <w:numId w:val="1"/>
        </w:numPr>
        <w:suppressLineNumbers w:val="0"/>
        <w:bidi w:val="0"/>
        <w:spacing w:before="0" w:beforeAutospacing="0" w:after="0" w:afterAutospacing="0" w:line="15" w:lineRule="atLeast"/>
        <w:ind w:left="0" w:leftChars="0" w:right="0" w:rightChars="0" w:firstLine="0" w:firstLine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Oleh karena itu jaga diri kita dari segala maksiat, dari segala dosa dan kesalahan.</w:t>
      </w:r>
    </w:p>
    <w:p w14:paraId="1DDE403F">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Terutama dari Kesyirikan, kebid’ahan, dari hal-hal yang dapat mengeluarkan kita dari jalan Nabi.</w:t>
      </w:r>
    </w:p>
    <w:p w14:paraId="4AD12ABF">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3A7A9FF3">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Kesyirikan dapat menghancurkan pelakunya selama-lamanya, sehancur-hancurnya. Dan tidak ada kesempatan untuk mendapat ampunan kembali.</w:t>
      </w:r>
    </w:p>
    <w:p w14:paraId="441BC6AE">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20D6D779">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Surah Az Zumar ayat 65.</w:t>
      </w:r>
    </w:p>
    <w:p w14:paraId="511E8B42">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(Ayat ini ditujukan untuk Nabi yang tidak pernah melakukan kesyirikan, yang amalannya tidak akan pernah bisa kita samai, yang kesabarannya tidak mungkin kita bisa sesabar beliau. Ujian paling besar adalah ujiannya Para Nabi.</w:t>
      </w:r>
    </w:p>
    <w:p w14:paraId="515F2BF2">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3375791A">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Yang apabila beliau melakukan kesyirikan, maka seluruh amal beliau hancur, musnah, lenyab begitu saja.</w:t>
      </w:r>
    </w:p>
    <w:p w14:paraId="70CEF9AF">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086C3A62">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Lalu bagaimana dengan kita).a</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0A3A73"/>
    <w:multiLevelType w:val="singleLevel"/>
    <w:tmpl w:val="5D0A3A7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F2DC2"/>
    <w:rsid w:val="009F3644"/>
    <w:rsid w:val="00E05163"/>
    <w:rsid w:val="01D277D0"/>
    <w:rsid w:val="02F57D09"/>
    <w:rsid w:val="03D96FA0"/>
    <w:rsid w:val="063D2583"/>
    <w:rsid w:val="07CB6363"/>
    <w:rsid w:val="0C2706D4"/>
    <w:rsid w:val="0ED263A4"/>
    <w:rsid w:val="121C689B"/>
    <w:rsid w:val="13180760"/>
    <w:rsid w:val="14E51438"/>
    <w:rsid w:val="15CF38CC"/>
    <w:rsid w:val="16490EEA"/>
    <w:rsid w:val="197100B3"/>
    <w:rsid w:val="1B03274F"/>
    <w:rsid w:val="1B6F1D7A"/>
    <w:rsid w:val="1B88053A"/>
    <w:rsid w:val="24AF67BE"/>
    <w:rsid w:val="24B87EA7"/>
    <w:rsid w:val="26A33171"/>
    <w:rsid w:val="28271B69"/>
    <w:rsid w:val="2D9B00E0"/>
    <w:rsid w:val="2DA862AF"/>
    <w:rsid w:val="2FA71F48"/>
    <w:rsid w:val="30646375"/>
    <w:rsid w:val="31FB3C38"/>
    <w:rsid w:val="32D85692"/>
    <w:rsid w:val="34F472E9"/>
    <w:rsid w:val="382F639C"/>
    <w:rsid w:val="3CEC7256"/>
    <w:rsid w:val="3D9F1B06"/>
    <w:rsid w:val="415741A4"/>
    <w:rsid w:val="41C97245"/>
    <w:rsid w:val="441F7E99"/>
    <w:rsid w:val="4575314E"/>
    <w:rsid w:val="458E76C8"/>
    <w:rsid w:val="46766D20"/>
    <w:rsid w:val="46774571"/>
    <w:rsid w:val="46C52117"/>
    <w:rsid w:val="46EB64D9"/>
    <w:rsid w:val="48170A43"/>
    <w:rsid w:val="4AF8018E"/>
    <w:rsid w:val="4B0D0C42"/>
    <w:rsid w:val="4C0443B8"/>
    <w:rsid w:val="4D9F361E"/>
    <w:rsid w:val="4DC46E97"/>
    <w:rsid w:val="4DD567DB"/>
    <w:rsid w:val="527E6CE5"/>
    <w:rsid w:val="534C778F"/>
    <w:rsid w:val="54174F0C"/>
    <w:rsid w:val="54D80BA9"/>
    <w:rsid w:val="54E570D4"/>
    <w:rsid w:val="56BA773A"/>
    <w:rsid w:val="57F62F44"/>
    <w:rsid w:val="5B0E55E3"/>
    <w:rsid w:val="5B1A0038"/>
    <w:rsid w:val="5C673BDB"/>
    <w:rsid w:val="5FA248E1"/>
    <w:rsid w:val="607D7E97"/>
    <w:rsid w:val="607E5017"/>
    <w:rsid w:val="610012BB"/>
    <w:rsid w:val="6176228D"/>
    <w:rsid w:val="62807B67"/>
    <w:rsid w:val="63582DE4"/>
    <w:rsid w:val="64A938FC"/>
    <w:rsid w:val="64E00524"/>
    <w:rsid w:val="667F20C4"/>
    <w:rsid w:val="68783C73"/>
    <w:rsid w:val="68C51646"/>
    <w:rsid w:val="6A5F27F2"/>
    <w:rsid w:val="6CB64171"/>
    <w:rsid w:val="70322550"/>
    <w:rsid w:val="74397BC1"/>
    <w:rsid w:val="74A32D9A"/>
    <w:rsid w:val="77420B89"/>
    <w:rsid w:val="783A5308"/>
    <w:rsid w:val="79DE7B6A"/>
    <w:rsid w:val="79FB38E0"/>
    <w:rsid w:val="7A2C0CB5"/>
    <w:rsid w:val="7C300A92"/>
    <w:rsid w:val="7CDF4335"/>
    <w:rsid w:val="7F6A3F43"/>
    <w:rsid w:val="7FC47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408</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2025-08-20T22:42:00Z</dcterms:created>
  <dc:creator>mzain</dc:creator>
  <cp:lastModifiedBy>Zabuku</cp:lastModifiedBy>
  <dcterms:modified xsi:type="dcterms:W3CDTF">2025-10-19T23:00:26Z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92B350B999CF485B8E20DF3A492C9613_13</vt:lpwstr>
  </property>
</Properties>
</file>