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471887" w:rsidRPr="00E74955" w:rsidTr="00853FAE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1887" w:rsidRPr="00E74955" w:rsidRDefault="00471887" w:rsidP="00853FAE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5B4313A7" wp14:editId="3755E4BB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1887" w:rsidRPr="00E74955" w:rsidRDefault="00471887" w:rsidP="00853FAE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Министерство образования и науки Российской Федерации</w:t>
            </w:r>
          </w:p>
          <w:p w:rsidR="00471887" w:rsidRPr="00E74955" w:rsidRDefault="00471887" w:rsidP="00853FAE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471887" w:rsidRPr="00E74955" w:rsidRDefault="00471887" w:rsidP="00853FAE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«Московский государственный технический университет</w:t>
            </w:r>
            <w:r w:rsidRPr="00E74955">
              <w:rPr>
                <w:rFonts w:cs="Times New Roman"/>
                <w:szCs w:val="28"/>
              </w:rPr>
              <w:t xml:space="preserve"> </w:t>
            </w:r>
            <w:r w:rsidRPr="00E74955">
              <w:rPr>
                <w:rFonts w:eastAsia="Times New Roman" w:cs="Times New Roman"/>
                <w:b/>
                <w:bCs/>
                <w:szCs w:val="28"/>
              </w:rPr>
              <w:t>имени Н.Э. Баумана</w:t>
            </w:r>
          </w:p>
          <w:p w:rsidR="00471887" w:rsidRPr="00E74955" w:rsidRDefault="00471887" w:rsidP="00853FAE">
            <w:pPr>
              <w:spacing w:line="240" w:lineRule="auto"/>
              <w:ind w:left="-426" w:firstLine="426"/>
              <w:jc w:val="center"/>
              <w:rPr>
                <w:rFonts w:cs="Times New Roman"/>
                <w:szCs w:val="28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(национальный исследовательский университет)»</w:t>
            </w:r>
          </w:p>
          <w:p w:rsidR="00471887" w:rsidRPr="00E74955" w:rsidRDefault="00471887" w:rsidP="00853FAE">
            <w:pPr>
              <w:spacing w:line="240" w:lineRule="auto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Times New Roman" w:cs="Times New Roman"/>
                <w:b/>
                <w:bCs/>
                <w:szCs w:val="28"/>
              </w:rPr>
              <w:t>(МГТУ им. Н.Э. Баумана)</w:t>
            </w:r>
          </w:p>
        </w:tc>
      </w:tr>
    </w:tbl>
    <w:p w:rsidR="00471887" w:rsidRDefault="00471887" w:rsidP="00471887">
      <w:pPr>
        <w:ind w:firstLine="0"/>
        <w:rPr>
          <w:rFonts w:cs="Times New Roman"/>
          <w:sz w:val="32"/>
          <w:szCs w:val="32"/>
        </w:rPr>
      </w:pPr>
    </w:p>
    <w:p w:rsidR="00471887" w:rsidRPr="000A76A3" w:rsidRDefault="00471887" w:rsidP="00471887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0A76A3">
        <w:rPr>
          <w:rFonts w:eastAsia="Times New Roman" w:cs="Times New Roman"/>
          <w:b/>
          <w:color w:val="000000"/>
          <w:szCs w:val="28"/>
        </w:rPr>
        <w:t>Кафедра «Системы обработки информации и управления»</w:t>
      </w:r>
    </w:p>
    <w:p w:rsidR="00471887" w:rsidRDefault="00471887" w:rsidP="00471887">
      <w:pPr>
        <w:pStyle w:val="a8"/>
        <w:ind w:left="-426" w:firstLine="426"/>
        <w:jc w:val="center"/>
        <w:rPr>
          <w:color w:val="000000"/>
          <w:szCs w:val="27"/>
        </w:rPr>
      </w:pPr>
    </w:p>
    <w:p w:rsidR="00471887" w:rsidRDefault="00471887" w:rsidP="00471887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Утверждаю:</w:t>
      </w:r>
    </w:p>
    <w:p w:rsidR="00471887" w:rsidRDefault="00471887" w:rsidP="00471887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Научный руководитель</w:t>
      </w:r>
      <w:r>
        <w:rPr>
          <w:color w:val="000000"/>
          <w:szCs w:val="27"/>
        </w:rPr>
        <w:br/>
        <w:t xml:space="preserve">_________________________________ </w:t>
      </w:r>
      <w:r w:rsidRPr="009C784C">
        <w:t>________</w:t>
      </w:r>
    </w:p>
    <w:p w:rsidR="00471887" w:rsidRDefault="00471887" w:rsidP="00471887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(ФИО)</w:t>
      </w:r>
      <w:r>
        <w:rPr>
          <w:color w:val="000000"/>
          <w:szCs w:val="27"/>
        </w:rPr>
        <w:tab/>
      </w:r>
      <w:r>
        <w:rPr>
          <w:color w:val="000000"/>
          <w:szCs w:val="27"/>
        </w:rPr>
        <w:tab/>
      </w:r>
      <w:r>
        <w:rPr>
          <w:color w:val="000000"/>
          <w:szCs w:val="27"/>
        </w:rPr>
        <w:tab/>
        <w:t xml:space="preserve"> </w:t>
      </w:r>
      <w:r w:rsidRPr="009C784C">
        <w:rPr>
          <w:color w:val="000000"/>
          <w:sz w:val="27"/>
          <w:szCs w:val="27"/>
        </w:rPr>
        <w:t>(подпись)</w:t>
      </w:r>
    </w:p>
    <w:p w:rsidR="00471887" w:rsidRPr="00F40FBB" w:rsidRDefault="00471887" w:rsidP="00471887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>__ _____ 2022</w:t>
      </w:r>
      <w:r w:rsidRPr="009A6512">
        <w:rPr>
          <w:color w:val="000000"/>
          <w:szCs w:val="27"/>
        </w:rPr>
        <w:t xml:space="preserve"> г.</w:t>
      </w:r>
    </w:p>
    <w:p w:rsidR="00471887" w:rsidRPr="00E74955" w:rsidRDefault="00471887" w:rsidP="00471887">
      <w:pPr>
        <w:ind w:firstLine="0"/>
        <w:rPr>
          <w:rFonts w:cs="Times New Roman"/>
          <w:sz w:val="32"/>
          <w:szCs w:val="32"/>
        </w:rPr>
      </w:pPr>
    </w:p>
    <w:p w:rsidR="00471887" w:rsidRDefault="00471887" w:rsidP="00471887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t>Система реконструкции трёхмерной поверхности человеческого лица на основе фотографий</w:t>
      </w:r>
    </w:p>
    <w:p w:rsidR="00471887" w:rsidRPr="00152C1A" w:rsidRDefault="00471887" w:rsidP="00471887">
      <w:pPr>
        <w:ind w:right="16" w:firstLine="0"/>
        <w:jc w:val="center"/>
        <w:rPr>
          <w:rFonts w:eastAsia="Times New Roman" w:cs="Times New Roman"/>
          <w:b/>
          <w:bCs/>
          <w:sz w:val="32"/>
          <w:szCs w:val="32"/>
        </w:rPr>
      </w:pPr>
    </w:p>
    <w:p w:rsidR="00471887" w:rsidRDefault="00B2709A" w:rsidP="00471887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u w:val="single"/>
        </w:rPr>
        <w:t>Программа и методика испытаний</w:t>
      </w:r>
    </w:p>
    <w:p w:rsidR="00471887" w:rsidRDefault="00471887" w:rsidP="0047188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(вид документа)</w:t>
      </w:r>
    </w:p>
    <w:p w:rsidR="00471887" w:rsidRDefault="00471887" w:rsidP="00471887">
      <w:pPr>
        <w:ind w:firstLine="0"/>
        <w:jc w:val="center"/>
        <w:rPr>
          <w:rFonts w:eastAsia="Times New Roman" w:cs="Times New Roman"/>
          <w:szCs w:val="28"/>
          <w:u w:val="single"/>
        </w:rPr>
      </w:pPr>
      <w:r>
        <w:rPr>
          <w:rFonts w:eastAsia="Times New Roman" w:cs="Times New Roman"/>
          <w:szCs w:val="28"/>
          <w:u w:val="single"/>
        </w:rPr>
        <w:t>писчая бумага</w:t>
      </w:r>
    </w:p>
    <w:p w:rsidR="00471887" w:rsidRDefault="00471887" w:rsidP="0047188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(вид носителя)</w:t>
      </w:r>
    </w:p>
    <w:p w:rsidR="00471887" w:rsidRPr="00D80648" w:rsidRDefault="00471887" w:rsidP="0047188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softHyphen/>
        <w:t>_</w:t>
      </w:r>
    </w:p>
    <w:p w:rsidR="00471887" w:rsidRDefault="00471887" w:rsidP="00471887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(количество листов)</w:t>
      </w:r>
    </w:p>
    <w:p w:rsidR="00471887" w:rsidRDefault="00471887" w:rsidP="00471887">
      <w:pPr>
        <w:pStyle w:val="a8"/>
        <w:ind w:left="-426" w:firstLine="426"/>
        <w:jc w:val="right"/>
        <w:rPr>
          <w:color w:val="000000"/>
          <w:szCs w:val="27"/>
        </w:rPr>
      </w:pPr>
      <w:r w:rsidRPr="009A6512">
        <w:rPr>
          <w:color w:val="000000"/>
          <w:szCs w:val="27"/>
        </w:rPr>
        <w:t>Выполнил</w:t>
      </w:r>
      <w:r>
        <w:rPr>
          <w:color w:val="000000"/>
          <w:szCs w:val="27"/>
        </w:rPr>
        <w:t>:</w:t>
      </w:r>
      <w:r>
        <w:rPr>
          <w:color w:val="000000"/>
          <w:szCs w:val="27"/>
        </w:rPr>
        <w:br/>
        <w:t>Забурунов Леонид Вячеславович, группа РТ5-81Б</w:t>
      </w:r>
    </w:p>
    <w:p w:rsidR="00471887" w:rsidRPr="003C7E2E" w:rsidRDefault="00471887" w:rsidP="00471887">
      <w:pPr>
        <w:pStyle w:val="a8"/>
        <w:ind w:left="-426" w:firstLine="426"/>
        <w:jc w:val="right"/>
        <w:rPr>
          <w:color w:val="000000"/>
          <w:szCs w:val="27"/>
        </w:rPr>
      </w:pPr>
      <w:r>
        <w:rPr>
          <w:color w:val="000000"/>
          <w:szCs w:val="27"/>
        </w:rPr>
        <w:t xml:space="preserve">1 </w:t>
      </w:r>
      <w:r w:rsidR="00B2709A">
        <w:rPr>
          <w:color w:val="000000"/>
          <w:szCs w:val="27"/>
        </w:rPr>
        <w:t>мая</w:t>
      </w:r>
      <w:r>
        <w:rPr>
          <w:color w:val="000000"/>
          <w:szCs w:val="27"/>
        </w:rPr>
        <w:t xml:space="preserve"> 2022 г.</w:t>
      </w:r>
    </w:p>
    <w:p w:rsidR="00471887" w:rsidRDefault="00471887" w:rsidP="00471887">
      <w:pPr>
        <w:ind w:firstLine="0"/>
        <w:jc w:val="center"/>
        <w:rPr>
          <w:color w:val="000000"/>
          <w:szCs w:val="27"/>
        </w:rPr>
      </w:pPr>
    </w:p>
    <w:p w:rsidR="00471887" w:rsidRDefault="00471887" w:rsidP="00471887">
      <w:pPr>
        <w:ind w:firstLine="0"/>
        <w:jc w:val="center"/>
        <w:rPr>
          <w:color w:val="000000"/>
          <w:szCs w:val="27"/>
        </w:rPr>
        <w:sectPr w:rsidR="00471887" w:rsidSect="00E039B9">
          <w:footerReference w:type="default" r:id="rId9"/>
          <w:pgSz w:w="11906" w:h="16838"/>
          <w:pgMar w:top="1134" w:right="851" w:bottom="709" w:left="1701" w:header="709" w:footer="709" w:gutter="0"/>
          <w:cols w:space="708"/>
          <w:titlePg/>
          <w:docGrid w:linePitch="381"/>
        </w:sectPr>
      </w:pPr>
      <w:r>
        <w:rPr>
          <w:color w:val="000000"/>
          <w:szCs w:val="27"/>
        </w:rPr>
        <w:t>г. Москва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942789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50E2" w:rsidRPr="00EA50E2" w:rsidRDefault="00EA50E2" w:rsidP="00F40FBB">
          <w:pPr>
            <w:pStyle w:val="a9"/>
            <w:spacing w:line="276" w:lineRule="auto"/>
            <w:rPr>
              <w:color w:val="auto"/>
            </w:rPr>
          </w:pPr>
          <w:r w:rsidRPr="00EA50E2">
            <w:rPr>
              <w:color w:val="auto"/>
            </w:rPr>
            <w:t>Оглавление</w:t>
          </w:r>
        </w:p>
        <w:bookmarkStart w:id="0" w:name="_GoBack"/>
        <w:bookmarkEnd w:id="0"/>
        <w:p w:rsidR="00623597" w:rsidRDefault="00C6344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333711" w:history="1">
            <w:r w:rsidR="00623597" w:rsidRPr="002817E9">
              <w:rPr>
                <w:rStyle w:val="aa"/>
                <w:noProof/>
              </w:rPr>
              <w:t>1.</w:t>
            </w:r>
            <w:r w:rsidR="00623597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23597" w:rsidRPr="002817E9">
              <w:rPr>
                <w:rStyle w:val="aa"/>
                <w:noProof/>
              </w:rPr>
              <w:t>Объект испытаний</w:t>
            </w:r>
            <w:r w:rsidR="00623597">
              <w:rPr>
                <w:noProof/>
                <w:webHidden/>
              </w:rPr>
              <w:tab/>
            </w:r>
            <w:r w:rsidR="00623597">
              <w:rPr>
                <w:noProof/>
                <w:webHidden/>
              </w:rPr>
              <w:fldChar w:fldCharType="begin"/>
            </w:r>
            <w:r w:rsidR="00623597">
              <w:rPr>
                <w:noProof/>
                <w:webHidden/>
              </w:rPr>
              <w:instrText xml:space="preserve"> PAGEREF _Toc102333711 \h </w:instrText>
            </w:r>
            <w:r w:rsidR="00623597">
              <w:rPr>
                <w:noProof/>
                <w:webHidden/>
              </w:rPr>
            </w:r>
            <w:r w:rsidR="00623597">
              <w:rPr>
                <w:noProof/>
                <w:webHidden/>
              </w:rPr>
              <w:fldChar w:fldCharType="separate"/>
            </w:r>
            <w:r w:rsidR="00623597">
              <w:rPr>
                <w:noProof/>
                <w:webHidden/>
              </w:rPr>
              <w:t>3</w:t>
            </w:r>
            <w:r w:rsidR="00623597"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2" w:history="1">
            <w:r w:rsidRPr="002817E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3" w:history="1">
            <w:r w:rsidRPr="002817E9">
              <w:rPr>
                <w:rStyle w:val="a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Состав предъявляемой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4" w:history="1">
            <w:r w:rsidRPr="002817E9">
              <w:rPr>
                <w:rStyle w:val="a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5" w:history="1">
            <w:r w:rsidRPr="002817E9">
              <w:rPr>
                <w:rStyle w:val="aa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6" w:history="1">
            <w:r w:rsidRPr="002817E9">
              <w:rPr>
                <w:rStyle w:val="aa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7" w:history="1">
            <w:r w:rsidRPr="002817E9">
              <w:rPr>
                <w:rStyle w:val="aa"/>
                <w:noProof/>
              </w:rPr>
              <w:t>4.2.1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8" w:history="1">
            <w:r w:rsidRPr="002817E9">
              <w:rPr>
                <w:rStyle w:val="aa"/>
                <w:noProof/>
              </w:rPr>
              <w:t>4.2.2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19" w:history="1">
            <w:r w:rsidRPr="002817E9">
              <w:rPr>
                <w:rStyle w:val="a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3597" w:rsidRDefault="0062359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2333720" w:history="1">
            <w:r w:rsidRPr="002817E9">
              <w:rPr>
                <w:rStyle w:val="a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817E9">
              <w:rPr>
                <w:rStyle w:val="aa"/>
                <w:noProof/>
              </w:rPr>
              <w:t>Результат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_Toc102333720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0E2" w:rsidRDefault="00C63441" w:rsidP="00F40FBB">
          <w:pPr>
            <w:spacing w:line="276" w:lineRule="auto"/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50E2" w:rsidRDefault="00EA50E2" w:rsidP="00EA50E2">
      <w:pPr>
        <w:sectPr w:rsidR="00EA50E2" w:rsidSect="00EA50E2">
          <w:footerReference w:type="default" r:id="rId10"/>
          <w:pgSz w:w="11906" w:h="16838"/>
          <w:pgMar w:top="1134" w:right="851" w:bottom="1134" w:left="1418" w:header="708" w:footer="708" w:gutter="0"/>
          <w:cols w:space="708"/>
          <w:titlePg/>
          <w:docGrid w:linePitch="381"/>
        </w:sectPr>
      </w:pPr>
    </w:p>
    <w:p w:rsidR="000772E2" w:rsidRDefault="007903EA" w:rsidP="007903EA">
      <w:pPr>
        <w:pStyle w:val="1"/>
        <w:numPr>
          <w:ilvl w:val="0"/>
          <w:numId w:val="39"/>
        </w:numPr>
      </w:pPr>
      <w:bookmarkStart w:id="1" w:name="_Toc102333711"/>
      <w:r>
        <w:lastRenderedPageBreak/>
        <w:t>Объект испытаний</w:t>
      </w:r>
      <w:bookmarkEnd w:id="1"/>
    </w:p>
    <w:p w:rsidR="007903EA" w:rsidRDefault="007903EA" w:rsidP="007903EA">
      <w:r>
        <w:t>Объектом испытаний является программа оценки объёмной поверхности человеческого лица на основе фотографий.</w:t>
      </w:r>
    </w:p>
    <w:p w:rsidR="007903EA" w:rsidRDefault="007903EA" w:rsidP="007903EA">
      <w:pPr>
        <w:pStyle w:val="1"/>
        <w:numPr>
          <w:ilvl w:val="0"/>
          <w:numId w:val="39"/>
        </w:numPr>
      </w:pPr>
      <w:bookmarkStart w:id="2" w:name="_Toc102333712"/>
      <w:r>
        <w:t>Цель испытаний</w:t>
      </w:r>
      <w:bookmarkEnd w:id="2"/>
    </w:p>
    <w:p w:rsidR="007903EA" w:rsidRDefault="007903EA" w:rsidP="007903EA">
      <w:r>
        <w:t xml:space="preserve">Испытания проводятся с целью проверки работоспособности различных элементов программы и соответствия выполняемых программой функций требованиям, предъявленным в техническом задании. </w:t>
      </w:r>
    </w:p>
    <w:p w:rsidR="000434AC" w:rsidRDefault="000434AC" w:rsidP="000434AC">
      <w:pPr>
        <w:pStyle w:val="1"/>
        <w:numPr>
          <w:ilvl w:val="0"/>
          <w:numId w:val="39"/>
        </w:numPr>
      </w:pPr>
      <w:bookmarkStart w:id="3" w:name="_Toc102333713"/>
      <w:r>
        <w:t>Состав предъявляемой документации</w:t>
      </w:r>
      <w:bookmarkEnd w:id="3"/>
    </w:p>
    <w:p w:rsidR="000434AC" w:rsidRDefault="000434AC" w:rsidP="000434AC">
      <w:r>
        <w:t>Перед проведением испытаний предъявляются следующие документы:</w:t>
      </w:r>
    </w:p>
    <w:p w:rsidR="000434AC" w:rsidRDefault="000434AC" w:rsidP="000434AC">
      <w:pPr>
        <w:pStyle w:val="a6"/>
        <w:numPr>
          <w:ilvl w:val="0"/>
          <w:numId w:val="40"/>
        </w:numPr>
      </w:pPr>
      <w:r>
        <w:t>Техническое задание;</w:t>
      </w:r>
    </w:p>
    <w:p w:rsidR="000434AC" w:rsidRDefault="000434AC" w:rsidP="000434AC">
      <w:pPr>
        <w:pStyle w:val="a6"/>
        <w:numPr>
          <w:ilvl w:val="0"/>
          <w:numId w:val="40"/>
        </w:numPr>
      </w:pPr>
      <w:r>
        <w:t>Программа и методика испытаний.</w:t>
      </w:r>
    </w:p>
    <w:p w:rsidR="000434AC" w:rsidRDefault="000434AC" w:rsidP="000434AC">
      <w:pPr>
        <w:pStyle w:val="1"/>
        <w:numPr>
          <w:ilvl w:val="0"/>
          <w:numId w:val="39"/>
        </w:numPr>
      </w:pPr>
      <w:bookmarkStart w:id="4" w:name="_Toc102333714"/>
      <w:r>
        <w:t>Технические требования</w:t>
      </w:r>
      <w:bookmarkEnd w:id="4"/>
    </w:p>
    <w:p w:rsidR="007C5A5C" w:rsidRDefault="007C5A5C" w:rsidP="007C5A5C">
      <w:pPr>
        <w:pStyle w:val="1"/>
        <w:numPr>
          <w:ilvl w:val="1"/>
          <w:numId w:val="39"/>
        </w:numPr>
      </w:pPr>
      <w:bookmarkStart w:id="5" w:name="_Toc102333715"/>
      <w:r>
        <w:t>Требования к программной документации</w:t>
      </w:r>
      <w:bookmarkEnd w:id="5"/>
    </w:p>
    <w:p w:rsidR="00FA00CE" w:rsidRDefault="00FA00CE" w:rsidP="00FA00CE">
      <w:r>
        <w:t>Состав программной документации должен удовлетворять требованиям документа «Техническое задание».</w:t>
      </w:r>
    </w:p>
    <w:p w:rsidR="007C5A5C" w:rsidRDefault="00FA00CE" w:rsidP="00FA00CE">
      <w:r>
        <w:t>Программная документация должна быть оформлена в соответствии с ГОСТ и ЕСПД по составлению и оформлению документов на программное изделие.</w:t>
      </w:r>
    </w:p>
    <w:p w:rsidR="00FA00CE" w:rsidRDefault="00FA00CE" w:rsidP="00FA00CE">
      <w:pPr>
        <w:pStyle w:val="1"/>
        <w:numPr>
          <w:ilvl w:val="1"/>
          <w:numId w:val="39"/>
        </w:numPr>
      </w:pPr>
      <w:bookmarkStart w:id="6" w:name="_Toc102333716"/>
      <w:r>
        <w:t>Требования к техническому обеспечению</w:t>
      </w:r>
      <w:bookmarkEnd w:id="6"/>
    </w:p>
    <w:p w:rsidR="00363E64" w:rsidRDefault="00363E64" w:rsidP="00363E64">
      <w:pPr>
        <w:pStyle w:val="1"/>
        <w:numPr>
          <w:ilvl w:val="2"/>
          <w:numId w:val="39"/>
        </w:numPr>
      </w:pPr>
      <w:bookmarkStart w:id="7" w:name="_Toc102333717"/>
      <w:r>
        <w:t>Требования к аппаратному обеспечению</w:t>
      </w:r>
      <w:bookmarkEnd w:id="7"/>
    </w:p>
    <w:p w:rsidR="00363E64" w:rsidRDefault="00363E64" w:rsidP="00363E64">
      <w:r>
        <w:t>Испытания программы будут проводиться с использованием следующего аппаратного обеспечения:</w:t>
      </w:r>
    </w:p>
    <w:p w:rsidR="00363E64" w:rsidRDefault="00363E64" w:rsidP="00363E64">
      <w:pPr>
        <w:pStyle w:val="a6"/>
        <w:numPr>
          <w:ilvl w:val="0"/>
          <w:numId w:val="41"/>
        </w:numPr>
      </w:pPr>
      <w:r>
        <w:t xml:space="preserve">Процессор </w:t>
      </w:r>
      <w:r>
        <w:rPr>
          <w:i/>
          <w:lang w:val="en-US"/>
        </w:rPr>
        <w:t>Intel</w:t>
      </w:r>
      <w:r w:rsidRPr="00363E64">
        <w:rPr>
          <w:i/>
        </w:rPr>
        <w:t xml:space="preserve"> </w:t>
      </w:r>
      <w:r>
        <w:rPr>
          <w:i/>
          <w:lang w:val="en-US"/>
        </w:rPr>
        <w:t>Xeon</w:t>
      </w:r>
      <w:r w:rsidRPr="00363E64">
        <w:rPr>
          <w:i/>
        </w:rPr>
        <w:t xml:space="preserve"> </w:t>
      </w:r>
      <w:r>
        <w:rPr>
          <w:i/>
          <w:lang w:val="en-US"/>
        </w:rPr>
        <w:t>E</w:t>
      </w:r>
      <w:r w:rsidRPr="00363E64">
        <w:rPr>
          <w:i/>
        </w:rPr>
        <w:t>5645</w:t>
      </w:r>
      <w:r>
        <w:t>, работающий на частоте 3,8 ГГц;</w:t>
      </w:r>
    </w:p>
    <w:p w:rsidR="00363E64" w:rsidRPr="00363E64" w:rsidRDefault="00363E64" w:rsidP="00363E64">
      <w:pPr>
        <w:pStyle w:val="a6"/>
        <w:numPr>
          <w:ilvl w:val="0"/>
          <w:numId w:val="41"/>
        </w:numPr>
        <w:rPr>
          <w:lang w:val="en-US"/>
        </w:rPr>
      </w:pPr>
      <w:r>
        <w:lastRenderedPageBreak/>
        <w:t>Видеокарта</w:t>
      </w:r>
      <w:r w:rsidRPr="00363E64">
        <w:rPr>
          <w:lang w:val="en-US"/>
        </w:rPr>
        <w:t xml:space="preserve"> </w:t>
      </w:r>
      <w:proofErr w:type="spellStart"/>
      <w:r>
        <w:rPr>
          <w:i/>
          <w:lang w:val="en-US"/>
        </w:rPr>
        <w:t>Palit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JetStream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Geforce</w:t>
      </w:r>
      <w:proofErr w:type="spellEnd"/>
      <w:r>
        <w:rPr>
          <w:i/>
          <w:lang w:val="en-US"/>
        </w:rPr>
        <w:t xml:space="preserve"> GTX 1060 6GB</w:t>
      </w:r>
      <w:r>
        <w:rPr>
          <w:lang w:val="en-US"/>
        </w:rPr>
        <w:t>;</w:t>
      </w:r>
    </w:p>
    <w:p w:rsidR="00363E64" w:rsidRDefault="00363E64" w:rsidP="00363E64">
      <w:pPr>
        <w:pStyle w:val="a6"/>
        <w:numPr>
          <w:ilvl w:val="0"/>
          <w:numId w:val="41"/>
        </w:numPr>
      </w:pPr>
      <w:r>
        <w:t>Объём оперативной памяти – 12 ГБ;</w:t>
      </w:r>
    </w:p>
    <w:p w:rsidR="00363E64" w:rsidRDefault="00363E64" w:rsidP="00363E64">
      <w:pPr>
        <w:pStyle w:val="a6"/>
        <w:numPr>
          <w:ilvl w:val="0"/>
          <w:numId w:val="41"/>
        </w:numPr>
      </w:pPr>
      <w:r>
        <w:t xml:space="preserve">Объём дисковой подсистемы – </w:t>
      </w:r>
      <w:r>
        <w:rPr>
          <w:lang w:val="en-US"/>
        </w:rPr>
        <w:t>360</w:t>
      </w:r>
      <w:r>
        <w:t xml:space="preserve"> ГБ.</w:t>
      </w:r>
    </w:p>
    <w:p w:rsidR="00F72F19" w:rsidRDefault="00C146DE" w:rsidP="00C146DE">
      <w:pPr>
        <w:pStyle w:val="1"/>
        <w:numPr>
          <w:ilvl w:val="2"/>
          <w:numId w:val="41"/>
        </w:numPr>
      </w:pPr>
      <w:bookmarkStart w:id="8" w:name="_Toc102333718"/>
      <w:r>
        <w:t>Требования к программному обеспечению</w:t>
      </w:r>
      <w:bookmarkEnd w:id="8"/>
    </w:p>
    <w:p w:rsidR="00C146DE" w:rsidRDefault="006D2441" w:rsidP="00C146DE">
      <w:r>
        <w:t>Испытания программы будут проводиться с использованием следующего программного обеспечения:</w:t>
      </w:r>
    </w:p>
    <w:p w:rsidR="006D2441" w:rsidRPr="006D2441" w:rsidRDefault="006D2441" w:rsidP="006D2441">
      <w:pPr>
        <w:pStyle w:val="a6"/>
        <w:numPr>
          <w:ilvl w:val="0"/>
          <w:numId w:val="42"/>
        </w:numPr>
      </w:pPr>
      <w:r>
        <w:t xml:space="preserve">Операционная система </w:t>
      </w:r>
      <w:r>
        <w:rPr>
          <w:i/>
          <w:lang w:val="en-US"/>
        </w:rPr>
        <w:t>Windows 10</w:t>
      </w:r>
      <w:r>
        <w:rPr>
          <w:lang w:val="en-US"/>
        </w:rPr>
        <w:t>;</w:t>
      </w:r>
    </w:p>
    <w:p w:rsidR="006D2441" w:rsidRPr="00B10460" w:rsidRDefault="006D2441" w:rsidP="006D2441">
      <w:pPr>
        <w:pStyle w:val="a6"/>
        <w:numPr>
          <w:ilvl w:val="0"/>
          <w:numId w:val="42"/>
        </w:numPr>
      </w:pPr>
      <w:r>
        <w:t xml:space="preserve">Среда разработки </w:t>
      </w:r>
      <w:proofErr w:type="spellStart"/>
      <w:r>
        <w:rPr>
          <w:i/>
          <w:lang w:val="en-US"/>
        </w:rPr>
        <w:t>PyCharm</w:t>
      </w:r>
      <w:proofErr w:type="spellEnd"/>
      <w:r>
        <w:rPr>
          <w:i/>
          <w:lang w:val="en-US"/>
        </w:rPr>
        <w:t xml:space="preserve"> 2022.1</w:t>
      </w:r>
      <w:r>
        <w:rPr>
          <w:lang w:val="en-US"/>
        </w:rPr>
        <w:t>.</w:t>
      </w:r>
    </w:p>
    <w:p w:rsidR="00B10460" w:rsidRDefault="00B10460" w:rsidP="00B10460">
      <w:pPr>
        <w:pStyle w:val="1"/>
        <w:numPr>
          <w:ilvl w:val="0"/>
          <w:numId w:val="41"/>
        </w:numPr>
      </w:pPr>
      <w:bookmarkStart w:id="9" w:name="_Toc102333719"/>
      <w:r>
        <w:t>Методы испытаний</w:t>
      </w:r>
      <w:bookmarkEnd w:id="9"/>
    </w:p>
    <w:p w:rsidR="00B10460" w:rsidRDefault="00C76422" w:rsidP="00B10460">
      <w:r>
        <w:t>Перечень испытаний приведён в таблице №1, расположенной ниже</w:t>
      </w:r>
    </w:p>
    <w:p w:rsidR="00C76422" w:rsidRDefault="00C76422" w:rsidP="00B10460"/>
    <w:p w:rsidR="00C76422" w:rsidRDefault="00C76422" w:rsidP="00B10460">
      <w:r>
        <w:t>Таблица №1 – Программа проведения испытаний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5"/>
        <w:gridCol w:w="2441"/>
        <w:gridCol w:w="3675"/>
        <w:gridCol w:w="2826"/>
      </w:tblGrid>
      <w:tr w:rsidR="00C76422" w:rsidTr="00623597">
        <w:trPr>
          <w:tblHeader/>
        </w:trPr>
        <w:tc>
          <w:tcPr>
            <w:tcW w:w="685" w:type="dxa"/>
          </w:tcPr>
          <w:p w:rsidR="00C76422" w:rsidRPr="009A070C" w:rsidRDefault="00C76422" w:rsidP="009A070C">
            <w:pPr>
              <w:ind w:firstLine="0"/>
              <w:jc w:val="center"/>
              <w:rPr>
                <w:b/>
                <w:lang w:val="en-US"/>
              </w:rPr>
            </w:pPr>
            <w:r w:rsidRPr="009A070C">
              <w:rPr>
                <w:b/>
                <w:lang w:val="en-US"/>
              </w:rPr>
              <w:t>#</w:t>
            </w:r>
          </w:p>
        </w:tc>
        <w:tc>
          <w:tcPr>
            <w:tcW w:w="2441" w:type="dxa"/>
          </w:tcPr>
          <w:p w:rsidR="00C76422" w:rsidRPr="009A070C" w:rsidRDefault="00C76422" w:rsidP="009A070C">
            <w:pPr>
              <w:ind w:firstLine="0"/>
              <w:jc w:val="center"/>
              <w:rPr>
                <w:b/>
              </w:rPr>
            </w:pPr>
            <w:r w:rsidRPr="009A070C">
              <w:rPr>
                <w:b/>
              </w:rPr>
              <w:t>Действие</w:t>
            </w:r>
          </w:p>
        </w:tc>
        <w:tc>
          <w:tcPr>
            <w:tcW w:w="3675" w:type="dxa"/>
          </w:tcPr>
          <w:p w:rsidR="00C76422" w:rsidRPr="009A070C" w:rsidRDefault="00C76422" w:rsidP="009A070C">
            <w:pPr>
              <w:ind w:firstLine="0"/>
              <w:jc w:val="center"/>
              <w:rPr>
                <w:b/>
              </w:rPr>
            </w:pPr>
            <w:r w:rsidRPr="009A070C">
              <w:rPr>
                <w:b/>
              </w:rPr>
              <w:t>Требуемый результат</w:t>
            </w:r>
          </w:p>
        </w:tc>
        <w:tc>
          <w:tcPr>
            <w:tcW w:w="2826" w:type="dxa"/>
          </w:tcPr>
          <w:p w:rsidR="00C76422" w:rsidRPr="009A070C" w:rsidRDefault="00BD7306" w:rsidP="00BD7306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</w:t>
            </w:r>
            <w:r w:rsidR="00C76422" w:rsidRPr="009A070C">
              <w:rPr>
                <w:b/>
              </w:rPr>
              <w:t xml:space="preserve">омер </w:t>
            </w:r>
            <w:r>
              <w:rPr>
                <w:b/>
              </w:rPr>
              <w:t xml:space="preserve">соответствующего </w:t>
            </w:r>
            <w:r w:rsidR="00C76422" w:rsidRPr="009A070C">
              <w:rPr>
                <w:b/>
              </w:rPr>
              <w:t>пункта ТЗ</w:t>
            </w:r>
          </w:p>
        </w:tc>
      </w:tr>
      <w:tr w:rsidR="00C76422" w:rsidTr="00623597">
        <w:tc>
          <w:tcPr>
            <w:tcW w:w="685" w:type="dxa"/>
          </w:tcPr>
          <w:p w:rsidR="00C76422" w:rsidRDefault="009A070C" w:rsidP="009A070C">
            <w:pPr>
              <w:ind w:firstLine="0"/>
              <w:jc w:val="center"/>
            </w:pPr>
            <w:r>
              <w:t>1</w:t>
            </w:r>
          </w:p>
        </w:tc>
        <w:tc>
          <w:tcPr>
            <w:tcW w:w="2441" w:type="dxa"/>
          </w:tcPr>
          <w:p w:rsidR="00C76422" w:rsidRDefault="009A070C" w:rsidP="009A070C">
            <w:pPr>
              <w:ind w:firstLine="0"/>
              <w:jc w:val="center"/>
            </w:pPr>
            <w:r>
              <w:t>Запуск приложения</w:t>
            </w:r>
          </w:p>
        </w:tc>
        <w:tc>
          <w:tcPr>
            <w:tcW w:w="3675" w:type="dxa"/>
          </w:tcPr>
          <w:p w:rsidR="00C76422" w:rsidRDefault="009A070C" w:rsidP="009A070C">
            <w:pPr>
              <w:ind w:firstLine="0"/>
              <w:jc w:val="center"/>
            </w:pPr>
            <w:r>
              <w:t>Успешная инициализация и переход к главному окну</w:t>
            </w:r>
          </w:p>
        </w:tc>
        <w:tc>
          <w:tcPr>
            <w:tcW w:w="2826" w:type="dxa"/>
          </w:tcPr>
          <w:p w:rsidR="00C76422" w:rsidRDefault="009A070C" w:rsidP="009A070C">
            <w:pPr>
              <w:ind w:firstLine="0"/>
              <w:jc w:val="center"/>
            </w:pPr>
            <w:r>
              <w:t>–</w:t>
            </w:r>
          </w:p>
        </w:tc>
      </w:tr>
      <w:tr w:rsidR="00C76422" w:rsidTr="00623597">
        <w:tc>
          <w:tcPr>
            <w:tcW w:w="685" w:type="dxa"/>
          </w:tcPr>
          <w:p w:rsidR="00C76422" w:rsidRDefault="009A070C" w:rsidP="009A070C">
            <w:pPr>
              <w:ind w:firstLine="0"/>
              <w:jc w:val="center"/>
            </w:pPr>
            <w:r>
              <w:t>2</w:t>
            </w:r>
          </w:p>
        </w:tc>
        <w:tc>
          <w:tcPr>
            <w:tcW w:w="2441" w:type="dxa"/>
          </w:tcPr>
          <w:p w:rsidR="00C76422" w:rsidRDefault="009A070C" w:rsidP="009A070C">
            <w:pPr>
              <w:ind w:firstLine="0"/>
              <w:jc w:val="center"/>
            </w:pPr>
            <w:r>
              <w:t>Нажатие кнопки выбора фотографии</w:t>
            </w:r>
          </w:p>
        </w:tc>
        <w:tc>
          <w:tcPr>
            <w:tcW w:w="3675" w:type="dxa"/>
          </w:tcPr>
          <w:p w:rsidR="00C76422" w:rsidRDefault="009A070C" w:rsidP="009A070C">
            <w:pPr>
              <w:ind w:firstLine="0"/>
              <w:jc w:val="center"/>
            </w:pPr>
            <w:r>
              <w:t>Появление стандартного интерфейса операционной системы для выбора файла</w:t>
            </w:r>
          </w:p>
        </w:tc>
        <w:tc>
          <w:tcPr>
            <w:tcW w:w="2826" w:type="dxa"/>
          </w:tcPr>
          <w:p w:rsidR="00C76422" w:rsidRDefault="009A070C" w:rsidP="009A070C">
            <w:pPr>
              <w:ind w:firstLine="0"/>
              <w:jc w:val="center"/>
            </w:pPr>
            <w:r>
              <w:t>4.2.1</w:t>
            </w:r>
          </w:p>
        </w:tc>
      </w:tr>
      <w:tr w:rsidR="009A070C" w:rsidTr="00623597">
        <w:tc>
          <w:tcPr>
            <w:tcW w:w="685" w:type="dxa"/>
          </w:tcPr>
          <w:p w:rsidR="009A070C" w:rsidRDefault="009A070C" w:rsidP="009A070C">
            <w:pPr>
              <w:ind w:firstLine="0"/>
              <w:jc w:val="center"/>
            </w:pPr>
            <w:r>
              <w:t>3</w:t>
            </w:r>
          </w:p>
        </w:tc>
        <w:tc>
          <w:tcPr>
            <w:tcW w:w="2441" w:type="dxa"/>
          </w:tcPr>
          <w:p w:rsidR="009A070C" w:rsidRDefault="009A070C" w:rsidP="009A070C">
            <w:pPr>
              <w:ind w:firstLine="0"/>
              <w:jc w:val="center"/>
            </w:pPr>
            <w:r>
              <w:t>Нажатие кнопки оценки трёхмерной поверхности</w:t>
            </w:r>
          </w:p>
        </w:tc>
        <w:tc>
          <w:tcPr>
            <w:tcW w:w="3675" w:type="dxa"/>
          </w:tcPr>
          <w:p w:rsidR="009A070C" w:rsidRPr="009A070C" w:rsidRDefault="009A070C" w:rsidP="009A070C">
            <w:pPr>
              <w:ind w:firstLine="0"/>
              <w:jc w:val="center"/>
            </w:pPr>
            <w:r>
              <w:t xml:space="preserve">Изначально – шкала прогресса, по завершению оценки – демонстрация соответствующего текста на главном экране, а также появление кнопки для перехода к быстрому </w:t>
            </w:r>
            <w:r>
              <w:lastRenderedPageBreak/>
              <w:t xml:space="preserve">просмотру полученной а также появление кнопки для перехода к быстрому просмотру полученной </w:t>
            </w:r>
            <w:r w:rsidRPr="009A070C">
              <w:rPr>
                <w:i/>
              </w:rPr>
              <w:t>3</w:t>
            </w:r>
            <w:r w:rsidRPr="009A070C">
              <w:rPr>
                <w:i/>
                <w:lang w:val="en-US"/>
              </w:rPr>
              <w:t>D</w:t>
            </w:r>
            <w:r w:rsidRPr="009A070C">
              <w:t>-</w:t>
            </w:r>
            <w:r>
              <w:t>модели</w:t>
            </w:r>
          </w:p>
        </w:tc>
        <w:tc>
          <w:tcPr>
            <w:tcW w:w="2826" w:type="dxa"/>
          </w:tcPr>
          <w:p w:rsidR="009A070C" w:rsidRDefault="009A070C" w:rsidP="009A070C">
            <w:pPr>
              <w:ind w:firstLine="0"/>
              <w:jc w:val="center"/>
            </w:pPr>
            <w:r>
              <w:lastRenderedPageBreak/>
              <w:t>4.2.2</w:t>
            </w:r>
          </w:p>
        </w:tc>
      </w:tr>
      <w:tr w:rsidR="009A070C" w:rsidTr="00623597">
        <w:tc>
          <w:tcPr>
            <w:tcW w:w="685" w:type="dxa"/>
          </w:tcPr>
          <w:p w:rsidR="009A070C" w:rsidRDefault="009A070C" w:rsidP="009A070C">
            <w:pPr>
              <w:ind w:firstLine="0"/>
              <w:jc w:val="center"/>
            </w:pPr>
            <w:r>
              <w:t>4</w:t>
            </w:r>
          </w:p>
        </w:tc>
        <w:tc>
          <w:tcPr>
            <w:tcW w:w="2441" w:type="dxa"/>
          </w:tcPr>
          <w:p w:rsidR="009A070C" w:rsidRDefault="00944BEA" w:rsidP="009A070C">
            <w:pPr>
              <w:ind w:firstLine="0"/>
              <w:jc w:val="center"/>
            </w:pPr>
            <w:r>
              <w:t>Нажатие кнопки перехода к предварительному просмотру результата</w:t>
            </w:r>
          </w:p>
        </w:tc>
        <w:tc>
          <w:tcPr>
            <w:tcW w:w="3675" w:type="dxa"/>
          </w:tcPr>
          <w:p w:rsidR="009A070C" w:rsidRPr="00944BEA" w:rsidRDefault="00944BEA" w:rsidP="009A070C">
            <w:pPr>
              <w:ind w:firstLine="0"/>
              <w:jc w:val="center"/>
            </w:pPr>
            <w:r>
              <w:t xml:space="preserve">Переход к дополнительному окну, в котором появляется трёхмерная сцена с  в котором появляется трёхмерная сцена с </w:t>
            </w:r>
            <w:r w:rsidRPr="00944BEA">
              <w:rPr>
                <w:i/>
              </w:rPr>
              <w:t>3</w:t>
            </w:r>
            <w:r>
              <w:rPr>
                <w:i/>
                <w:lang w:val="en-US"/>
              </w:rPr>
              <w:t>D</w:t>
            </w:r>
            <w:r w:rsidRPr="00944BEA">
              <w:t>-</w:t>
            </w:r>
            <w:r>
              <w:t>моделью человеческой головы, лицо которой деформировано в соответствии с проведённой оценкой поверхности</w:t>
            </w:r>
          </w:p>
        </w:tc>
        <w:tc>
          <w:tcPr>
            <w:tcW w:w="2826" w:type="dxa"/>
          </w:tcPr>
          <w:p w:rsidR="009A070C" w:rsidRDefault="00944BEA" w:rsidP="009A070C">
            <w:pPr>
              <w:ind w:firstLine="0"/>
              <w:jc w:val="center"/>
            </w:pPr>
            <w:r>
              <w:t>4.2.3</w:t>
            </w:r>
          </w:p>
        </w:tc>
      </w:tr>
      <w:tr w:rsidR="00944BEA" w:rsidTr="00623597">
        <w:tc>
          <w:tcPr>
            <w:tcW w:w="685" w:type="dxa"/>
          </w:tcPr>
          <w:p w:rsidR="00944BEA" w:rsidRDefault="00944BEA" w:rsidP="009A070C">
            <w:pPr>
              <w:ind w:firstLine="0"/>
              <w:jc w:val="center"/>
            </w:pPr>
            <w:r>
              <w:t>5</w:t>
            </w:r>
          </w:p>
        </w:tc>
        <w:tc>
          <w:tcPr>
            <w:tcW w:w="2441" w:type="dxa"/>
          </w:tcPr>
          <w:p w:rsidR="00944BEA" w:rsidRPr="00944BEA" w:rsidRDefault="00944BEA" w:rsidP="009A070C">
            <w:pPr>
              <w:ind w:firstLine="0"/>
              <w:jc w:val="center"/>
            </w:pPr>
            <w:r>
              <w:t xml:space="preserve">Нажатие кнопки сохранения полученного результата в формате </w:t>
            </w:r>
            <w:r w:rsidRPr="00944BEA">
              <w:rPr>
                <w:i/>
              </w:rPr>
              <w:t>.</w:t>
            </w:r>
            <w:proofErr w:type="spellStart"/>
            <w:r>
              <w:rPr>
                <w:i/>
                <w:lang w:val="en-US"/>
              </w:rPr>
              <w:t>obj</w:t>
            </w:r>
            <w:proofErr w:type="spellEnd"/>
          </w:p>
        </w:tc>
        <w:tc>
          <w:tcPr>
            <w:tcW w:w="3675" w:type="dxa"/>
          </w:tcPr>
          <w:p w:rsidR="00944BEA" w:rsidRDefault="00944BEA" w:rsidP="00944BEA">
            <w:pPr>
              <w:ind w:firstLine="0"/>
              <w:jc w:val="center"/>
            </w:pPr>
            <w:r>
              <w:t>Появление стандартного интерфейса операционной системы для выбора места сохранения и имени будущего файла</w:t>
            </w:r>
          </w:p>
        </w:tc>
        <w:tc>
          <w:tcPr>
            <w:tcW w:w="2826" w:type="dxa"/>
          </w:tcPr>
          <w:p w:rsidR="00944BEA" w:rsidRPr="003054F9" w:rsidRDefault="003054F9" w:rsidP="009A07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4.2.4</w:t>
            </w:r>
          </w:p>
        </w:tc>
      </w:tr>
      <w:tr w:rsidR="00944BEA" w:rsidTr="00623597">
        <w:tc>
          <w:tcPr>
            <w:tcW w:w="685" w:type="dxa"/>
          </w:tcPr>
          <w:p w:rsidR="00944BEA" w:rsidRDefault="00944BEA" w:rsidP="009A070C">
            <w:pPr>
              <w:ind w:firstLine="0"/>
              <w:jc w:val="center"/>
            </w:pPr>
            <w:r>
              <w:t>6</w:t>
            </w:r>
          </w:p>
        </w:tc>
        <w:tc>
          <w:tcPr>
            <w:tcW w:w="2441" w:type="dxa"/>
          </w:tcPr>
          <w:p w:rsidR="00944BEA" w:rsidRDefault="00797350" w:rsidP="009A070C">
            <w:pPr>
              <w:ind w:firstLine="0"/>
              <w:jc w:val="center"/>
            </w:pPr>
            <w:r>
              <w:t>Нажатие кнопки выхода из приложения</w:t>
            </w:r>
          </w:p>
        </w:tc>
        <w:tc>
          <w:tcPr>
            <w:tcW w:w="3675" w:type="dxa"/>
          </w:tcPr>
          <w:p w:rsidR="00944BEA" w:rsidRDefault="00797350" w:rsidP="009A070C">
            <w:pPr>
              <w:ind w:firstLine="0"/>
              <w:jc w:val="center"/>
            </w:pPr>
            <w:r>
              <w:t>Успешное закрытие приложение, не приводящее к последствиям в работе операционной системы или других приложений</w:t>
            </w:r>
          </w:p>
        </w:tc>
        <w:tc>
          <w:tcPr>
            <w:tcW w:w="2826" w:type="dxa"/>
          </w:tcPr>
          <w:p w:rsidR="00944BEA" w:rsidRDefault="00797350" w:rsidP="009A070C">
            <w:pPr>
              <w:ind w:firstLine="0"/>
              <w:jc w:val="center"/>
            </w:pPr>
            <w:r>
              <w:t>–</w:t>
            </w:r>
          </w:p>
        </w:tc>
      </w:tr>
    </w:tbl>
    <w:p w:rsidR="00C76422" w:rsidRPr="00C76422" w:rsidRDefault="00C76422" w:rsidP="00B10460"/>
    <w:p w:rsidR="000434AC" w:rsidRDefault="000434AC" w:rsidP="000434AC"/>
    <w:p w:rsidR="00F72E9F" w:rsidRDefault="00F72E9F" w:rsidP="00F72E9F">
      <w:pPr>
        <w:pStyle w:val="1"/>
        <w:numPr>
          <w:ilvl w:val="0"/>
          <w:numId w:val="41"/>
        </w:numPr>
      </w:pPr>
      <w:bookmarkStart w:id="10" w:name="_Toc102333720"/>
      <w:r>
        <w:lastRenderedPageBreak/>
        <w:t>Результат испытаний</w:t>
      </w:r>
      <w:bookmarkEnd w:id="10"/>
    </w:p>
    <w:p w:rsidR="000772E2" w:rsidRDefault="00F72E9F" w:rsidP="00F72E9F">
      <w:r>
        <w:t>Испытания считаются пройденными успешно, если при демонстрации программа работала в соответствии с требуемыми для каждого действиями результатами, то есть пользователь смог:</w:t>
      </w:r>
    </w:p>
    <w:p w:rsidR="00F72E9F" w:rsidRDefault="00F72E9F" w:rsidP="00F72E9F">
      <w:pPr>
        <w:pStyle w:val="a6"/>
        <w:numPr>
          <w:ilvl w:val="0"/>
          <w:numId w:val="43"/>
        </w:numPr>
      </w:pPr>
      <w:r>
        <w:t>Успешно запустить программу;</w:t>
      </w:r>
    </w:p>
    <w:p w:rsidR="00F72E9F" w:rsidRDefault="00F72E9F" w:rsidP="00F72E9F">
      <w:pPr>
        <w:pStyle w:val="a6"/>
        <w:numPr>
          <w:ilvl w:val="0"/>
          <w:numId w:val="43"/>
        </w:numPr>
      </w:pPr>
      <w:r>
        <w:t>Успешно загрузить фотографию лица;</w:t>
      </w:r>
    </w:p>
    <w:p w:rsidR="00F72E9F" w:rsidRDefault="00F72E9F" w:rsidP="00F72E9F">
      <w:pPr>
        <w:pStyle w:val="a6"/>
        <w:numPr>
          <w:ilvl w:val="0"/>
          <w:numId w:val="43"/>
        </w:numPr>
      </w:pPr>
      <w:r>
        <w:t>Просмотреть результат работы программы во вспомогательном окне;</w:t>
      </w:r>
    </w:p>
    <w:p w:rsidR="00F72E9F" w:rsidRDefault="00F72E9F" w:rsidP="00F72E9F">
      <w:pPr>
        <w:pStyle w:val="a6"/>
        <w:numPr>
          <w:ilvl w:val="0"/>
          <w:numId w:val="43"/>
        </w:numPr>
      </w:pPr>
      <w:r>
        <w:t xml:space="preserve">Получить результат работы программы в виде файла </w:t>
      </w:r>
      <w:r w:rsidRPr="00F72E9F">
        <w:rPr>
          <w:i/>
        </w:rPr>
        <w:t>3</w:t>
      </w:r>
      <w:r w:rsidRPr="00F72E9F">
        <w:rPr>
          <w:i/>
          <w:lang w:val="en-US"/>
        </w:rPr>
        <w:t>D</w:t>
      </w:r>
      <w:r w:rsidRPr="00F72E9F">
        <w:t>-</w:t>
      </w:r>
      <w:r>
        <w:t xml:space="preserve">модели в формате </w:t>
      </w:r>
      <w:r w:rsidRPr="00F72E9F">
        <w:rPr>
          <w:i/>
        </w:rPr>
        <w:t>.</w:t>
      </w:r>
      <w:proofErr w:type="spellStart"/>
      <w:r>
        <w:rPr>
          <w:i/>
          <w:lang w:val="en-US"/>
        </w:rPr>
        <w:t>obj</w:t>
      </w:r>
      <w:proofErr w:type="spellEnd"/>
      <w:r w:rsidR="00160AB8">
        <w:t>;</w:t>
      </w:r>
    </w:p>
    <w:p w:rsidR="00160AB8" w:rsidRDefault="00160AB8" w:rsidP="00332941">
      <w:pPr>
        <w:pStyle w:val="a6"/>
        <w:numPr>
          <w:ilvl w:val="0"/>
          <w:numId w:val="43"/>
        </w:numPr>
      </w:pPr>
      <w:r>
        <w:t>Успешно завершить выполнение программы.</w:t>
      </w:r>
    </w:p>
    <w:sectPr w:rsidR="00160AB8" w:rsidSect="000772E2">
      <w:pgSz w:w="11906" w:h="16838"/>
      <w:pgMar w:top="1134" w:right="851" w:bottom="1134" w:left="1418" w:header="708" w:footer="17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E55" w:rsidRDefault="003D6E55" w:rsidP="00EA50E2">
      <w:pPr>
        <w:spacing w:before="0" w:line="240" w:lineRule="auto"/>
      </w:pPr>
      <w:r>
        <w:separator/>
      </w:r>
    </w:p>
  </w:endnote>
  <w:endnote w:type="continuationSeparator" w:id="0">
    <w:p w:rsidR="003D6E55" w:rsidRDefault="003D6E55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2205480"/>
      <w:docPartObj>
        <w:docPartGallery w:val="Page Numbers (Bottom of Page)"/>
        <w:docPartUnique/>
      </w:docPartObj>
    </w:sdtPr>
    <w:sdtEndPr/>
    <w:sdtContent>
      <w:p w:rsidR="00471887" w:rsidRDefault="00471887" w:rsidP="004036EE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471887" w:rsidRDefault="00471887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1797092"/>
      <w:docPartObj>
        <w:docPartGallery w:val="Page Numbers (Bottom of Page)"/>
        <w:docPartUnique/>
      </w:docPartObj>
    </w:sdtPr>
    <w:sdtEndPr/>
    <w:sdtContent>
      <w:p w:rsidR="00561D2B" w:rsidRDefault="00561D2B" w:rsidP="000772E2">
        <w:pPr>
          <w:pStyle w:val="a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3597">
          <w:rPr>
            <w:noProof/>
          </w:rPr>
          <w:t>6</w:t>
        </w:r>
        <w:r>
          <w:fldChar w:fldCharType="end"/>
        </w:r>
      </w:p>
    </w:sdtContent>
  </w:sdt>
  <w:p w:rsidR="00561D2B" w:rsidRDefault="00561D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E55" w:rsidRDefault="003D6E55" w:rsidP="00EA50E2">
      <w:pPr>
        <w:spacing w:before="0" w:line="240" w:lineRule="auto"/>
      </w:pPr>
      <w:r>
        <w:separator/>
      </w:r>
    </w:p>
  </w:footnote>
  <w:footnote w:type="continuationSeparator" w:id="0">
    <w:p w:rsidR="003D6E55" w:rsidRDefault="003D6E55" w:rsidP="00EA50E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867C02"/>
    <w:multiLevelType w:val="multilevel"/>
    <w:tmpl w:val="C0981BE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43A2B"/>
    <w:multiLevelType w:val="hybridMultilevel"/>
    <w:tmpl w:val="55F2813C"/>
    <w:lvl w:ilvl="0" w:tplc="9C9C9A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D436F"/>
    <w:multiLevelType w:val="hybridMultilevel"/>
    <w:tmpl w:val="0CCA1A72"/>
    <w:lvl w:ilvl="0" w:tplc="CDA02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0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3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40A74"/>
    <w:multiLevelType w:val="multilevel"/>
    <w:tmpl w:val="8CF8B2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5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7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918A8"/>
    <w:multiLevelType w:val="hybridMultilevel"/>
    <w:tmpl w:val="4CE21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32"/>
  </w:num>
  <w:num w:numId="4">
    <w:abstractNumId w:val="33"/>
  </w:num>
  <w:num w:numId="5">
    <w:abstractNumId w:val="31"/>
  </w:num>
  <w:num w:numId="6">
    <w:abstractNumId w:val="6"/>
  </w:num>
  <w:num w:numId="7">
    <w:abstractNumId w:val="38"/>
  </w:num>
  <w:num w:numId="8">
    <w:abstractNumId w:val="7"/>
  </w:num>
  <w:num w:numId="9">
    <w:abstractNumId w:val="19"/>
  </w:num>
  <w:num w:numId="10">
    <w:abstractNumId w:val="9"/>
  </w:num>
  <w:num w:numId="11">
    <w:abstractNumId w:val="42"/>
  </w:num>
  <w:num w:numId="12">
    <w:abstractNumId w:val="16"/>
  </w:num>
  <w:num w:numId="13">
    <w:abstractNumId w:val="1"/>
  </w:num>
  <w:num w:numId="14">
    <w:abstractNumId w:val="5"/>
  </w:num>
  <w:num w:numId="15">
    <w:abstractNumId w:val="24"/>
  </w:num>
  <w:num w:numId="16">
    <w:abstractNumId w:val="3"/>
  </w:num>
  <w:num w:numId="17">
    <w:abstractNumId w:val="37"/>
  </w:num>
  <w:num w:numId="18">
    <w:abstractNumId w:val="17"/>
  </w:num>
  <w:num w:numId="19">
    <w:abstractNumId w:val="30"/>
  </w:num>
  <w:num w:numId="20">
    <w:abstractNumId w:val="15"/>
  </w:num>
  <w:num w:numId="21">
    <w:abstractNumId w:val="8"/>
  </w:num>
  <w:num w:numId="22">
    <w:abstractNumId w:val="21"/>
  </w:num>
  <w:num w:numId="23">
    <w:abstractNumId w:val="18"/>
  </w:num>
  <w:num w:numId="24">
    <w:abstractNumId w:val="39"/>
  </w:num>
  <w:num w:numId="25">
    <w:abstractNumId w:val="29"/>
  </w:num>
  <w:num w:numId="26">
    <w:abstractNumId w:val="35"/>
  </w:num>
  <w:num w:numId="27">
    <w:abstractNumId w:val="27"/>
  </w:num>
  <w:num w:numId="28">
    <w:abstractNumId w:val="28"/>
  </w:num>
  <w:num w:numId="29">
    <w:abstractNumId w:val="25"/>
  </w:num>
  <w:num w:numId="30">
    <w:abstractNumId w:val="11"/>
  </w:num>
  <w:num w:numId="31">
    <w:abstractNumId w:val="22"/>
  </w:num>
  <w:num w:numId="32">
    <w:abstractNumId w:val="26"/>
  </w:num>
  <w:num w:numId="33">
    <w:abstractNumId w:val="41"/>
  </w:num>
  <w:num w:numId="34">
    <w:abstractNumId w:val="2"/>
  </w:num>
  <w:num w:numId="35">
    <w:abstractNumId w:val="23"/>
  </w:num>
  <w:num w:numId="36">
    <w:abstractNumId w:val="12"/>
  </w:num>
  <w:num w:numId="37">
    <w:abstractNumId w:val="10"/>
  </w:num>
  <w:num w:numId="38">
    <w:abstractNumId w:val="36"/>
  </w:num>
  <w:num w:numId="39">
    <w:abstractNumId w:val="34"/>
  </w:num>
  <w:num w:numId="40">
    <w:abstractNumId w:val="14"/>
  </w:num>
  <w:num w:numId="41">
    <w:abstractNumId w:val="4"/>
  </w:num>
  <w:num w:numId="42">
    <w:abstractNumId w:val="20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3E96"/>
    <w:rsid w:val="00007B97"/>
    <w:rsid w:val="0001129F"/>
    <w:rsid w:val="00016174"/>
    <w:rsid w:val="00016858"/>
    <w:rsid w:val="00017A5A"/>
    <w:rsid w:val="00021D8A"/>
    <w:rsid w:val="0002287A"/>
    <w:rsid w:val="00025959"/>
    <w:rsid w:val="000364A4"/>
    <w:rsid w:val="000434AC"/>
    <w:rsid w:val="00056E9B"/>
    <w:rsid w:val="0006111F"/>
    <w:rsid w:val="00066D2A"/>
    <w:rsid w:val="00066F12"/>
    <w:rsid w:val="000772E2"/>
    <w:rsid w:val="00083261"/>
    <w:rsid w:val="00083B34"/>
    <w:rsid w:val="00091124"/>
    <w:rsid w:val="000A7C3A"/>
    <w:rsid w:val="000B42C5"/>
    <w:rsid w:val="000C3C21"/>
    <w:rsid w:val="000C45A8"/>
    <w:rsid w:val="000C71BB"/>
    <w:rsid w:val="000D0DB2"/>
    <w:rsid w:val="000D1CC5"/>
    <w:rsid w:val="000E0E9A"/>
    <w:rsid w:val="000F3B67"/>
    <w:rsid w:val="00102502"/>
    <w:rsid w:val="001116DC"/>
    <w:rsid w:val="001325CE"/>
    <w:rsid w:val="001328F8"/>
    <w:rsid w:val="00156A9F"/>
    <w:rsid w:val="00160AB8"/>
    <w:rsid w:val="001739D0"/>
    <w:rsid w:val="0017550A"/>
    <w:rsid w:val="001B1150"/>
    <w:rsid w:val="001B7CF1"/>
    <w:rsid w:val="001C2701"/>
    <w:rsid w:val="001C306E"/>
    <w:rsid w:val="001D1BD8"/>
    <w:rsid w:val="001D39A1"/>
    <w:rsid w:val="001D5398"/>
    <w:rsid w:val="001D6614"/>
    <w:rsid w:val="001F1F89"/>
    <w:rsid w:val="00223851"/>
    <w:rsid w:val="00224787"/>
    <w:rsid w:val="00267C6A"/>
    <w:rsid w:val="002744E6"/>
    <w:rsid w:val="00284537"/>
    <w:rsid w:val="002913D5"/>
    <w:rsid w:val="00291E21"/>
    <w:rsid w:val="002A1642"/>
    <w:rsid w:val="002A7FBB"/>
    <w:rsid w:val="002B0442"/>
    <w:rsid w:val="002C6FAF"/>
    <w:rsid w:val="002D04A0"/>
    <w:rsid w:val="002D7F81"/>
    <w:rsid w:val="002E0763"/>
    <w:rsid w:val="002F57CF"/>
    <w:rsid w:val="003054F9"/>
    <w:rsid w:val="00306920"/>
    <w:rsid w:val="00327128"/>
    <w:rsid w:val="00332452"/>
    <w:rsid w:val="00335CD1"/>
    <w:rsid w:val="00336295"/>
    <w:rsid w:val="00346484"/>
    <w:rsid w:val="003526F4"/>
    <w:rsid w:val="00353A25"/>
    <w:rsid w:val="003548F5"/>
    <w:rsid w:val="00355F33"/>
    <w:rsid w:val="00363DC8"/>
    <w:rsid w:val="00363E64"/>
    <w:rsid w:val="00370995"/>
    <w:rsid w:val="0037420C"/>
    <w:rsid w:val="0038402C"/>
    <w:rsid w:val="00397D5E"/>
    <w:rsid w:val="003B23E5"/>
    <w:rsid w:val="003B573F"/>
    <w:rsid w:val="003D0413"/>
    <w:rsid w:val="003D6A7E"/>
    <w:rsid w:val="003D6E55"/>
    <w:rsid w:val="003E4A35"/>
    <w:rsid w:val="003E51EE"/>
    <w:rsid w:val="003F5977"/>
    <w:rsid w:val="00415E5F"/>
    <w:rsid w:val="00416364"/>
    <w:rsid w:val="00422CAD"/>
    <w:rsid w:val="0042446D"/>
    <w:rsid w:val="00441B61"/>
    <w:rsid w:val="00465489"/>
    <w:rsid w:val="00466741"/>
    <w:rsid w:val="00471887"/>
    <w:rsid w:val="0047349B"/>
    <w:rsid w:val="00473C41"/>
    <w:rsid w:val="00475D40"/>
    <w:rsid w:val="00481032"/>
    <w:rsid w:val="004851AF"/>
    <w:rsid w:val="00487A2C"/>
    <w:rsid w:val="004B1EF9"/>
    <w:rsid w:val="004B2ED2"/>
    <w:rsid w:val="004C16DF"/>
    <w:rsid w:val="004C4362"/>
    <w:rsid w:val="004C5251"/>
    <w:rsid w:val="004E01C4"/>
    <w:rsid w:val="004E1357"/>
    <w:rsid w:val="004E20B4"/>
    <w:rsid w:val="00501F77"/>
    <w:rsid w:val="0050716A"/>
    <w:rsid w:val="00510E82"/>
    <w:rsid w:val="0051544F"/>
    <w:rsid w:val="00521521"/>
    <w:rsid w:val="0052761E"/>
    <w:rsid w:val="00527BBF"/>
    <w:rsid w:val="00560542"/>
    <w:rsid w:val="00561D2B"/>
    <w:rsid w:val="00565E87"/>
    <w:rsid w:val="0058111D"/>
    <w:rsid w:val="00583F6D"/>
    <w:rsid w:val="00586FAA"/>
    <w:rsid w:val="00592C54"/>
    <w:rsid w:val="005A1B8C"/>
    <w:rsid w:val="005A767F"/>
    <w:rsid w:val="005D7476"/>
    <w:rsid w:val="005D7A75"/>
    <w:rsid w:val="005E4A13"/>
    <w:rsid w:val="005F3007"/>
    <w:rsid w:val="00610C61"/>
    <w:rsid w:val="00611D18"/>
    <w:rsid w:val="00620B89"/>
    <w:rsid w:val="00623597"/>
    <w:rsid w:val="00633B85"/>
    <w:rsid w:val="0064027E"/>
    <w:rsid w:val="006429FC"/>
    <w:rsid w:val="00643C2B"/>
    <w:rsid w:val="00644100"/>
    <w:rsid w:val="006459DF"/>
    <w:rsid w:val="00647A5F"/>
    <w:rsid w:val="0065429A"/>
    <w:rsid w:val="00657419"/>
    <w:rsid w:val="006720D7"/>
    <w:rsid w:val="006749FA"/>
    <w:rsid w:val="00676806"/>
    <w:rsid w:val="00684F19"/>
    <w:rsid w:val="0068744E"/>
    <w:rsid w:val="00694FCE"/>
    <w:rsid w:val="006B1FCC"/>
    <w:rsid w:val="006C0E50"/>
    <w:rsid w:val="006C35DA"/>
    <w:rsid w:val="006D1672"/>
    <w:rsid w:val="006D2441"/>
    <w:rsid w:val="006D72F3"/>
    <w:rsid w:val="006E3166"/>
    <w:rsid w:val="006E44E9"/>
    <w:rsid w:val="006F681D"/>
    <w:rsid w:val="007027D7"/>
    <w:rsid w:val="00702D22"/>
    <w:rsid w:val="0071289D"/>
    <w:rsid w:val="00715BE0"/>
    <w:rsid w:val="00720893"/>
    <w:rsid w:val="00722EEF"/>
    <w:rsid w:val="00725622"/>
    <w:rsid w:val="00726BE9"/>
    <w:rsid w:val="007275F6"/>
    <w:rsid w:val="00730062"/>
    <w:rsid w:val="00732C97"/>
    <w:rsid w:val="00736EE6"/>
    <w:rsid w:val="00741F35"/>
    <w:rsid w:val="00774F49"/>
    <w:rsid w:val="0077630E"/>
    <w:rsid w:val="007903EA"/>
    <w:rsid w:val="00797350"/>
    <w:rsid w:val="007A2BFD"/>
    <w:rsid w:val="007A691B"/>
    <w:rsid w:val="007A775E"/>
    <w:rsid w:val="007B4896"/>
    <w:rsid w:val="007B5B20"/>
    <w:rsid w:val="007B74AE"/>
    <w:rsid w:val="007C4A48"/>
    <w:rsid w:val="007C5A5C"/>
    <w:rsid w:val="00802B3D"/>
    <w:rsid w:val="00814F06"/>
    <w:rsid w:val="00817E87"/>
    <w:rsid w:val="00841316"/>
    <w:rsid w:val="008740A5"/>
    <w:rsid w:val="008815FF"/>
    <w:rsid w:val="0088767B"/>
    <w:rsid w:val="00892FCC"/>
    <w:rsid w:val="008A3FBE"/>
    <w:rsid w:val="008C0C5F"/>
    <w:rsid w:val="008C7E2C"/>
    <w:rsid w:val="008F17A7"/>
    <w:rsid w:val="00927DD2"/>
    <w:rsid w:val="00944BEA"/>
    <w:rsid w:val="00961E62"/>
    <w:rsid w:val="00965655"/>
    <w:rsid w:val="00973F6E"/>
    <w:rsid w:val="009A070C"/>
    <w:rsid w:val="009A4DE6"/>
    <w:rsid w:val="009D2481"/>
    <w:rsid w:val="009F2B77"/>
    <w:rsid w:val="00A067B7"/>
    <w:rsid w:val="00A11984"/>
    <w:rsid w:val="00A12DF1"/>
    <w:rsid w:val="00A236DC"/>
    <w:rsid w:val="00A2541A"/>
    <w:rsid w:val="00A31240"/>
    <w:rsid w:val="00A543DB"/>
    <w:rsid w:val="00A56273"/>
    <w:rsid w:val="00A577AC"/>
    <w:rsid w:val="00A622BF"/>
    <w:rsid w:val="00A71745"/>
    <w:rsid w:val="00A7285F"/>
    <w:rsid w:val="00A87E6C"/>
    <w:rsid w:val="00A918A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B10460"/>
    <w:rsid w:val="00B10E70"/>
    <w:rsid w:val="00B11CEE"/>
    <w:rsid w:val="00B2709A"/>
    <w:rsid w:val="00B332F3"/>
    <w:rsid w:val="00B76D73"/>
    <w:rsid w:val="00B8216D"/>
    <w:rsid w:val="00B865E6"/>
    <w:rsid w:val="00B96DA7"/>
    <w:rsid w:val="00B96FC0"/>
    <w:rsid w:val="00B97760"/>
    <w:rsid w:val="00BA5979"/>
    <w:rsid w:val="00BA5A84"/>
    <w:rsid w:val="00BB3440"/>
    <w:rsid w:val="00BC2AB4"/>
    <w:rsid w:val="00BD0C41"/>
    <w:rsid w:val="00BD247F"/>
    <w:rsid w:val="00BD7306"/>
    <w:rsid w:val="00BE0329"/>
    <w:rsid w:val="00BE06F7"/>
    <w:rsid w:val="00BE0A84"/>
    <w:rsid w:val="00BE457B"/>
    <w:rsid w:val="00BF189F"/>
    <w:rsid w:val="00BF2F00"/>
    <w:rsid w:val="00BF2F94"/>
    <w:rsid w:val="00BF412E"/>
    <w:rsid w:val="00C00B5D"/>
    <w:rsid w:val="00C04C88"/>
    <w:rsid w:val="00C146DE"/>
    <w:rsid w:val="00C14C44"/>
    <w:rsid w:val="00C26651"/>
    <w:rsid w:val="00C345D3"/>
    <w:rsid w:val="00C3647D"/>
    <w:rsid w:val="00C424AD"/>
    <w:rsid w:val="00C44CC7"/>
    <w:rsid w:val="00C564CC"/>
    <w:rsid w:val="00C63441"/>
    <w:rsid w:val="00C66349"/>
    <w:rsid w:val="00C71A65"/>
    <w:rsid w:val="00C729C0"/>
    <w:rsid w:val="00C7377D"/>
    <w:rsid w:val="00C7571A"/>
    <w:rsid w:val="00C76422"/>
    <w:rsid w:val="00C8014B"/>
    <w:rsid w:val="00C802ED"/>
    <w:rsid w:val="00C87DCE"/>
    <w:rsid w:val="00CB4956"/>
    <w:rsid w:val="00CB532A"/>
    <w:rsid w:val="00CC29FA"/>
    <w:rsid w:val="00CC460E"/>
    <w:rsid w:val="00CD310D"/>
    <w:rsid w:val="00CD7059"/>
    <w:rsid w:val="00CE2D05"/>
    <w:rsid w:val="00CE7BAD"/>
    <w:rsid w:val="00CF70D4"/>
    <w:rsid w:val="00D0015A"/>
    <w:rsid w:val="00D01562"/>
    <w:rsid w:val="00D1426A"/>
    <w:rsid w:val="00D14E5B"/>
    <w:rsid w:val="00D26B98"/>
    <w:rsid w:val="00D52583"/>
    <w:rsid w:val="00D575A5"/>
    <w:rsid w:val="00D80A6C"/>
    <w:rsid w:val="00D85A0C"/>
    <w:rsid w:val="00D86046"/>
    <w:rsid w:val="00D8740E"/>
    <w:rsid w:val="00D96C7A"/>
    <w:rsid w:val="00DA4FB3"/>
    <w:rsid w:val="00DA6D97"/>
    <w:rsid w:val="00DB43D3"/>
    <w:rsid w:val="00DB681A"/>
    <w:rsid w:val="00DC2559"/>
    <w:rsid w:val="00DC6ED0"/>
    <w:rsid w:val="00E03673"/>
    <w:rsid w:val="00E17871"/>
    <w:rsid w:val="00E31C08"/>
    <w:rsid w:val="00E42635"/>
    <w:rsid w:val="00E46ABA"/>
    <w:rsid w:val="00E657CB"/>
    <w:rsid w:val="00E66143"/>
    <w:rsid w:val="00E70A69"/>
    <w:rsid w:val="00E96714"/>
    <w:rsid w:val="00EA1A7C"/>
    <w:rsid w:val="00EA3D53"/>
    <w:rsid w:val="00EA50E2"/>
    <w:rsid w:val="00EA53E4"/>
    <w:rsid w:val="00EA675F"/>
    <w:rsid w:val="00EC5352"/>
    <w:rsid w:val="00EC778C"/>
    <w:rsid w:val="00ED6CF3"/>
    <w:rsid w:val="00EE17A1"/>
    <w:rsid w:val="00EE3D48"/>
    <w:rsid w:val="00EE6A63"/>
    <w:rsid w:val="00EF73A5"/>
    <w:rsid w:val="00F04C2E"/>
    <w:rsid w:val="00F12452"/>
    <w:rsid w:val="00F20B49"/>
    <w:rsid w:val="00F2688C"/>
    <w:rsid w:val="00F31174"/>
    <w:rsid w:val="00F344D0"/>
    <w:rsid w:val="00F40FBB"/>
    <w:rsid w:val="00F533CB"/>
    <w:rsid w:val="00F603FB"/>
    <w:rsid w:val="00F65DA6"/>
    <w:rsid w:val="00F72E9F"/>
    <w:rsid w:val="00F72F19"/>
    <w:rsid w:val="00F925F8"/>
    <w:rsid w:val="00FA00CE"/>
    <w:rsid w:val="00FA067B"/>
    <w:rsid w:val="00FA7CD0"/>
    <w:rsid w:val="00FB4105"/>
    <w:rsid w:val="00FB77FF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4DC8E5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E3BA8-F2EB-4315-9520-3F1E12E6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27</cp:revision>
  <dcterms:created xsi:type="dcterms:W3CDTF">2022-05-01T18:17:00Z</dcterms:created>
  <dcterms:modified xsi:type="dcterms:W3CDTF">2022-05-01T18:42:00Z</dcterms:modified>
</cp:coreProperties>
</file>