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7F4D8" w14:textId="4604E6F6" w:rsidR="00F3791D" w:rsidRDefault="00CA7B0C">
      <w:pPr>
        <w:rPr>
          <w:lang w:val="en-US"/>
        </w:rPr>
      </w:pPr>
      <w:r>
        <w:rPr>
          <w:lang w:val="en-US"/>
        </w:rPr>
        <w:t xml:space="preserve">2 </w:t>
      </w:r>
      <w:proofErr w:type="gramStart"/>
      <w:r>
        <w:rPr>
          <w:lang w:val="en-US"/>
        </w:rPr>
        <w:t>slide</w:t>
      </w:r>
      <w:proofErr w:type="gramEnd"/>
      <w:r>
        <w:rPr>
          <w:lang w:val="en-US"/>
        </w:rPr>
        <w:t xml:space="preserve"> </w:t>
      </w:r>
    </w:p>
    <w:p w14:paraId="58D41540" w14:textId="50A982C0" w:rsidR="00CA7B0C" w:rsidRPr="00CA7B0C" w:rsidRDefault="00CA7B0C" w:rsidP="00CA7B0C">
      <w:pPr>
        <w:shd w:val="clear" w:color="auto" w:fill="FFFFFF"/>
        <w:spacing w:after="150" w:line="240" w:lineRule="auto"/>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Oracle записывает все изменения, которые вносятся в находящиеся в памяти блоки данных, в оперативные журналы повторного выполнения (</w:t>
      </w:r>
      <w:proofErr w:type="spellStart"/>
      <w:r w:rsidRPr="00CA7B0C">
        <w:rPr>
          <w:rFonts w:ascii="Helvetica" w:eastAsia="Times New Roman" w:hAnsi="Helvetica" w:cs="Helvetica"/>
          <w:color w:val="333333"/>
          <w:sz w:val="24"/>
          <w:szCs w:val="24"/>
          <w:lang w:eastAsia="ru-RU"/>
        </w:rPr>
        <w:t>online</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redo</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logs</w:t>
      </w:r>
      <w:proofErr w:type="spellEnd"/>
      <w:r w:rsidRPr="00CA7B0C">
        <w:rPr>
          <w:rFonts w:ascii="Helvetica" w:eastAsia="Times New Roman" w:hAnsi="Helvetica" w:cs="Helvetica"/>
          <w:color w:val="333333"/>
          <w:sz w:val="24"/>
          <w:szCs w:val="24"/>
          <w:lang w:eastAsia="ru-RU"/>
        </w:rPr>
        <w:t xml:space="preserve">), и делает это, как правило, перед их записью в файлы базы данных. </w:t>
      </w:r>
      <w:r w:rsidRPr="00CA7B0C">
        <w:rPr>
          <w:rFonts w:ascii="Helvetica" w:eastAsia="Times New Roman" w:hAnsi="Helvetica" w:cs="Helvetica"/>
          <w:color w:val="333333"/>
          <w:sz w:val="24"/>
          <w:szCs w:val="24"/>
          <w:highlight w:val="yellow"/>
          <w:lang w:eastAsia="ru-RU"/>
        </w:rPr>
        <w:t>Во время процесса восстановления Oracle использует зафиксированные в файлах этих журналов изменения для приведения базы данных в актуальное состояние.</w:t>
      </w:r>
      <w:r w:rsidRPr="00CA7B0C">
        <w:rPr>
          <w:rFonts w:ascii="Helvetica" w:eastAsia="Times New Roman" w:hAnsi="Helvetica" w:cs="Helvetica"/>
          <w:color w:val="333333"/>
          <w:sz w:val="24"/>
          <w:szCs w:val="24"/>
          <w:lang w:eastAsia="ru-RU"/>
        </w:rPr>
        <w:t xml:space="preserve"> </w:t>
      </w:r>
    </w:p>
    <w:p w14:paraId="4B2C5560" w14:textId="0E5292F0" w:rsidR="003C0848" w:rsidRPr="00CA7B0C" w:rsidRDefault="00CA7B0C" w:rsidP="003C0848">
      <w:pPr>
        <w:numPr>
          <w:ilvl w:val="0"/>
          <w:numId w:val="1"/>
        </w:numPr>
        <w:shd w:val="clear" w:color="auto" w:fill="FFFFFF"/>
        <w:spacing w:before="100" w:beforeAutospacing="1" w:after="100" w:afterAutospacing="1" w:line="300" w:lineRule="atLeast"/>
        <w:ind w:left="1095"/>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Режим архивирования журналов (ARCHIVELOG). В этом режиме Oracle сохраняет (архивирует) заполненные журналы повторного выполнения. Следовательно, на сколько давно бы не выполнялось резервное копирование, если используется режим ARCHIVELOG, базу данных всегда можно будет восстановить до любой точки во времени с помощью архивных журналов.</w:t>
      </w:r>
    </w:p>
    <w:p w14:paraId="45A0BB68" w14:textId="4ED52C14" w:rsidR="00CA7B0C" w:rsidRDefault="00CA7B0C" w:rsidP="00CA7B0C">
      <w:pPr>
        <w:numPr>
          <w:ilvl w:val="0"/>
          <w:numId w:val="1"/>
        </w:numPr>
        <w:shd w:val="clear" w:color="auto" w:fill="FFFFFF"/>
        <w:spacing w:before="100" w:beforeAutospacing="1" w:after="100" w:afterAutospacing="1" w:line="300" w:lineRule="atLeast"/>
        <w:ind w:left="1095"/>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 xml:space="preserve">Режим без архивирования журналов (NOARCHIVELOG). В этом режиме заполненные журналы повторного выполнения перезаписываются, а не сохраняются. Это, следовательно, означает, что в случае использования режима NOARCHIVELOG выполнять восстановление можно будет только из резервной копии и что все остальные изменения, которые были внесены в базу данных после выполнения резервного копирования, будут утрачиваться. Этот режим обеспечивает возможность выполнения восстановления только после отказа </w:t>
      </w:r>
      <w:proofErr w:type="spellStart"/>
      <w:r w:rsidRPr="00CA7B0C">
        <w:rPr>
          <w:rFonts w:ascii="Helvetica" w:eastAsia="Times New Roman" w:hAnsi="Helvetica" w:cs="Helvetica"/>
          <w:color w:val="333333"/>
          <w:sz w:val="24"/>
          <w:szCs w:val="24"/>
          <w:lang w:eastAsia="ru-RU"/>
        </w:rPr>
        <w:t>экземляра</w:t>
      </w:r>
      <w:proofErr w:type="spellEnd"/>
      <w:r w:rsidRPr="00CA7B0C">
        <w:rPr>
          <w:rFonts w:ascii="Helvetica" w:eastAsia="Times New Roman" w:hAnsi="Helvetica" w:cs="Helvetica"/>
          <w:color w:val="333333"/>
          <w:sz w:val="24"/>
          <w:szCs w:val="24"/>
          <w:lang w:eastAsia="ru-RU"/>
        </w:rPr>
        <w:t xml:space="preserve"> базы данных. В случае возникновения неполадок с носителем (например, потеря диска), функционирующую в режиме NOARCHIVELOG базу данных можно будет восстановить только из резервной копии и, естественно, с потерей всех изменений, которые были внесены в нее после создания этой резервной копии.</w:t>
      </w:r>
    </w:p>
    <w:p w14:paraId="638E2DDE" w14:textId="77777777" w:rsidR="003C0848" w:rsidRDefault="003C0848" w:rsidP="003C0848">
      <w:pPr>
        <w:pStyle w:val="a4"/>
        <w:rPr>
          <w:rFonts w:ascii="Helvetica" w:eastAsia="Times New Roman" w:hAnsi="Helvetica" w:cs="Helvetica"/>
          <w:color w:val="333333"/>
          <w:sz w:val="24"/>
          <w:szCs w:val="24"/>
          <w:lang w:eastAsia="ru-RU"/>
        </w:rPr>
      </w:pPr>
    </w:p>
    <w:p w14:paraId="6308CC30" w14:textId="491964DE" w:rsidR="003C0848" w:rsidRPr="00CA7B0C" w:rsidRDefault="003C0848" w:rsidP="003C0848">
      <w:pPr>
        <w:shd w:val="clear" w:color="auto" w:fill="FFFFFF"/>
        <w:spacing w:before="100" w:beforeAutospacing="1" w:after="100" w:afterAutospacing="1" w:line="300" w:lineRule="atLeast"/>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(NOARCHIVELOG).</w:t>
      </w:r>
      <w:r>
        <w:rPr>
          <w:rFonts w:ascii="Helvetica" w:eastAsia="Times New Roman" w:hAnsi="Helvetica" w:cs="Helvetica"/>
          <w:color w:val="333333"/>
          <w:sz w:val="24"/>
          <w:szCs w:val="24"/>
          <w:lang w:eastAsia="ru-RU"/>
        </w:rPr>
        <w:t xml:space="preserve"> При закрытой только</w:t>
      </w:r>
    </w:p>
    <w:p w14:paraId="42424C30" w14:textId="2B272084" w:rsidR="00CA7B0C" w:rsidRDefault="00CA7B0C" w:rsidP="00CA7B0C">
      <w:pPr>
        <w:shd w:val="clear" w:color="auto" w:fill="FFFFFF"/>
        <w:spacing w:after="150" w:line="240" w:lineRule="auto"/>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В режиме ARCHIVELOG функционируют почти все производственные базы данных. Режим NOARCHIVELOG используется только тогда, когда есть возможность восстановить данные из других источников, или когда база данных пока находится только на стадии разработки или тестирования и потому не нуждается в возможности восстановления ее данных с точностью до минуты.</w:t>
      </w:r>
    </w:p>
    <w:p w14:paraId="17173D26" w14:textId="7191A26F" w:rsidR="0071327A" w:rsidRDefault="0071327A" w:rsidP="00CA7B0C">
      <w:pPr>
        <w:shd w:val="clear" w:color="auto" w:fill="FFFFFF"/>
        <w:spacing w:after="150" w:line="240" w:lineRule="auto"/>
        <w:rPr>
          <w:rFonts w:ascii="Helvetica" w:eastAsia="Times New Roman" w:hAnsi="Helvetica" w:cs="Helvetica"/>
          <w:color w:val="333333"/>
          <w:sz w:val="24"/>
          <w:szCs w:val="24"/>
          <w:lang w:eastAsia="ru-RU"/>
        </w:rPr>
      </w:pPr>
    </w:p>
    <w:p w14:paraId="034FCB65" w14:textId="77777777" w:rsidR="0071327A" w:rsidRPr="0071327A" w:rsidRDefault="0071327A" w:rsidP="0071327A">
      <w:pPr>
        <w:shd w:val="clear" w:color="auto" w:fill="333333"/>
        <w:spacing w:after="0" w:line="240" w:lineRule="auto"/>
        <w:textAlignment w:val="baseline"/>
        <w:rPr>
          <w:rFonts w:ascii="Courier New" w:eastAsia="Times New Roman" w:hAnsi="Courier New" w:cs="Courier New"/>
          <w:color w:val="A3A3A3"/>
          <w:sz w:val="24"/>
          <w:szCs w:val="24"/>
          <w:lang w:eastAsia="ru-RU"/>
        </w:rPr>
      </w:pPr>
      <w:r w:rsidRPr="0071327A">
        <w:rPr>
          <w:rFonts w:ascii="Courier New" w:eastAsia="Times New Roman" w:hAnsi="Courier New" w:cs="Courier New"/>
          <w:color w:val="A3A3A3"/>
          <w:sz w:val="24"/>
          <w:szCs w:val="24"/>
          <w:lang w:eastAsia="ru-RU"/>
        </w:rPr>
        <w:t xml:space="preserve">Составил шпаргалку по использованию режима </w:t>
      </w:r>
      <w:proofErr w:type="spellStart"/>
      <w:r w:rsidRPr="0071327A">
        <w:rPr>
          <w:rFonts w:ascii="Courier New" w:eastAsia="Times New Roman" w:hAnsi="Courier New" w:cs="Courier New"/>
          <w:color w:val="A3A3A3"/>
          <w:sz w:val="24"/>
          <w:szCs w:val="24"/>
          <w:lang w:eastAsia="ru-RU"/>
        </w:rPr>
        <w:t>archivelog</w:t>
      </w:r>
      <w:proofErr w:type="spellEnd"/>
      <w:r w:rsidRPr="0071327A">
        <w:rPr>
          <w:rFonts w:ascii="Courier New" w:eastAsia="Times New Roman" w:hAnsi="Courier New" w:cs="Courier New"/>
          <w:color w:val="A3A3A3"/>
          <w:sz w:val="24"/>
          <w:szCs w:val="24"/>
          <w:lang w:eastAsia="ru-RU"/>
        </w:rPr>
        <w:t xml:space="preserve"> в СУБД Oracle, так как регулярно приходится пользоваться.</w:t>
      </w:r>
      <w:r w:rsidRPr="0071327A">
        <w:rPr>
          <w:rFonts w:ascii="Courier New" w:eastAsia="Times New Roman" w:hAnsi="Courier New" w:cs="Courier New"/>
          <w:color w:val="A3A3A3"/>
          <w:sz w:val="24"/>
          <w:szCs w:val="24"/>
          <w:lang w:eastAsia="ru-RU"/>
        </w:rPr>
        <w:br/>
        <w:t>Пост будет дополняться новыми командами…</w:t>
      </w:r>
    </w:p>
    <w:p w14:paraId="273A8223" w14:textId="77777777" w:rsidR="0071327A" w:rsidRPr="0071327A" w:rsidRDefault="0071327A" w:rsidP="0071327A">
      <w:pPr>
        <w:shd w:val="clear" w:color="auto" w:fill="333333"/>
        <w:spacing w:after="0" w:line="240" w:lineRule="auto"/>
        <w:textAlignment w:val="baseline"/>
        <w:rPr>
          <w:rFonts w:ascii="Courier New" w:eastAsia="Times New Roman" w:hAnsi="Courier New" w:cs="Courier New"/>
          <w:color w:val="A3A3A3"/>
          <w:sz w:val="24"/>
          <w:szCs w:val="24"/>
          <w:lang w:eastAsia="ru-RU"/>
        </w:rPr>
      </w:pPr>
      <w:r w:rsidRPr="0071327A">
        <w:rPr>
          <w:rFonts w:ascii="inherit" w:eastAsia="Times New Roman" w:hAnsi="inherit" w:cs="Times New Roman"/>
          <w:b/>
          <w:bCs/>
          <w:color w:val="A3A3A3"/>
          <w:sz w:val="24"/>
          <w:szCs w:val="24"/>
          <w:bdr w:val="none" w:sz="0" w:space="0" w:color="auto" w:frame="1"/>
          <w:lang w:eastAsia="ru-RU"/>
        </w:rPr>
        <w:t xml:space="preserve">Информация о режиме </w:t>
      </w:r>
      <w:proofErr w:type="spellStart"/>
      <w:r w:rsidRPr="0071327A">
        <w:rPr>
          <w:rFonts w:ascii="inherit" w:eastAsia="Times New Roman" w:hAnsi="inherit" w:cs="Times New Roman"/>
          <w:b/>
          <w:bCs/>
          <w:color w:val="A3A3A3"/>
          <w:sz w:val="24"/>
          <w:szCs w:val="24"/>
          <w:bdr w:val="none" w:sz="0" w:space="0" w:color="auto" w:frame="1"/>
          <w:lang w:eastAsia="ru-RU"/>
        </w:rPr>
        <w:t>archivelog</w:t>
      </w:r>
      <w:proofErr w:type="spellEnd"/>
      <w:r w:rsidRPr="0071327A">
        <w:rPr>
          <w:rFonts w:ascii="inherit" w:eastAsia="Times New Roman" w:hAnsi="inherit" w:cs="Times New Roman"/>
          <w:b/>
          <w:bCs/>
          <w:color w:val="A3A3A3"/>
          <w:sz w:val="24"/>
          <w:szCs w:val="24"/>
          <w:bdr w:val="none" w:sz="0" w:space="0" w:color="auto" w:frame="1"/>
          <w:lang w:eastAsia="ru-RU"/>
        </w:rPr>
        <w:t>:</w:t>
      </w:r>
    </w:p>
    <w:p w14:paraId="0A9F4526" w14:textId="77777777" w:rsidR="0071327A" w:rsidRPr="0071327A" w:rsidRDefault="0071327A" w:rsidP="0071327A">
      <w:pPr>
        <w:shd w:val="clear" w:color="auto" w:fill="333333"/>
        <w:spacing w:after="0" w:line="240" w:lineRule="auto"/>
        <w:textAlignment w:val="baseline"/>
        <w:rPr>
          <w:rFonts w:ascii="Courier New" w:eastAsia="Times New Roman" w:hAnsi="Courier New" w:cs="Courier New"/>
          <w:color w:val="A3A3A3"/>
          <w:sz w:val="24"/>
          <w:szCs w:val="24"/>
          <w:lang w:eastAsia="ru-RU"/>
        </w:rPr>
      </w:pPr>
      <w:r w:rsidRPr="0071327A">
        <w:rPr>
          <w:rFonts w:ascii="Consolas" w:eastAsia="Times New Roman" w:hAnsi="Consolas" w:cs="Courier New"/>
          <w:color w:val="A3A3A3"/>
          <w:sz w:val="23"/>
          <w:szCs w:val="23"/>
          <w:bdr w:val="none" w:sz="0" w:space="0" w:color="auto" w:frame="1"/>
          <w:lang w:eastAsia="ru-RU"/>
        </w:rPr>
        <w:t xml:space="preserve">SQL&gt; </w:t>
      </w:r>
      <w:proofErr w:type="spellStart"/>
      <w:r w:rsidRPr="0071327A">
        <w:rPr>
          <w:rFonts w:ascii="Consolas" w:eastAsia="Times New Roman" w:hAnsi="Consolas" w:cs="Courier New"/>
          <w:color w:val="A3A3A3"/>
          <w:sz w:val="23"/>
          <w:szCs w:val="23"/>
          <w:bdr w:val="none" w:sz="0" w:space="0" w:color="auto" w:frame="1"/>
          <w:lang w:eastAsia="ru-RU"/>
        </w:rPr>
        <w:t>show</w:t>
      </w:r>
      <w:proofErr w:type="spellEnd"/>
      <w:r w:rsidRPr="0071327A">
        <w:rPr>
          <w:rFonts w:ascii="Consolas" w:eastAsia="Times New Roman" w:hAnsi="Consolas" w:cs="Courier New"/>
          <w:color w:val="A3A3A3"/>
          <w:sz w:val="23"/>
          <w:szCs w:val="23"/>
          <w:bdr w:val="none" w:sz="0" w:space="0" w:color="auto" w:frame="1"/>
          <w:lang w:eastAsia="ru-RU"/>
        </w:rPr>
        <w:t xml:space="preserve"> </w:t>
      </w:r>
      <w:proofErr w:type="spellStart"/>
      <w:r w:rsidRPr="0071327A">
        <w:rPr>
          <w:rFonts w:ascii="Consolas" w:eastAsia="Times New Roman" w:hAnsi="Consolas" w:cs="Courier New"/>
          <w:color w:val="A3A3A3"/>
          <w:sz w:val="23"/>
          <w:szCs w:val="23"/>
          <w:bdr w:val="none" w:sz="0" w:space="0" w:color="auto" w:frame="1"/>
          <w:lang w:eastAsia="ru-RU"/>
        </w:rPr>
        <w:t>parameter</w:t>
      </w:r>
      <w:proofErr w:type="spellEnd"/>
      <w:r w:rsidRPr="0071327A">
        <w:rPr>
          <w:rFonts w:ascii="Consolas" w:eastAsia="Times New Roman" w:hAnsi="Consolas" w:cs="Courier New"/>
          <w:color w:val="A3A3A3"/>
          <w:sz w:val="23"/>
          <w:szCs w:val="23"/>
          <w:bdr w:val="none" w:sz="0" w:space="0" w:color="auto" w:frame="1"/>
          <w:lang w:eastAsia="ru-RU"/>
        </w:rPr>
        <w:t xml:space="preserve"> </w:t>
      </w:r>
      <w:proofErr w:type="spellStart"/>
      <w:r w:rsidRPr="0071327A">
        <w:rPr>
          <w:rFonts w:ascii="Consolas" w:eastAsia="Times New Roman" w:hAnsi="Consolas" w:cs="Courier New"/>
          <w:color w:val="A3A3A3"/>
          <w:sz w:val="23"/>
          <w:szCs w:val="23"/>
          <w:bdr w:val="none" w:sz="0" w:space="0" w:color="auto" w:frame="1"/>
          <w:lang w:eastAsia="ru-RU"/>
        </w:rPr>
        <w:t>log</w:t>
      </w:r>
      <w:proofErr w:type="spellEnd"/>
      <w:r w:rsidRPr="0071327A">
        <w:rPr>
          <w:rFonts w:ascii="Consolas" w:eastAsia="Times New Roman" w:hAnsi="Consolas" w:cs="Courier New"/>
          <w:color w:val="A3A3A3"/>
          <w:sz w:val="23"/>
          <w:szCs w:val="23"/>
          <w:bdr w:val="none" w:sz="0" w:space="0" w:color="auto" w:frame="1"/>
          <w:lang w:eastAsia="ru-RU"/>
        </w:rPr>
        <w:t>;</w:t>
      </w:r>
    </w:p>
    <w:p w14:paraId="1B2C716A" w14:textId="77777777" w:rsidR="0071327A" w:rsidRPr="0071327A" w:rsidRDefault="0071327A" w:rsidP="0071327A">
      <w:pPr>
        <w:shd w:val="clear" w:color="auto" w:fill="333333"/>
        <w:spacing w:after="360" w:line="240" w:lineRule="auto"/>
        <w:textAlignment w:val="baseline"/>
        <w:rPr>
          <w:rFonts w:ascii="Courier New" w:eastAsia="Times New Roman" w:hAnsi="Courier New" w:cs="Courier New"/>
          <w:color w:val="A3A3A3"/>
          <w:sz w:val="24"/>
          <w:szCs w:val="24"/>
          <w:lang w:eastAsia="ru-RU"/>
        </w:rPr>
      </w:pPr>
      <w:r w:rsidRPr="0071327A">
        <w:rPr>
          <w:rFonts w:ascii="Courier New" w:eastAsia="Times New Roman" w:hAnsi="Courier New" w:cs="Courier New"/>
          <w:color w:val="A3A3A3"/>
          <w:sz w:val="24"/>
          <w:szCs w:val="24"/>
          <w:lang w:eastAsia="ru-RU"/>
        </w:rPr>
        <w:t xml:space="preserve">Показывает список всех параметров, связанных с </w:t>
      </w:r>
      <w:proofErr w:type="spellStart"/>
      <w:r w:rsidRPr="0071327A">
        <w:rPr>
          <w:rFonts w:ascii="Courier New" w:eastAsia="Times New Roman" w:hAnsi="Courier New" w:cs="Courier New"/>
          <w:color w:val="A3A3A3"/>
          <w:sz w:val="24"/>
          <w:szCs w:val="24"/>
          <w:lang w:eastAsia="ru-RU"/>
        </w:rPr>
        <w:t>архивлогами</w:t>
      </w:r>
      <w:proofErr w:type="spellEnd"/>
      <w:r w:rsidRPr="0071327A">
        <w:rPr>
          <w:rFonts w:ascii="Courier New" w:eastAsia="Times New Roman" w:hAnsi="Courier New" w:cs="Courier New"/>
          <w:color w:val="A3A3A3"/>
          <w:sz w:val="24"/>
          <w:szCs w:val="24"/>
          <w:lang w:eastAsia="ru-RU"/>
        </w:rPr>
        <w:t xml:space="preserve"> — места нахождения, интервалы и прочее.</w:t>
      </w:r>
    </w:p>
    <w:p w14:paraId="1307A23D" w14:textId="77777777" w:rsidR="0071327A" w:rsidRPr="0071327A" w:rsidRDefault="0071327A" w:rsidP="0071327A">
      <w:pPr>
        <w:shd w:val="clear" w:color="auto" w:fill="333333"/>
        <w:spacing w:after="0" w:line="240" w:lineRule="auto"/>
        <w:textAlignment w:val="baseline"/>
        <w:rPr>
          <w:rFonts w:ascii="Courier New" w:eastAsia="Times New Roman" w:hAnsi="Courier New" w:cs="Courier New"/>
          <w:color w:val="A3A3A3"/>
          <w:sz w:val="24"/>
          <w:szCs w:val="24"/>
          <w:lang w:val="en-US" w:eastAsia="ru-RU"/>
        </w:rPr>
      </w:pPr>
      <w:r w:rsidRPr="0071327A">
        <w:rPr>
          <w:rFonts w:ascii="Consolas" w:eastAsia="Times New Roman" w:hAnsi="Consolas" w:cs="Courier New"/>
          <w:color w:val="A3A3A3"/>
          <w:sz w:val="23"/>
          <w:szCs w:val="23"/>
          <w:bdr w:val="none" w:sz="0" w:space="0" w:color="auto" w:frame="1"/>
          <w:lang w:val="en-US" w:eastAsia="ru-RU"/>
        </w:rPr>
        <w:t xml:space="preserve">SQL&gt; select </w:t>
      </w:r>
      <w:proofErr w:type="spellStart"/>
      <w:r w:rsidRPr="0071327A">
        <w:rPr>
          <w:rFonts w:ascii="Consolas" w:eastAsia="Times New Roman" w:hAnsi="Consolas" w:cs="Courier New"/>
          <w:color w:val="A3A3A3"/>
          <w:sz w:val="23"/>
          <w:szCs w:val="23"/>
          <w:bdr w:val="none" w:sz="0" w:space="0" w:color="auto" w:frame="1"/>
          <w:lang w:val="en-US" w:eastAsia="ru-RU"/>
        </w:rPr>
        <w:t>log_mode</w:t>
      </w:r>
      <w:proofErr w:type="spellEnd"/>
      <w:r w:rsidRPr="0071327A">
        <w:rPr>
          <w:rFonts w:ascii="Consolas" w:eastAsia="Times New Roman" w:hAnsi="Consolas" w:cs="Courier New"/>
          <w:color w:val="A3A3A3"/>
          <w:sz w:val="23"/>
          <w:szCs w:val="23"/>
          <w:bdr w:val="none" w:sz="0" w:space="0" w:color="auto" w:frame="1"/>
          <w:lang w:val="en-US" w:eastAsia="ru-RU"/>
        </w:rPr>
        <w:t xml:space="preserve"> from </w:t>
      </w:r>
      <w:proofErr w:type="spellStart"/>
      <w:r w:rsidRPr="0071327A">
        <w:rPr>
          <w:rFonts w:ascii="Consolas" w:eastAsia="Times New Roman" w:hAnsi="Consolas" w:cs="Courier New"/>
          <w:color w:val="A3A3A3"/>
          <w:sz w:val="23"/>
          <w:szCs w:val="23"/>
          <w:bdr w:val="none" w:sz="0" w:space="0" w:color="auto" w:frame="1"/>
          <w:lang w:val="en-US" w:eastAsia="ru-RU"/>
        </w:rPr>
        <w:t>v$</w:t>
      </w:r>
      <w:proofErr w:type="gramStart"/>
      <w:r w:rsidRPr="0071327A">
        <w:rPr>
          <w:rFonts w:ascii="Consolas" w:eastAsia="Times New Roman" w:hAnsi="Consolas" w:cs="Courier New"/>
          <w:color w:val="A3A3A3"/>
          <w:sz w:val="23"/>
          <w:szCs w:val="23"/>
          <w:bdr w:val="none" w:sz="0" w:space="0" w:color="auto" w:frame="1"/>
          <w:lang w:val="en-US" w:eastAsia="ru-RU"/>
        </w:rPr>
        <w:t>database</w:t>
      </w:r>
      <w:proofErr w:type="spellEnd"/>
      <w:r w:rsidRPr="0071327A">
        <w:rPr>
          <w:rFonts w:ascii="Consolas" w:eastAsia="Times New Roman" w:hAnsi="Consolas" w:cs="Courier New"/>
          <w:color w:val="A3A3A3"/>
          <w:sz w:val="23"/>
          <w:szCs w:val="23"/>
          <w:bdr w:val="none" w:sz="0" w:space="0" w:color="auto" w:frame="1"/>
          <w:lang w:val="en-US" w:eastAsia="ru-RU"/>
        </w:rPr>
        <w:t>;</w:t>
      </w:r>
      <w:proofErr w:type="gramEnd"/>
    </w:p>
    <w:p w14:paraId="26E7B084" w14:textId="77777777" w:rsidR="0071327A" w:rsidRPr="0071327A" w:rsidRDefault="0071327A" w:rsidP="0071327A">
      <w:pPr>
        <w:shd w:val="clear" w:color="auto" w:fill="333333"/>
        <w:spacing w:after="360" w:line="240" w:lineRule="auto"/>
        <w:textAlignment w:val="baseline"/>
        <w:rPr>
          <w:rFonts w:ascii="Courier New" w:eastAsia="Times New Roman" w:hAnsi="Courier New" w:cs="Courier New"/>
          <w:color w:val="A3A3A3"/>
          <w:sz w:val="24"/>
          <w:szCs w:val="24"/>
          <w:lang w:eastAsia="ru-RU"/>
        </w:rPr>
      </w:pPr>
      <w:r w:rsidRPr="0071327A">
        <w:rPr>
          <w:rFonts w:ascii="Courier New" w:eastAsia="Times New Roman" w:hAnsi="Courier New" w:cs="Courier New"/>
          <w:color w:val="A3A3A3"/>
          <w:sz w:val="24"/>
          <w:szCs w:val="24"/>
          <w:lang w:eastAsia="ru-RU"/>
        </w:rPr>
        <w:t>Собственно информация о том, включён режим или нет.</w:t>
      </w:r>
    </w:p>
    <w:p w14:paraId="216B6DD4" w14:textId="77777777" w:rsidR="0071327A" w:rsidRPr="0071327A" w:rsidRDefault="0071327A" w:rsidP="0071327A">
      <w:pPr>
        <w:shd w:val="clear" w:color="auto" w:fill="333333"/>
        <w:spacing w:after="0" w:line="240" w:lineRule="auto"/>
        <w:textAlignment w:val="baseline"/>
        <w:rPr>
          <w:rFonts w:ascii="Courier New" w:eastAsia="Times New Roman" w:hAnsi="Courier New" w:cs="Courier New"/>
          <w:color w:val="A3A3A3"/>
          <w:sz w:val="24"/>
          <w:szCs w:val="24"/>
          <w:lang w:eastAsia="ru-RU"/>
        </w:rPr>
      </w:pPr>
      <w:r w:rsidRPr="0071327A">
        <w:rPr>
          <w:rFonts w:ascii="Consolas" w:eastAsia="Times New Roman" w:hAnsi="Consolas" w:cs="Courier New"/>
          <w:color w:val="A3A3A3"/>
          <w:sz w:val="23"/>
          <w:szCs w:val="23"/>
          <w:bdr w:val="none" w:sz="0" w:space="0" w:color="auto" w:frame="1"/>
          <w:lang w:eastAsia="ru-RU"/>
        </w:rPr>
        <w:lastRenderedPageBreak/>
        <w:t xml:space="preserve">SQL&gt; </w:t>
      </w:r>
      <w:proofErr w:type="spellStart"/>
      <w:r w:rsidRPr="0071327A">
        <w:rPr>
          <w:rFonts w:ascii="Consolas" w:eastAsia="Times New Roman" w:hAnsi="Consolas" w:cs="Courier New"/>
          <w:color w:val="A3A3A3"/>
          <w:sz w:val="23"/>
          <w:szCs w:val="23"/>
          <w:bdr w:val="none" w:sz="0" w:space="0" w:color="auto" w:frame="1"/>
          <w:lang w:eastAsia="ru-RU"/>
        </w:rPr>
        <w:t>archive</w:t>
      </w:r>
      <w:proofErr w:type="spellEnd"/>
      <w:r w:rsidRPr="0071327A">
        <w:rPr>
          <w:rFonts w:ascii="Consolas" w:eastAsia="Times New Roman" w:hAnsi="Consolas" w:cs="Courier New"/>
          <w:color w:val="A3A3A3"/>
          <w:sz w:val="23"/>
          <w:szCs w:val="23"/>
          <w:bdr w:val="none" w:sz="0" w:space="0" w:color="auto" w:frame="1"/>
          <w:lang w:eastAsia="ru-RU"/>
        </w:rPr>
        <w:t xml:space="preserve"> </w:t>
      </w:r>
      <w:proofErr w:type="spellStart"/>
      <w:r w:rsidRPr="0071327A">
        <w:rPr>
          <w:rFonts w:ascii="Consolas" w:eastAsia="Times New Roman" w:hAnsi="Consolas" w:cs="Courier New"/>
          <w:color w:val="A3A3A3"/>
          <w:sz w:val="23"/>
          <w:szCs w:val="23"/>
          <w:bdr w:val="none" w:sz="0" w:space="0" w:color="auto" w:frame="1"/>
          <w:lang w:eastAsia="ru-RU"/>
        </w:rPr>
        <w:t>log</w:t>
      </w:r>
      <w:proofErr w:type="spellEnd"/>
      <w:r w:rsidRPr="0071327A">
        <w:rPr>
          <w:rFonts w:ascii="Consolas" w:eastAsia="Times New Roman" w:hAnsi="Consolas" w:cs="Courier New"/>
          <w:color w:val="A3A3A3"/>
          <w:sz w:val="23"/>
          <w:szCs w:val="23"/>
          <w:bdr w:val="none" w:sz="0" w:space="0" w:color="auto" w:frame="1"/>
          <w:lang w:eastAsia="ru-RU"/>
        </w:rPr>
        <w:t xml:space="preserve"> </w:t>
      </w:r>
      <w:proofErr w:type="spellStart"/>
      <w:r w:rsidRPr="0071327A">
        <w:rPr>
          <w:rFonts w:ascii="Consolas" w:eastAsia="Times New Roman" w:hAnsi="Consolas" w:cs="Courier New"/>
          <w:color w:val="A3A3A3"/>
          <w:sz w:val="23"/>
          <w:szCs w:val="23"/>
          <w:bdr w:val="none" w:sz="0" w:space="0" w:color="auto" w:frame="1"/>
          <w:lang w:eastAsia="ru-RU"/>
        </w:rPr>
        <w:t>list</w:t>
      </w:r>
      <w:proofErr w:type="spellEnd"/>
      <w:r w:rsidRPr="0071327A">
        <w:rPr>
          <w:rFonts w:ascii="Consolas" w:eastAsia="Times New Roman" w:hAnsi="Consolas" w:cs="Courier New"/>
          <w:color w:val="A3A3A3"/>
          <w:sz w:val="23"/>
          <w:szCs w:val="23"/>
          <w:bdr w:val="none" w:sz="0" w:space="0" w:color="auto" w:frame="1"/>
          <w:lang w:eastAsia="ru-RU"/>
        </w:rPr>
        <w:t>;</w:t>
      </w:r>
    </w:p>
    <w:p w14:paraId="3161287F" w14:textId="77777777" w:rsidR="0071327A" w:rsidRPr="0071327A" w:rsidRDefault="0071327A" w:rsidP="0071327A">
      <w:pPr>
        <w:shd w:val="clear" w:color="auto" w:fill="333333"/>
        <w:spacing w:after="360" w:line="240" w:lineRule="auto"/>
        <w:textAlignment w:val="baseline"/>
        <w:rPr>
          <w:rFonts w:ascii="Courier New" w:eastAsia="Times New Roman" w:hAnsi="Courier New" w:cs="Courier New"/>
          <w:color w:val="A3A3A3"/>
          <w:sz w:val="24"/>
          <w:szCs w:val="24"/>
          <w:lang w:eastAsia="ru-RU"/>
        </w:rPr>
      </w:pPr>
      <w:r w:rsidRPr="0071327A">
        <w:rPr>
          <w:rFonts w:ascii="Courier New" w:eastAsia="Times New Roman" w:hAnsi="Courier New" w:cs="Courier New"/>
          <w:color w:val="A3A3A3"/>
          <w:sz w:val="24"/>
          <w:szCs w:val="24"/>
          <w:lang w:eastAsia="ru-RU"/>
        </w:rPr>
        <w:t xml:space="preserve">Показывает более детальную информацию чем предыдущая команда — тут так же есть последовательности, подлежащие архивированию и место локации </w:t>
      </w:r>
      <w:proofErr w:type="spellStart"/>
      <w:r w:rsidRPr="0071327A">
        <w:rPr>
          <w:rFonts w:ascii="Courier New" w:eastAsia="Times New Roman" w:hAnsi="Courier New" w:cs="Courier New"/>
          <w:color w:val="A3A3A3"/>
          <w:sz w:val="24"/>
          <w:szCs w:val="24"/>
          <w:lang w:eastAsia="ru-RU"/>
        </w:rPr>
        <w:t>архивлогов</w:t>
      </w:r>
      <w:proofErr w:type="spellEnd"/>
      <w:r w:rsidRPr="0071327A">
        <w:rPr>
          <w:rFonts w:ascii="Courier New" w:eastAsia="Times New Roman" w:hAnsi="Courier New" w:cs="Courier New"/>
          <w:color w:val="A3A3A3"/>
          <w:sz w:val="24"/>
          <w:szCs w:val="24"/>
          <w:lang w:eastAsia="ru-RU"/>
        </w:rPr>
        <w:t>.</w:t>
      </w:r>
    </w:p>
    <w:p w14:paraId="775B58BD" w14:textId="77777777" w:rsidR="0071327A" w:rsidRPr="0071327A" w:rsidRDefault="0071327A" w:rsidP="0071327A">
      <w:pPr>
        <w:shd w:val="clear" w:color="auto" w:fill="333333"/>
        <w:spacing w:after="0" w:line="240" w:lineRule="auto"/>
        <w:textAlignment w:val="baseline"/>
        <w:rPr>
          <w:rFonts w:ascii="Courier New" w:eastAsia="Times New Roman" w:hAnsi="Courier New" w:cs="Courier New"/>
          <w:color w:val="A3A3A3"/>
          <w:sz w:val="24"/>
          <w:szCs w:val="24"/>
          <w:lang w:val="en-US" w:eastAsia="ru-RU"/>
        </w:rPr>
      </w:pPr>
      <w:r w:rsidRPr="0071327A">
        <w:rPr>
          <w:rFonts w:ascii="Consolas" w:eastAsia="Times New Roman" w:hAnsi="Consolas" w:cs="Courier New"/>
          <w:color w:val="A3A3A3"/>
          <w:sz w:val="23"/>
          <w:szCs w:val="23"/>
          <w:bdr w:val="none" w:sz="0" w:space="0" w:color="auto" w:frame="1"/>
          <w:lang w:val="en-US" w:eastAsia="ru-RU"/>
        </w:rPr>
        <w:t xml:space="preserve">SQL&gt; show parameters </w:t>
      </w:r>
      <w:proofErr w:type="spellStart"/>
      <w:r w:rsidRPr="0071327A">
        <w:rPr>
          <w:rFonts w:ascii="Consolas" w:eastAsia="Times New Roman" w:hAnsi="Consolas" w:cs="Courier New"/>
          <w:color w:val="A3A3A3"/>
          <w:sz w:val="23"/>
          <w:szCs w:val="23"/>
          <w:bdr w:val="none" w:sz="0" w:space="0" w:color="auto" w:frame="1"/>
          <w:lang w:val="en-US" w:eastAsia="ru-RU"/>
        </w:rPr>
        <w:t>db_recovery_file_</w:t>
      </w:r>
      <w:proofErr w:type="gramStart"/>
      <w:r w:rsidRPr="0071327A">
        <w:rPr>
          <w:rFonts w:ascii="Consolas" w:eastAsia="Times New Roman" w:hAnsi="Consolas" w:cs="Courier New"/>
          <w:color w:val="A3A3A3"/>
          <w:sz w:val="23"/>
          <w:szCs w:val="23"/>
          <w:bdr w:val="none" w:sz="0" w:space="0" w:color="auto" w:frame="1"/>
          <w:lang w:val="en-US" w:eastAsia="ru-RU"/>
        </w:rPr>
        <w:t>dest</w:t>
      </w:r>
      <w:proofErr w:type="spellEnd"/>
      <w:r w:rsidRPr="0071327A">
        <w:rPr>
          <w:rFonts w:ascii="Consolas" w:eastAsia="Times New Roman" w:hAnsi="Consolas" w:cs="Courier New"/>
          <w:color w:val="A3A3A3"/>
          <w:sz w:val="23"/>
          <w:szCs w:val="23"/>
          <w:bdr w:val="none" w:sz="0" w:space="0" w:color="auto" w:frame="1"/>
          <w:lang w:val="en-US" w:eastAsia="ru-RU"/>
        </w:rPr>
        <w:t>;</w:t>
      </w:r>
      <w:proofErr w:type="gramEnd"/>
    </w:p>
    <w:p w14:paraId="06684B3E" w14:textId="77777777" w:rsidR="0071327A" w:rsidRPr="0071327A" w:rsidRDefault="0071327A" w:rsidP="0071327A">
      <w:pPr>
        <w:shd w:val="clear" w:color="auto" w:fill="333333"/>
        <w:spacing w:after="360" w:line="240" w:lineRule="auto"/>
        <w:textAlignment w:val="baseline"/>
        <w:rPr>
          <w:rFonts w:ascii="Courier New" w:eastAsia="Times New Roman" w:hAnsi="Courier New" w:cs="Courier New"/>
          <w:color w:val="A3A3A3"/>
          <w:sz w:val="24"/>
          <w:szCs w:val="24"/>
          <w:lang w:eastAsia="ru-RU"/>
        </w:rPr>
      </w:pPr>
      <w:r w:rsidRPr="0071327A">
        <w:rPr>
          <w:rFonts w:ascii="Courier New" w:eastAsia="Times New Roman" w:hAnsi="Courier New" w:cs="Courier New"/>
          <w:color w:val="A3A3A3"/>
          <w:sz w:val="24"/>
          <w:szCs w:val="24"/>
          <w:lang w:eastAsia="ru-RU"/>
        </w:rPr>
        <w:t xml:space="preserve">Отображает пути, по которым располагаются каталоги хранения </w:t>
      </w:r>
      <w:proofErr w:type="spellStart"/>
      <w:r w:rsidRPr="0071327A">
        <w:rPr>
          <w:rFonts w:ascii="Courier New" w:eastAsia="Times New Roman" w:hAnsi="Courier New" w:cs="Courier New"/>
          <w:color w:val="A3A3A3"/>
          <w:sz w:val="24"/>
          <w:szCs w:val="24"/>
          <w:lang w:eastAsia="ru-RU"/>
        </w:rPr>
        <w:t>архивлогов</w:t>
      </w:r>
      <w:proofErr w:type="spellEnd"/>
      <w:r w:rsidRPr="0071327A">
        <w:rPr>
          <w:rFonts w:ascii="Courier New" w:eastAsia="Times New Roman" w:hAnsi="Courier New" w:cs="Courier New"/>
          <w:color w:val="A3A3A3"/>
          <w:sz w:val="24"/>
          <w:szCs w:val="24"/>
          <w:lang w:eastAsia="ru-RU"/>
        </w:rPr>
        <w:t xml:space="preserve">, а </w:t>
      </w:r>
      <w:proofErr w:type="gramStart"/>
      <w:r w:rsidRPr="0071327A">
        <w:rPr>
          <w:rFonts w:ascii="Courier New" w:eastAsia="Times New Roman" w:hAnsi="Courier New" w:cs="Courier New"/>
          <w:color w:val="A3A3A3"/>
          <w:sz w:val="24"/>
          <w:szCs w:val="24"/>
          <w:lang w:eastAsia="ru-RU"/>
        </w:rPr>
        <w:t>так же</w:t>
      </w:r>
      <w:proofErr w:type="gramEnd"/>
      <w:r w:rsidRPr="0071327A">
        <w:rPr>
          <w:rFonts w:ascii="Courier New" w:eastAsia="Times New Roman" w:hAnsi="Courier New" w:cs="Courier New"/>
          <w:color w:val="A3A3A3"/>
          <w:sz w:val="24"/>
          <w:szCs w:val="24"/>
          <w:lang w:eastAsia="ru-RU"/>
        </w:rPr>
        <w:t xml:space="preserve"> допустимое место, отведенное под них.</w:t>
      </w:r>
    </w:p>
    <w:p w14:paraId="6A1B314F" w14:textId="77777777" w:rsidR="0071327A" w:rsidRPr="0071327A" w:rsidRDefault="0071327A" w:rsidP="0071327A">
      <w:pPr>
        <w:shd w:val="clear" w:color="auto" w:fill="333333"/>
        <w:spacing w:after="0" w:line="240" w:lineRule="auto"/>
        <w:textAlignment w:val="baseline"/>
        <w:rPr>
          <w:rFonts w:ascii="Courier New" w:eastAsia="Times New Roman" w:hAnsi="Courier New" w:cs="Courier New"/>
          <w:color w:val="A3A3A3"/>
          <w:sz w:val="24"/>
          <w:szCs w:val="24"/>
          <w:lang w:eastAsia="ru-RU"/>
        </w:rPr>
      </w:pPr>
      <w:r w:rsidRPr="0071327A">
        <w:rPr>
          <w:rFonts w:ascii="inherit" w:eastAsia="Times New Roman" w:hAnsi="inherit" w:cs="Times New Roman"/>
          <w:b/>
          <w:bCs/>
          <w:color w:val="A3A3A3"/>
          <w:sz w:val="24"/>
          <w:szCs w:val="24"/>
          <w:bdr w:val="none" w:sz="0" w:space="0" w:color="auto" w:frame="1"/>
          <w:lang w:eastAsia="ru-RU"/>
        </w:rPr>
        <w:t xml:space="preserve">Включение режима </w:t>
      </w:r>
      <w:proofErr w:type="spellStart"/>
      <w:r w:rsidRPr="0071327A">
        <w:rPr>
          <w:rFonts w:ascii="inherit" w:eastAsia="Times New Roman" w:hAnsi="inherit" w:cs="Times New Roman"/>
          <w:b/>
          <w:bCs/>
          <w:color w:val="A3A3A3"/>
          <w:sz w:val="24"/>
          <w:szCs w:val="24"/>
          <w:bdr w:val="none" w:sz="0" w:space="0" w:color="auto" w:frame="1"/>
          <w:lang w:eastAsia="ru-RU"/>
        </w:rPr>
        <w:t>archivelog</w:t>
      </w:r>
      <w:proofErr w:type="spellEnd"/>
      <w:r w:rsidRPr="0071327A">
        <w:rPr>
          <w:rFonts w:ascii="inherit" w:eastAsia="Times New Roman" w:hAnsi="inherit" w:cs="Times New Roman"/>
          <w:b/>
          <w:bCs/>
          <w:color w:val="A3A3A3"/>
          <w:sz w:val="24"/>
          <w:szCs w:val="24"/>
          <w:bdr w:val="none" w:sz="0" w:space="0" w:color="auto" w:frame="1"/>
          <w:lang w:eastAsia="ru-RU"/>
        </w:rPr>
        <w:t>:</w:t>
      </w:r>
    </w:p>
    <w:p w14:paraId="303F8ED9" w14:textId="77777777" w:rsidR="0071327A" w:rsidRPr="0071327A" w:rsidRDefault="0071327A" w:rsidP="0071327A">
      <w:pPr>
        <w:shd w:val="clear" w:color="auto" w:fill="333333"/>
        <w:spacing w:after="360" w:line="240" w:lineRule="auto"/>
        <w:textAlignment w:val="baseline"/>
        <w:rPr>
          <w:rFonts w:ascii="Courier New" w:eastAsia="Times New Roman" w:hAnsi="Courier New" w:cs="Courier New"/>
          <w:color w:val="A3A3A3"/>
          <w:sz w:val="24"/>
          <w:szCs w:val="24"/>
          <w:lang w:eastAsia="ru-RU"/>
        </w:rPr>
      </w:pPr>
      <w:r w:rsidRPr="0071327A">
        <w:rPr>
          <w:rFonts w:ascii="Courier New" w:eastAsia="Times New Roman" w:hAnsi="Courier New" w:cs="Courier New"/>
          <w:color w:val="A3A3A3"/>
          <w:sz w:val="24"/>
          <w:szCs w:val="24"/>
          <w:lang w:eastAsia="ru-RU"/>
        </w:rPr>
        <w:t xml:space="preserve">Выбираем нужный SID базы и переводим его в режим </w:t>
      </w:r>
      <w:proofErr w:type="spellStart"/>
      <w:r w:rsidRPr="0071327A">
        <w:rPr>
          <w:rFonts w:ascii="Courier New" w:eastAsia="Times New Roman" w:hAnsi="Courier New" w:cs="Courier New"/>
          <w:color w:val="A3A3A3"/>
          <w:sz w:val="24"/>
          <w:szCs w:val="24"/>
          <w:lang w:eastAsia="ru-RU"/>
        </w:rPr>
        <w:t>archivelog</w:t>
      </w:r>
      <w:proofErr w:type="spellEnd"/>
      <w:r w:rsidRPr="0071327A">
        <w:rPr>
          <w:rFonts w:ascii="Courier New" w:eastAsia="Times New Roman" w:hAnsi="Courier New" w:cs="Courier New"/>
          <w:color w:val="A3A3A3"/>
          <w:sz w:val="24"/>
          <w:szCs w:val="24"/>
          <w:lang w:eastAsia="ru-RU"/>
        </w:rPr>
        <w:t>:</w:t>
      </w:r>
    </w:p>
    <w:p w14:paraId="1157EAEF" w14:textId="77777777" w:rsidR="0071327A" w:rsidRPr="0071327A" w:rsidRDefault="0071327A" w:rsidP="0071327A">
      <w:pPr>
        <w:shd w:val="clear" w:color="auto" w:fill="333333"/>
        <w:spacing w:after="0" w:line="240" w:lineRule="auto"/>
        <w:textAlignment w:val="baseline"/>
        <w:rPr>
          <w:rFonts w:ascii="Courier New" w:eastAsia="Times New Roman" w:hAnsi="Courier New" w:cs="Courier New"/>
          <w:color w:val="A3A3A3"/>
          <w:sz w:val="24"/>
          <w:szCs w:val="24"/>
          <w:lang w:val="en-US" w:eastAsia="ru-RU"/>
        </w:rPr>
      </w:pPr>
      <w:r w:rsidRPr="0071327A">
        <w:rPr>
          <w:rFonts w:ascii="Consolas" w:eastAsia="Times New Roman" w:hAnsi="Consolas" w:cs="Courier New"/>
          <w:color w:val="A3A3A3"/>
          <w:sz w:val="23"/>
          <w:szCs w:val="23"/>
          <w:bdr w:val="none" w:sz="0" w:space="0" w:color="auto" w:frame="1"/>
          <w:lang w:val="en-US" w:eastAsia="ru-RU"/>
        </w:rPr>
        <w:t>echo $ORACLE_SID</w:t>
      </w:r>
      <w:r w:rsidRPr="0071327A">
        <w:rPr>
          <w:rFonts w:ascii="Consolas" w:eastAsia="Times New Roman" w:hAnsi="Consolas" w:cs="Courier New"/>
          <w:color w:val="A3A3A3"/>
          <w:sz w:val="23"/>
          <w:szCs w:val="23"/>
          <w:bdr w:val="none" w:sz="0" w:space="0" w:color="auto" w:frame="1"/>
          <w:lang w:val="en-US" w:eastAsia="ru-RU"/>
        </w:rPr>
        <w:br/>
        <w:t>export ORACLE_SID=mysid</w:t>
      </w:r>
    </w:p>
    <w:p w14:paraId="74DC8CF7" w14:textId="77777777" w:rsidR="0071327A" w:rsidRPr="0071327A" w:rsidRDefault="0071327A" w:rsidP="0071327A">
      <w:pPr>
        <w:shd w:val="clear" w:color="auto" w:fill="333333"/>
        <w:spacing w:after="0" w:line="240" w:lineRule="auto"/>
        <w:textAlignment w:val="baseline"/>
        <w:rPr>
          <w:rFonts w:ascii="Courier New" w:eastAsia="Times New Roman" w:hAnsi="Courier New" w:cs="Courier New"/>
          <w:color w:val="A3A3A3"/>
          <w:sz w:val="24"/>
          <w:szCs w:val="24"/>
          <w:lang w:val="en-US" w:eastAsia="ru-RU"/>
        </w:rPr>
      </w:pPr>
      <w:proofErr w:type="spellStart"/>
      <w:r w:rsidRPr="0071327A">
        <w:rPr>
          <w:rFonts w:ascii="Consolas" w:eastAsia="Times New Roman" w:hAnsi="Consolas" w:cs="Courier New"/>
          <w:color w:val="A3A3A3"/>
          <w:sz w:val="23"/>
          <w:szCs w:val="23"/>
          <w:bdr w:val="none" w:sz="0" w:space="0" w:color="auto" w:frame="1"/>
          <w:lang w:val="en-US" w:eastAsia="ru-RU"/>
        </w:rPr>
        <w:t>sqlplus</w:t>
      </w:r>
      <w:proofErr w:type="spellEnd"/>
      <w:r w:rsidRPr="0071327A">
        <w:rPr>
          <w:rFonts w:ascii="Consolas" w:eastAsia="Times New Roman" w:hAnsi="Consolas" w:cs="Courier New"/>
          <w:color w:val="A3A3A3"/>
          <w:sz w:val="23"/>
          <w:szCs w:val="23"/>
          <w:bdr w:val="none" w:sz="0" w:space="0" w:color="auto" w:frame="1"/>
          <w:lang w:val="en-US" w:eastAsia="ru-RU"/>
        </w:rPr>
        <w:t xml:space="preserve"> /</w:t>
      </w:r>
      <w:proofErr w:type="spellStart"/>
      <w:r w:rsidRPr="0071327A">
        <w:rPr>
          <w:rFonts w:ascii="Consolas" w:eastAsia="Times New Roman" w:hAnsi="Consolas" w:cs="Courier New"/>
          <w:color w:val="A3A3A3"/>
          <w:sz w:val="23"/>
          <w:szCs w:val="23"/>
          <w:bdr w:val="none" w:sz="0" w:space="0" w:color="auto" w:frame="1"/>
          <w:lang w:val="en-US" w:eastAsia="ru-RU"/>
        </w:rPr>
        <w:t>nolog</w:t>
      </w:r>
      <w:proofErr w:type="spellEnd"/>
      <w:r w:rsidRPr="0071327A">
        <w:rPr>
          <w:rFonts w:ascii="Consolas" w:eastAsia="Times New Roman" w:hAnsi="Consolas" w:cs="Courier New"/>
          <w:color w:val="A3A3A3"/>
          <w:sz w:val="23"/>
          <w:szCs w:val="23"/>
          <w:bdr w:val="none" w:sz="0" w:space="0" w:color="auto" w:frame="1"/>
          <w:lang w:val="en-US" w:eastAsia="ru-RU"/>
        </w:rPr>
        <w:br/>
        <w:t xml:space="preserve">SQL&gt; connect / as </w:t>
      </w:r>
      <w:proofErr w:type="spellStart"/>
      <w:r w:rsidRPr="0071327A">
        <w:rPr>
          <w:rFonts w:ascii="Consolas" w:eastAsia="Times New Roman" w:hAnsi="Consolas" w:cs="Courier New"/>
          <w:color w:val="A3A3A3"/>
          <w:sz w:val="23"/>
          <w:szCs w:val="23"/>
          <w:bdr w:val="none" w:sz="0" w:space="0" w:color="auto" w:frame="1"/>
          <w:lang w:val="en-US" w:eastAsia="ru-RU"/>
        </w:rPr>
        <w:t>sysdba</w:t>
      </w:r>
      <w:proofErr w:type="spellEnd"/>
    </w:p>
    <w:p w14:paraId="4C18DE22" w14:textId="77777777" w:rsidR="0071327A" w:rsidRPr="0071327A" w:rsidRDefault="0071327A" w:rsidP="0071327A">
      <w:pPr>
        <w:shd w:val="clear" w:color="auto" w:fill="333333"/>
        <w:spacing w:after="360" w:line="240" w:lineRule="auto"/>
        <w:textAlignment w:val="baseline"/>
        <w:rPr>
          <w:rFonts w:ascii="Courier New" w:eastAsia="Times New Roman" w:hAnsi="Courier New" w:cs="Courier New"/>
          <w:color w:val="A3A3A3"/>
          <w:sz w:val="24"/>
          <w:szCs w:val="24"/>
          <w:lang w:eastAsia="ru-RU"/>
        </w:rPr>
      </w:pPr>
      <w:r w:rsidRPr="0071327A">
        <w:rPr>
          <w:rFonts w:ascii="Courier New" w:eastAsia="Times New Roman" w:hAnsi="Courier New" w:cs="Courier New"/>
          <w:color w:val="A3A3A3"/>
          <w:sz w:val="24"/>
          <w:szCs w:val="24"/>
          <w:lang w:eastAsia="ru-RU"/>
        </w:rPr>
        <w:t>Если ещё не указано место, где будем хранить архивы — это нужно сделать:</w:t>
      </w:r>
    </w:p>
    <w:p w14:paraId="710EA8AC" w14:textId="77777777" w:rsidR="0071327A" w:rsidRPr="0071327A" w:rsidRDefault="0071327A" w:rsidP="0071327A">
      <w:pPr>
        <w:shd w:val="clear" w:color="auto" w:fill="333333"/>
        <w:spacing w:after="0" w:line="240" w:lineRule="auto"/>
        <w:textAlignment w:val="baseline"/>
        <w:rPr>
          <w:rFonts w:ascii="Courier New" w:eastAsia="Times New Roman" w:hAnsi="Courier New" w:cs="Courier New"/>
          <w:color w:val="A3A3A3"/>
          <w:sz w:val="24"/>
          <w:szCs w:val="24"/>
          <w:lang w:val="en-US" w:eastAsia="ru-RU"/>
        </w:rPr>
      </w:pPr>
      <w:r w:rsidRPr="0071327A">
        <w:rPr>
          <w:rFonts w:ascii="Consolas" w:eastAsia="Times New Roman" w:hAnsi="Consolas" w:cs="Courier New"/>
          <w:color w:val="A3A3A3"/>
          <w:sz w:val="23"/>
          <w:szCs w:val="23"/>
          <w:bdr w:val="none" w:sz="0" w:space="0" w:color="auto" w:frame="1"/>
          <w:lang w:val="en-US" w:eastAsia="ru-RU"/>
        </w:rPr>
        <w:t>SQL&gt; alter system set log_archive_dest_1='LOCATION=/opt/oracle/archive</w:t>
      </w:r>
      <w:proofErr w:type="gramStart"/>
      <w:r w:rsidRPr="0071327A">
        <w:rPr>
          <w:rFonts w:ascii="Consolas" w:eastAsia="Times New Roman" w:hAnsi="Consolas" w:cs="Courier New"/>
          <w:color w:val="A3A3A3"/>
          <w:sz w:val="23"/>
          <w:szCs w:val="23"/>
          <w:bdr w:val="none" w:sz="0" w:space="0" w:color="auto" w:frame="1"/>
          <w:lang w:val="en-US" w:eastAsia="ru-RU"/>
        </w:rPr>
        <w:t>';</w:t>
      </w:r>
      <w:proofErr w:type="gramEnd"/>
    </w:p>
    <w:p w14:paraId="5A69C505" w14:textId="77777777" w:rsidR="0071327A" w:rsidRPr="0071327A" w:rsidRDefault="0071327A" w:rsidP="0071327A">
      <w:pPr>
        <w:shd w:val="clear" w:color="auto" w:fill="333333"/>
        <w:spacing w:after="0" w:line="240" w:lineRule="auto"/>
        <w:textAlignment w:val="baseline"/>
        <w:rPr>
          <w:rFonts w:ascii="Courier New" w:eastAsia="Times New Roman" w:hAnsi="Courier New" w:cs="Courier New"/>
          <w:color w:val="A3A3A3"/>
          <w:sz w:val="24"/>
          <w:szCs w:val="24"/>
          <w:lang w:val="en-US" w:eastAsia="ru-RU"/>
        </w:rPr>
      </w:pPr>
      <w:r w:rsidRPr="0071327A">
        <w:rPr>
          <w:rFonts w:ascii="Consolas" w:eastAsia="Times New Roman" w:hAnsi="Consolas" w:cs="Courier New"/>
          <w:color w:val="A3A3A3"/>
          <w:sz w:val="23"/>
          <w:szCs w:val="23"/>
          <w:bdr w:val="none" w:sz="0" w:space="0" w:color="auto" w:frame="1"/>
          <w:lang w:val="en-US" w:eastAsia="ru-RU"/>
        </w:rPr>
        <w:t>SQL&gt; shutdown immediate;</w:t>
      </w:r>
      <w:r w:rsidRPr="0071327A">
        <w:rPr>
          <w:rFonts w:ascii="Consolas" w:eastAsia="Times New Roman" w:hAnsi="Consolas" w:cs="Courier New"/>
          <w:color w:val="A3A3A3"/>
          <w:sz w:val="23"/>
          <w:szCs w:val="23"/>
          <w:bdr w:val="none" w:sz="0" w:space="0" w:color="auto" w:frame="1"/>
          <w:lang w:val="en-US" w:eastAsia="ru-RU"/>
        </w:rPr>
        <w:br/>
        <w:t>SQL&gt; startup mount;</w:t>
      </w:r>
      <w:r w:rsidRPr="0071327A">
        <w:rPr>
          <w:rFonts w:ascii="Consolas" w:eastAsia="Times New Roman" w:hAnsi="Consolas" w:cs="Courier New"/>
          <w:color w:val="A3A3A3"/>
          <w:sz w:val="23"/>
          <w:szCs w:val="23"/>
          <w:bdr w:val="none" w:sz="0" w:space="0" w:color="auto" w:frame="1"/>
          <w:lang w:val="en-US" w:eastAsia="ru-RU"/>
        </w:rPr>
        <w:br/>
        <w:t xml:space="preserve">SQL&gt; alter database </w:t>
      </w:r>
      <w:proofErr w:type="spellStart"/>
      <w:r w:rsidRPr="0071327A">
        <w:rPr>
          <w:rFonts w:ascii="Consolas" w:eastAsia="Times New Roman" w:hAnsi="Consolas" w:cs="Courier New"/>
          <w:color w:val="A3A3A3"/>
          <w:sz w:val="23"/>
          <w:szCs w:val="23"/>
          <w:bdr w:val="none" w:sz="0" w:space="0" w:color="auto" w:frame="1"/>
          <w:lang w:val="en-US" w:eastAsia="ru-RU"/>
        </w:rPr>
        <w:t>archivelog</w:t>
      </w:r>
      <w:proofErr w:type="spellEnd"/>
      <w:r w:rsidRPr="0071327A">
        <w:rPr>
          <w:rFonts w:ascii="Consolas" w:eastAsia="Times New Roman" w:hAnsi="Consolas" w:cs="Courier New"/>
          <w:color w:val="A3A3A3"/>
          <w:sz w:val="23"/>
          <w:szCs w:val="23"/>
          <w:bdr w:val="none" w:sz="0" w:space="0" w:color="auto" w:frame="1"/>
          <w:lang w:val="en-US" w:eastAsia="ru-RU"/>
        </w:rPr>
        <w:t>;</w:t>
      </w:r>
      <w:r w:rsidRPr="0071327A">
        <w:rPr>
          <w:rFonts w:ascii="Consolas" w:eastAsia="Times New Roman" w:hAnsi="Consolas" w:cs="Courier New"/>
          <w:color w:val="A3A3A3"/>
          <w:sz w:val="23"/>
          <w:szCs w:val="23"/>
          <w:bdr w:val="none" w:sz="0" w:space="0" w:color="auto" w:frame="1"/>
          <w:lang w:val="en-US" w:eastAsia="ru-RU"/>
        </w:rPr>
        <w:br/>
        <w:t>SQL&gt; alter database open;</w:t>
      </w:r>
      <w:r w:rsidRPr="0071327A">
        <w:rPr>
          <w:rFonts w:ascii="Consolas" w:eastAsia="Times New Roman" w:hAnsi="Consolas" w:cs="Courier New"/>
          <w:color w:val="A3A3A3"/>
          <w:sz w:val="23"/>
          <w:szCs w:val="23"/>
          <w:bdr w:val="none" w:sz="0" w:space="0" w:color="auto" w:frame="1"/>
          <w:lang w:val="en-US" w:eastAsia="ru-RU"/>
        </w:rPr>
        <w:br/>
        <w:t>SQL&gt; exit</w:t>
      </w:r>
    </w:p>
    <w:p w14:paraId="26B83872" w14:textId="77777777" w:rsidR="0071327A" w:rsidRPr="0071327A" w:rsidRDefault="0071327A" w:rsidP="0071327A">
      <w:pPr>
        <w:shd w:val="clear" w:color="auto" w:fill="333333"/>
        <w:spacing w:after="0" w:line="240" w:lineRule="auto"/>
        <w:textAlignment w:val="baseline"/>
        <w:rPr>
          <w:rFonts w:ascii="Courier New" w:eastAsia="Times New Roman" w:hAnsi="Courier New" w:cs="Courier New"/>
          <w:color w:val="A3A3A3"/>
          <w:sz w:val="24"/>
          <w:szCs w:val="24"/>
          <w:lang w:val="en-US" w:eastAsia="ru-RU"/>
        </w:rPr>
      </w:pPr>
      <w:r w:rsidRPr="0071327A">
        <w:rPr>
          <w:rFonts w:ascii="inherit" w:eastAsia="Times New Roman" w:hAnsi="inherit" w:cs="Times New Roman"/>
          <w:b/>
          <w:bCs/>
          <w:color w:val="A3A3A3"/>
          <w:sz w:val="24"/>
          <w:szCs w:val="24"/>
          <w:bdr w:val="none" w:sz="0" w:space="0" w:color="auto" w:frame="1"/>
          <w:lang w:eastAsia="ru-RU"/>
        </w:rPr>
        <w:t>Отключение</w:t>
      </w:r>
      <w:r w:rsidRPr="0071327A">
        <w:rPr>
          <w:rFonts w:ascii="inherit" w:eastAsia="Times New Roman" w:hAnsi="inherit" w:cs="Times New Roman"/>
          <w:b/>
          <w:bCs/>
          <w:color w:val="A3A3A3"/>
          <w:sz w:val="24"/>
          <w:szCs w:val="24"/>
          <w:bdr w:val="none" w:sz="0" w:space="0" w:color="auto" w:frame="1"/>
          <w:lang w:val="en-US" w:eastAsia="ru-RU"/>
        </w:rPr>
        <w:t xml:space="preserve"> </w:t>
      </w:r>
      <w:r w:rsidRPr="0071327A">
        <w:rPr>
          <w:rFonts w:ascii="inherit" w:eastAsia="Times New Roman" w:hAnsi="inherit" w:cs="Times New Roman"/>
          <w:b/>
          <w:bCs/>
          <w:color w:val="A3A3A3"/>
          <w:sz w:val="24"/>
          <w:szCs w:val="24"/>
          <w:bdr w:val="none" w:sz="0" w:space="0" w:color="auto" w:frame="1"/>
          <w:lang w:eastAsia="ru-RU"/>
        </w:rPr>
        <w:t>режима</w:t>
      </w:r>
      <w:r w:rsidRPr="0071327A">
        <w:rPr>
          <w:rFonts w:ascii="inherit" w:eastAsia="Times New Roman" w:hAnsi="inherit" w:cs="Times New Roman"/>
          <w:b/>
          <w:bCs/>
          <w:color w:val="A3A3A3"/>
          <w:sz w:val="24"/>
          <w:szCs w:val="24"/>
          <w:bdr w:val="none" w:sz="0" w:space="0" w:color="auto" w:frame="1"/>
          <w:lang w:val="en-US" w:eastAsia="ru-RU"/>
        </w:rPr>
        <w:t xml:space="preserve"> </w:t>
      </w:r>
      <w:proofErr w:type="spellStart"/>
      <w:r w:rsidRPr="0071327A">
        <w:rPr>
          <w:rFonts w:ascii="inherit" w:eastAsia="Times New Roman" w:hAnsi="inherit" w:cs="Times New Roman"/>
          <w:b/>
          <w:bCs/>
          <w:color w:val="A3A3A3"/>
          <w:sz w:val="24"/>
          <w:szCs w:val="24"/>
          <w:bdr w:val="none" w:sz="0" w:space="0" w:color="auto" w:frame="1"/>
          <w:lang w:val="en-US" w:eastAsia="ru-RU"/>
        </w:rPr>
        <w:t>archivelog</w:t>
      </w:r>
      <w:proofErr w:type="spellEnd"/>
      <w:r w:rsidRPr="0071327A">
        <w:rPr>
          <w:rFonts w:ascii="Courier New" w:eastAsia="Times New Roman" w:hAnsi="Courier New" w:cs="Courier New"/>
          <w:color w:val="A3A3A3"/>
          <w:sz w:val="24"/>
          <w:szCs w:val="24"/>
          <w:lang w:val="en-US" w:eastAsia="ru-RU"/>
        </w:rPr>
        <w:t>:</w:t>
      </w:r>
    </w:p>
    <w:p w14:paraId="045A28E9" w14:textId="77777777" w:rsidR="0071327A" w:rsidRPr="0071327A" w:rsidRDefault="0071327A" w:rsidP="0071327A">
      <w:pPr>
        <w:shd w:val="clear" w:color="auto" w:fill="333333"/>
        <w:spacing w:after="0" w:line="240" w:lineRule="auto"/>
        <w:textAlignment w:val="baseline"/>
        <w:rPr>
          <w:rFonts w:ascii="Courier New" w:eastAsia="Times New Roman" w:hAnsi="Courier New" w:cs="Courier New"/>
          <w:color w:val="A3A3A3"/>
          <w:sz w:val="24"/>
          <w:szCs w:val="24"/>
          <w:lang w:val="en-US" w:eastAsia="ru-RU"/>
        </w:rPr>
      </w:pPr>
      <w:r w:rsidRPr="0071327A">
        <w:rPr>
          <w:rFonts w:ascii="Consolas" w:eastAsia="Times New Roman" w:hAnsi="Consolas" w:cs="Courier New"/>
          <w:color w:val="A3A3A3"/>
          <w:sz w:val="23"/>
          <w:szCs w:val="23"/>
          <w:bdr w:val="none" w:sz="0" w:space="0" w:color="auto" w:frame="1"/>
          <w:lang w:val="en-US" w:eastAsia="ru-RU"/>
        </w:rPr>
        <w:t>SQL&gt; shutdown immediate;</w:t>
      </w:r>
      <w:r w:rsidRPr="0071327A">
        <w:rPr>
          <w:rFonts w:ascii="Consolas" w:eastAsia="Times New Roman" w:hAnsi="Consolas" w:cs="Courier New"/>
          <w:color w:val="A3A3A3"/>
          <w:sz w:val="23"/>
          <w:szCs w:val="23"/>
          <w:bdr w:val="none" w:sz="0" w:space="0" w:color="auto" w:frame="1"/>
          <w:lang w:val="en-US" w:eastAsia="ru-RU"/>
        </w:rPr>
        <w:br/>
        <w:t>SQL&gt; startup mount;</w:t>
      </w:r>
      <w:r w:rsidRPr="0071327A">
        <w:rPr>
          <w:rFonts w:ascii="Consolas" w:eastAsia="Times New Roman" w:hAnsi="Consolas" w:cs="Courier New"/>
          <w:color w:val="A3A3A3"/>
          <w:sz w:val="23"/>
          <w:szCs w:val="23"/>
          <w:bdr w:val="none" w:sz="0" w:space="0" w:color="auto" w:frame="1"/>
          <w:lang w:val="en-US" w:eastAsia="ru-RU"/>
        </w:rPr>
        <w:br/>
        <w:t xml:space="preserve">SQL&gt; alter database </w:t>
      </w:r>
      <w:proofErr w:type="spellStart"/>
      <w:r w:rsidRPr="0071327A">
        <w:rPr>
          <w:rFonts w:ascii="Consolas" w:eastAsia="Times New Roman" w:hAnsi="Consolas" w:cs="Courier New"/>
          <w:color w:val="A3A3A3"/>
          <w:sz w:val="23"/>
          <w:szCs w:val="23"/>
          <w:bdr w:val="none" w:sz="0" w:space="0" w:color="auto" w:frame="1"/>
          <w:lang w:val="en-US" w:eastAsia="ru-RU"/>
        </w:rPr>
        <w:t>noarchivelog</w:t>
      </w:r>
      <w:proofErr w:type="spellEnd"/>
      <w:r w:rsidRPr="0071327A">
        <w:rPr>
          <w:rFonts w:ascii="Consolas" w:eastAsia="Times New Roman" w:hAnsi="Consolas" w:cs="Courier New"/>
          <w:color w:val="A3A3A3"/>
          <w:sz w:val="23"/>
          <w:szCs w:val="23"/>
          <w:bdr w:val="none" w:sz="0" w:space="0" w:color="auto" w:frame="1"/>
          <w:lang w:val="en-US" w:eastAsia="ru-RU"/>
        </w:rPr>
        <w:t>;</w:t>
      </w:r>
      <w:r w:rsidRPr="0071327A">
        <w:rPr>
          <w:rFonts w:ascii="Consolas" w:eastAsia="Times New Roman" w:hAnsi="Consolas" w:cs="Courier New"/>
          <w:color w:val="A3A3A3"/>
          <w:sz w:val="23"/>
          <w:szCs w:val="23"/>
          <w:bdr w:val="none" w:sz="0" w:space="0" w:color="auto" w:frame="1"/>
          <w:lang w:val="en-US" w:eastAsia="ru-RU"/>
        </w:rPr>
        <w:br/>
        <w:t>SQL&gt; alter database open;</w:t>
      </w:r>
      <w:r w:rsidRPr="0071327A">
        <w:rPr>
          <w:rFonts w:ascii="Consolas" w:eastAsia="Times New Roman" w:hAnsi="Consolas" w:cs="Courier New"/>
          <w:color w:val="A3A3A3"/>
          <w:sz w:val="23"/>
          <w:szCs w:val="23"/>
          <w:bdr w:val="none" w:sz="0" w:space="0" w:color="auto" w:frame="1"/>
          <w:lang w:val="en-US" w:eastAsia="ru-RU"/>
        </w:rPr>
        <w:br/>
        <w:t>SQL&gt; exit</w:t>
      </w:r>
    </w:p>
    <w:p w14:paraId="7B116F09" w14:textId="77777777" w:rsidR="0071327A" w:rsidRPr="00CA7B0C" w:rsidRDefault="0071327A" w:rsidP="00CA7B0C">
      <w:pPr>
        <w:shd w:val="clear" w:color="auto" w:fill="FFFFFF"/>
        <w:spacing w:after="150" w:line="240" w:lineRule="auto"/>
        <w:rPr>
          <w:rFonts w:ascii="Helvetica" w:eastAsia="Times New Roman" w:hAnsi="Helvetica" w:cs="Helvetica"/>
          <w:color w:val="333333"/>
          <w:sz w:val="24"/>
          <w:szCs w:val="24"/>
          <w:lang w:val="en-US" w:eastAsia="ru-RU"/>
        </w:rPr>
      </w:pPr>
    </w:p>
    <w:p w14:paraId="451D44E8" w14:textId="4C1AEB6D" w:rsidR="00CA7B0C" w:rsidRDefault="00CA7B0C">
      <w:pPr>
        <w:rPr>
          <w:lang w:val="en-US"/>
        </w:rPr>
      </w:pPr>
      <w:r>
        <w:rPr>
          <w:lang w:val="en-US"/>
        </w:rPr>
        <w:t xml:space="preserve">3 </w:t>
      </w:r>
      <w:proofErr w:type="gramStart"/>
      <w:r>
        <w:rPr>
          <w:lang w:val="en-US"/>
        </w:rPr>
        <w:t>slide</w:t>
      </w:r>
      <w:proofErr w:type="gramEnd"/>
    </w:p>
    <w:p w14:paraId="2CF03710" w14:textId="77777777" w:rsidR="00CA7B0C" w:rsidRPr="00CA7B0C" w:rsidRDefault="00CA7B0C" w:rsidP="00CA7B0C">
      <w:pPr>
        <w:shd w:val="clear" w:color="auto" w:fill="FFFFFF"/>
        <w:spacing w:after="150" w:line="240" w:lineRule="auto"/>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 xml:space="preserve">Подвергать резервному копированию можно как всю базу </w:t>
      </w:r>
      <w:proofErr w:type="gramStart"/>
      <w:r w:rsidRPr="00CA7B0C">
        <w:rPr>
          <w:rFonts w:ascii="Helvetica" w:eastAsia="Times New Roman" w:hAnsi="Helvetica" w:cs="Helvetica"/>
          <w:color w:val="333333"/>
          <w:sz w:val="24"/>
          <w:szCs w:val="24"/>
          <w:lang w:eastAsia="ru-RU"/>
        </w:rPr>
        <w:t>данных</w:t>
      </w:r>
      <w:proofErr w:type="gramEnd"/>
      <w:r w:rsidRPr="00CA7B0C">
        <w:rPr>
          <w:rFonts w:ascii="Helvetica" w:eastAsia="Times New Roman" w:hAnsi="Helvetica" w:cs="Helvetica"/>
          <w:color w:val="333333"/>
          <w:sz w:val="24"/>
          <w:szCs w:val="24"/>
          <w:lang w:eastAsia="ru-RU"/>
        </w:rPr>
        <w:t xml:space="preserve"> так и только ее часть, вроде входящего в ее состав табличного пространства или файла данных. Обратите внимание, что в случае, когда база данных функционирует в режиме NOARCHIVELOG, осуществлять резервное копирование лишь части базы данных, также называемое частичным резервным копированием (</w:t>
      </w:r>
      <w:proofErr w:type="spellStart"/>
      <w:r w:rsidRPr="00CA7B0C">
        <w:rPr>
          <w:rFonts w:ascii="Helvetica" w:eastAsia="Times New Roman" w:hAnsi="Helvetica" w:cs="Helvetica"/>
          <w:color w:val="333333"/>
          <w:sz w:val="24"/>
          <w:szCs w:val="24"/>
          <w:lang w:eastAsia="ru-RU"/>
        </w:rPr>
        <w:t>partial</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database</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backup</w:t>
      </w:r>
      <w:proofErr w:type="spellEnd"/>
      <w:r w:rsidRPr="00CA7B0C">
        <w:rPr>
          <w:rFonts w:ascii="Helvetica" w:eastAsia="Times New Roman" w:hAnsi="Helvetica" w:cs="Helvetica"/>
          <w:color w:val="333333"/>
          <w:sz w:val="24"/>
          <w:szCs w:val="24"/>
          <w:lang w:eastAsia="ru-RU"/>
        </w:rPr>
        <w:t xml:space="preserve">), нельзя, если только все те табличные пространства и файлы, которые подлежат резервному копированию, не </w:t>
      </w:r>
      <w:proofErr w:type="spellStart"/>
      <w:r w:rsidRPr="00CA7B0C">
        <w:rPr>
          <w:rFonts w:ascii="Helvetica" w:eastAsia="Times New Roman" w:hAnsi="Helvetica" w:cs="Helvetica"/>
          <w:color w:val="333333"/>
          <w:sz w:val="24"/>
          <w:szCs w:val="24"/>
          <w:lang w:eastAsia="ru-RU"/>
        </w:rPr>
        <w:t>явлются</w:t>
      </w:r>
      <w:proofErr w:type="spellEnd"/>
      <w:r w:rsidRPr="00CA7B0C">
        <w:rPr>
          <w:rFonts w:ascii="Helvetica" w:eastAsia="Times New Roman" w:hAnsi="Helvetica" w:cs="Helvetica"/>
          <w:color w:val="333333"/>
          <w:sz w:val="24"/>
          <w:szCs w:val="24"/>
          <w:lang w:eastAsia="ru-RU"/>
        </w:rPr>
        <w:t xml:space="preserve"> доступными только для чтения. Выполнять резервное копирование всей базы данных, также называемое полным резервным копированием (</w:t>
      </w:r>
      <w:proofErr w:type="spellStart"/>
      <w:r w:rsidRPr="00CA7B0C">
        <w:rPr>
          <w:rFonts w:ascii="Helvetica" w:eastAsia="Times New Roman" w:hAnsi="Helvetica" w:cs="Helvetica"/>
          <w:color w:val="333333"/>
          <w:sz w:val="24"/>
          <w:szCs w:val="24"/>
          <w:lang w:eastAsia="ru-RU"/>
        </w:rPr>
        <w:t>whole</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database</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backup</w:t>
      </w:r>
      <w:proofErr w:type="spellEnd"/>
      <w:r w:rsidRPr="00CA7B0C">
        <w:rPr>
          <w:rFonts w:ascii="Helvetica" w:eastAsia="Times New Roman" w:hAnsi="Helvetica" w:cs="Helvetica"/>
          <w:color w:val="333333"/>
          <w:sz w:val="24"/>
          <w:szCs w:val="24"/>
          <w:lang w:eastAsia="ru-RU"/>
        </w:rPr>
        <w:t>), можно как в режиме ARCHIVELOG, так и в режиме NOARCHIVELOG.</w:t>
      </w:r>
    </w:p>
    <w:p w14:paraId="167D2E24" w14:textId="77777777" w:rsidR="00CA7B0C" w:rsidRPr="00CA7B0C" w:rsidRDefault="00CA7B0C" w:rsidP="00CA7B0C">
      <w:pPr>
        <w:shd w:val="clear" w:color="auto" w:fill="FFFFFF"/>
        <w:spacing w:after="150" w:line="240" w:lineRule="auto"/>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Чаще всего выполняется полное резервное копирование. Оно предполагает копирование не только всех файлов данных, но и еще одного важного файла – управляющего. Без управляющего файла Oracle не будет открывать базу данных, поэтому для восстановления помимо резервных копий всех файлов данных, необходимо также обязательно обладать и новейшей резервной копией управляющего файла.</w:t>
      </w:r>
    </w:p>
    <w:p w14:paraId="3FC6A07F" w14:textId="5121BCD3" w:rsidR="00CA7B0C" w:rsidRDefault="00CA7B0C">
      <w:pPr>
        <w:rPr>
          <w:lang w:val="en-US"/>
        </w:rPr>
      </w:pPr>
      <w:r>
        <w:rPr>
          <w:lang w:val="en-US"/>
        </w:rPr>
        <w:lastRenderedPageBreak/>
        <w:t xml:space="preserve">4 </w:t>
      </w:r>
      <w:proofErr w:type="gramStart"/>
      <w:r>
        <w:rPr>
          <w:lang w:val="en-US"/>
        </w:rPr>
        <w:t>slide</w:t>
      </w:r>
      <w:proofErr w:type="gramEnd"/>
      <w:r>
        <w:rPr>
          <w:lang w:val="en-US"/>
        </w:rPr>
        <w:t xml:space="preserve"> </w:t>
      </w:r>
    </w:p>
    <w:p w14:paraId="2F65DA77" w14:textId="77777777" w:rsidR="00CA7B0C" w:rsidRPr="00CA7B0C" w:rsidRDefault="00CA7B0C" w:rsidP="00CA7B0C">
      <w:pPr>
        <w:shd w:val="clear" w:color="auto" w:fill="FFFFFF"/>
        <w:spacing w:after="150" w:line="240" w:lineRule="auto"/>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Согласованное резервное копирование (</w:t>
      </w:r>
      <w:proofErr w:type="spellStart"/>
      <w:r w:rsidRPr="00CA7B0C">
        <w:rPr>
          <w:rFonts w:ascii="Helvetica" w:eastAsia="Times New Roman" w:hAnsi="Helvetica" w:cs="Helvetica"/>
          <w:color w:val="333333"/>
          <w:sz w:val="24"/>
          <w:szCs w:val="24"/>
          <w:lang w:eastAsia="ru-RU"/>
        </w:rPr>
        <w:t>consistent</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backup</w:t>
      </w:r>
      <w:proofErr w:type="spellEnd"/>
      <w:r w:rsidRPr="00CA7B0C">
        <w:rPr>
          <w:rFonts w:ascii="Helvetica" w:eastAsia="Times New Roman" w:hAnsi="Helvetica" w:cs="Helvetica"/>
          <w:color w:val="333333"/>
          <w:sz w:val="24"/>
          <w:szCs w:val="24"/>
          <w:lang w:eastAsia="ru-RU"/>
        </w:rPr>
        <w:t xml:space="preserve">) приводит к созданию согласованных резервных копий и не требует проводить процесс восстановления. При применении резервной копии для восстановления базы данных или ее части (например, табличного пространства или файла данных), сначала обычно требуется </w:t>
      </w:r>
      <w:proofErr w:type="spellStart"/>
      <w:r w:rsidRPr="00CA7B0C">
        <w:rPr>
          <w:rFonts w:ascii="Helvetica" w:eastAsia="Times New Roman" w:hAnsi="Helvetica" w:cs="Helvetica"/>
          <w:color w:val="333333"/>
          <w:sz w:val="24"/>
          <w:szCs w:val="24"/>
          <w:lang w:eastAsia="ru-RU"/>
        </w:rPr>
        <w:t>проветси</w:t>
      </w:r>
      <w:proofErr w:type="spellEnd"/>
      <w:r w:rsidRPr="00CA7B0C">
        <w:rPr>
          <w:rFonts w:ascii="Helvetica" w:eastAsia="Times New Roman" w:hAnsi="Helvetica" w:cs="Helvetica"/>
          <w:color w:val="333333"/>
          <w:sz w:val="24"/>
          <w:szCs w:val="24"/>
          <w:lang w:eastAsia="ru-RU"/>
        </w:rPr>
        <w:t xml:space="preserve"> восстановление данных из резервной копии (т.е. процедуру RESOTRE), а затем – восстановление работоспособности базы данных (т.е. процедуру RECOVER). В случае согласованного резервного копирования ни один из этих восстановительных шагов выполнять не требуется. В случае несогласованного резервного копирования (</w:t>
      </w:r>
      <w:proofErr w:type="spellStart"/>
      <w:r w:rsidRPr="00CA7B0C">
        <w:rPr>
          <w:rFonts w:ascii="Helvetica" w:eastAsia="Times New Roman" w:hAnsi="Helvetica" w:cs="Helvetica"/>
          <w:color w:val="333333"/>
          <w:sz w:val="24"/>
          <w:szCs w:val="24"/>
          <w:lang w:eastAsia="ru-RU"/>
        </w:rPr>
        <w:t>inconsistent</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backup</w:t>
      </w:r>
      <w:proofErr w:type="spellEnd"/>
      <w:r w:rsidRPr="00CA7B0C">
        <w:rPr>
          <w:rFonts w:ascii="Helvetica" w:eastAsia="Times New Roman" w:hAnsi="Helvetica" w:cs="Helvetica"/>
          <w:color w:val="333333"/>
          <w:sz w:val="24"/>
          <w:szCs w:val="24"/>
          <w:lang w:eastAsia="ru-RU"/>
        </w:rPr>
        <w:t>) выполнение этих восстановительных шагов всегда является обязательным.</w:t>
      </w:r>
    </w:p>
    <w:p w14:paraId="0F9DFDCC" w14:textId="77777777" w:rsidR="00CA7B0C" w:rsidRPr="00CA7B0C" w:rsidRDefault="00CA7B0C" w:rsidP="00CA7B0C">
      <w:pPr>
        <w:shd w:val="clear" w:color="auto" w:fill="FFFFFF"/>
        <w:spacing w:after="150" w:line="240" w:lineRule="auto"/>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 xml:space="preserve">Для создания согласованной резервной копии базы данных необходимо либо закрывать (обычной командой SHUTDOWN или SHUTDOWN TRANSACTIONAL, но не командой SHUTDOWN ABORT), либо останавливать </w:t>
      </w:r>
      <w:proofErr w:type="gramStart"/>
      <w:r w:rsidRPr="00CA7B0C">
        <w:rPr>
          <w:rFonts w:ascii="Helvetica" w:eastAsia="Times New Roman" w:hAnsi="Helvetica" w:cs="Helvetica"/>
          <w:color w:val="333333"/>
          <w:sz w:val="24"/>
          <w:szCs w:val="24"/>
          <w:lang w:eastAsia="ru-RU"/>
        </w:rPr>
        <w:t>( с</w:t>
      </w:r>
      <w:proofErr w:type="gramEnd"/>
      <w:r w:rsidRPr="00CA7B0C">
        <w:rPr>
          <w:rFonts w:ascii="Helvetica" w:eastAsia="Times New Roman" w:hAnsi="Helvetica" w:cs="Helvetica"/>
          <w:color w:val="333333"/>
          <w:sz w:val="24"/>
          <w:szCs w:val="24"/>
          <w:lang w:eastAsia="ru-RU"/>
        </w:rPr>
        <w:t xml:space="preserve"> помощью команды аккуратного завершения работы) и запускать снова в режиме монтирования.</w:t>
      </w:r>
    </w:p>
    <w:p w14:paraId="3B1E243F" w14:textId="457F97E7" w:rsidR="00CA7B0C" w:rsidRPr="00CA7B0C" w:rsidRDefault="00CA7B0C" w:rsidP="00CA7B0C">
      <w:pPr>
        <w:shd w:val="clear" w:color="auto" w:fill="FFFFFF"/>
        <w:spacing w:after="150" w:line="240" w:lineRule="auto"/>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 xml:space="preserve">При выполнении несогласованного резервного копирования получается, что в файлах резервной копии содержатся данные за разные промежутки времени. Дело в том, что работу большинства производственных систем не допускается прерывать для проведения согласованного резервного копирования. Вместо этого необходимо, чтобы эти базы данных работали 24 часа в сутки 7 дней в неделю. </w:t>
      </w:r>
    </w:p>
    <w:p w14:paraId="0E615404" w14:textId="77777777" w:rsidR="00CA7B0C" w:rsidRPr="00CA7B0C" w:rsidRDefault="00CA7B0C" w:rsidP="00CA7B0C">
      <w:pPr>
        <w:shd w:val="clear" w:color="auto" w:fill="FFFFFF"/>
        <w:spacing w:after="150" w:line="240" w:lineRule="auto"/>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 xml:space="preserve">Поскольку при отрытой базе данных можно осуществлять только несогласованное резервное копирование, для большинства производственных баз данных применяются стратегии именно с процедурами несогласованного резервного </w:t>
      </w:r>
      <w:proofErr w:type="spellStart"/>
      <w:r w:rsidRPr="00CA7B0C">
        <w:rPr>
          <w:rFonts w:ascii="Helvetica" w:eastAsia="Times New Roman" w:hAnsi="Helvetica" w:cs="Helvetica"/>
          <w:color w:val="333333"/>
          <w:sz w:val="24"/>
          <w:szCs w:val="24"/>
          <w:lang w:eastAsia="ru-RU"/>
        </w:rPr>
        <w:t>копироваиня</w:t>
      </w:r>
      <w:proofErr w:type="spellEnd"/>
      <w:r w:rsidRPr="00CA7B0C">
        <w:rPr>
          <w:rFonts w:ascii="Helvetica" w:eastAsia="Times New Roman" w:hAnsi="Helvetica" w:cs="Helvetica"/>
          <w:color w:val="333333"/>
          <w:sz w:val="24"/>
          <w:szCs w:val="24"/>
          <w:lang w:eastAsia="ru-RU"/>
        </w:rPr>
        <w:t xml:space="preserve"> в основе.</w:t>
      </w:r>
    </w:p>
    <w:p w14:paraId="1655CE63" w14:textId="68405433" w:rsidR="00CA7B0C" w:rsidRDefault="00CA7B0C">
      <w:pPr>
        <w:rPr>
          <w:lang w:val="en-US"/>
        </w:rPr>
      </w:pPr>
      <w:r>
        <w:rPr>
          <w:lang w:val="en-US"/>
        </w:rPr>
        <w:t xml:space="preserve">5 </w:t>
      </w:r>
      <w:proofErr w:type="gramStart"/>
      <w:r>
        <w:rPr>
          <w:lang w:val="en-US"/>
        </w:rPr>
        <w:t>slide</w:t>
      </w:r>
      <w:proofErr w:type="gramEnd"/>
    </w:p>
    <w:p w14:paraId="334BEE0D" w14:textId="77777777" w:rsidR="00CA7B0C" w:rsidRPr="00CA7B0C" w:rsidRDefault="00CA7B0C" w:rsidP="00CA7B0C">
      <w:pPr>
        <w:shd w:val="clear" w:color="auto" w:fill="FFFFFF"/>
        <w:spacing w:after="150" w:line="240" w:lineRule="auto"/>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 xml:space="preserve">Резервное </w:t>
      </w:r>
      <w:proofErr w:type="spellStart"/>
      <w:r w:rsidRPr="00CA7B0C">
        <w:rPr>
          <w:rFonts w:ascii="Helvetica" w:eastAsia="Times New Roman" w:hAnsi="Helvetica" w:cs="Helvetica"/>
          <w:color w:val="333333"/>
          <w:sz w:val="24"/>
          <w:szCs w:val="24"/>
          <w:lang w:eastAsia="ru-RU"/>
        </w:rPr>
        <w:t>копировние</w:t>
      </w:r>
      <w:proofErr w:type="spellEnd"/>
      <w:r w:rsidRPr="00CA7B0C">
        <w:rPr>
          <w:rFonts w:ascii="Helvetica" w:eastAsia="Times New Roman" w:hAnsi="Helvetica" w:cs="Helvetica"/>
          <w:color w:val="333333"/>
          <w:sz w:val="24"/>
          <w:szCs w:val="24"/>
          <w:lang w:eastAsia="ru-RU"/>
        </w:rPr>
        <w:t xml:space="preserve"> открытой базы данных (</w:t>
      </w:r>
      <w:proofErr w:type="spellStart"/>
      <w:r w:rsidRPr="00CA7B0C">
        <w:rPr>
          <w:rFonts w:ascii="Helvetica" w:eastAsia="Times New Roman" w:hAnsi="Helvetica" w:cs="Helvetica"/>
          <w:color w:val="333333"/>
          <w:sz w:val="24"/>
          <w:szCs w:val="24"/>
          <w:lang w:eastAsia="ru-RU"/>
        </w:rPr>
        <w:t>open</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backup</w:t>
      </w:r>
      <w:proofErr w:type="spellEnd"/>
      <w:r w:rsidRPr="00CA7B0C">
        <w:rPr>
          <w:rFonts w:ascii="Helvetica" w:eastAsia="Times New Roman" w:hAnsi="Helvetica" w:cs="Helvetica"/>
          <w:color w:val="333333"/>
          <w:sz w:val="24"/>
          <w:szCs w:val="24"/>
          <w:lang w:eastAsia="ru-RU"/>
        </w:rPr>
        <w:t>), также называемое оперативным (</w:t>
      </w:r>
      <w:proofErr w:type="spellStart"/>
      <w:r w:rsidRPr="00CA7B0C">
        <w:rPr>
          <w:rFonts w:ascii="Helvetica" w:eastAsia="Times New Roman" w:hAnsi="Helvetica" w:cs="Helvetica"/>
          <w:color w:val="333333"/>
          <w:sz w:val="24"/>
          <w:szCs w:val="24"/>
          <w:lang w:eastAsia="ru-RU"/>
        </w:rPr>
        <w:t>online</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backup</w:t>
      </w:r>
      <w:proofErr w:type="spellEnd"/>
      <w:r w:rsidRPr="00CA7B0C">
        <w:rPr>
          <w:rFonts w:ascii="Helvetica" w:eastAsia="Times New Roman" w:hAnsi="Helvetica" w:cs="Helvetica"/>
          <w:color w:val="333333"/>
          <w:sz w:val="24"/>
          <w:szCs w:val="24"/>
          <w:lang w:eastAsia="ru-RU"/>
        </w:rPr>
        <w:t xml:space="preserve">) или горячим резервным </w:t>
      </w:r>
      <w:proofErr w:type="spellStart"/>
      <w:r w:rsidRPr="00CA7B0C">
        <w:rPr>
          <w:rFonts w:ascii="Helvetica" w:eastAsia="Times New Roman" w:hAnsi="Helvetica" w:cs="Helvetica"/>
          <w:color w:val="333333"/>
          <w:sz w:val="24"/>
          <w:szCs w:val="24"/>
          <w:lang w:eastAsia="ru-RU"/>
        </w:rPr>
        <w:t>копировние</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hot</w:t>
      </w:r>
      <w:proofErr w:type="spellEnd"/>
      <w:r w:rsidRPr="00CA7B0C">
        <w:rPr>
          <w:rFonts w:ascii="Helvetica" w:eastAsia="Times New Roman" w:hAnsi="Helvetica" w:cs="Helvetica"/>
          <w:color w:val="333333"/>
          <w:sz w:val="24"/>
          <w:szCs w:val="24"/>
          <w:lang w:eastAsia="ru-RU"/>
        </w:rPr>
        <w:t>/</w:t>
      </w:r>
      <w:proofErr w:type="spellStart"/>
      <w:r w:rsidRPr="00CA7B0C">
        <w:rPr>
          <w:rFonts w:ascii="Helvetica" w:eastAsia="Times New Roman" w:hAnsi="Helvetica" w:cs="Helvetica"/>
          <w:color w:val="333333"/>
          <w:sz w:val="24"/>
          <w:szCs w:val="24"/>
          <w:lang w:eastAsia="ru-RU"/>
        </w:rPr>
        <w:t>warm</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backup</w:t>
      </w:r>
      <w:proofErr w:type="spellEnd"/>
      <w:r w:rsidRPr="00CA7B0C">
        <w:rPr>
          <w:rFonts w:ascii="Helvetica" w:eastAsia="Times New Roman" w:hAnsi="Helvetica" w:cs="Helvetica"/>
          <w:color w:val="333333"/>
          <w:sz w:val="24"/>
          <w:szCs w:val="24"/>
          <w:lang w:eastAsia="ru-RU"/>
        </w:rPr>
        <w:t>), подразумевает создание резервных копий при открытой и доступной для пользователей базе данных. Выполнять оперативное резервное копирование всей базы данных (равно как и только принадлежащего ей табличного пространства или файла данных) можно только в том случае, если база данных функционирует в режиме ARCHIVELOG. Проводить его, когда база данных функционирует в режиме NOARCHIVELOG, нельзя.</w:t>
      </w:r>
    </w:p>
    <w:p w14:paraId="02F835C1" w14:textId="77777777" w:rsidR="00CA7B0C" w:rsidRPr="00CA7B0C" w:rsidRDefault="00CA7B0C" w:rsidP="00CA7B0C">
      <w:pPr>
        <w:shd w:val="clear" w:color="auto" w:fill="FFFFFF"/>
        <w:spacing w:after="150" w:line="240" w:lineRule="auto"/>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Резервное копирование закрытой базы данных (</w:t>
      </w:r>
      <w:proofErr w:type="spellStart"/>
      <w:r w:rsidRPr="00CA7B0C">
        <w:rPr>
          <w:rFonts w:ascii="Helvetica" w:eastAsia="Times New Roman" w:hAnsi="Helvetica" w:cs="Helvetica"/>
          <w:color w:val="333333"/>
          <w:sz w:val="24"/>
          <w:szCs w:val="24"/>
          <w:lang w:eastAsia="ru-RU"/>
        </w:rPr>
        <w:t>closed</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backup</w:t>
      </w:r>
      <w:proofErr w:type="spellEnd"/>
      <w:r w:rsidRPr="00CA7B0C">
        <w:rPr>
          <w:rFonts w:ascii="Helvetica" w:eastAsia="Times New Roman" w:hAnsi="Helvetica" w:cs="Helvetica"/>
          <w:color w:val="333333"/>
          <w:sz w:val="24"/>
          <w:szCs w:val="24"/>
          <w:lang w:eastAsia="ru-RU"/>
        </w:rPr>
        <w:t>), также называемое холодным резервным копированием (</w:t>
      </w:r>
      <w:proofErr w:type="spellStart"/>
      <w:r w:rsidRPr="00CA7B0C">
        <w:rPr>
          <w:rFonts w:ascii="Helvetica" w:eastAsia="Times New Roman" w:hAnsi="Helvetica" w:cs="Helvetica"/>
          <w:color w:val="333333"/>
          <w:sz w:val="24"/>
          <w:szCs w:val="24"/>
          <w:lang w:eastAsia="ru-RU"/>
        </w:rPr>
        <w:t>cold</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backup</w:t>
      </w:r>
      <w:proofErr w:type="spellEnd"/>
      <w:r w:rsidRPr="00CA7B0C">
        <w:rPr>
          <w:rFonts w:ascii="Helvetica" w:eastAsia="Times New Roman" w:hAnsi="Helvetica" w:cs="Helvetica"/>
          <w:color w:val="333333"/>
          <w:sz w:val="24"/>
          <w:szCs w:val="24"/>
          <w:lang w:eastAsia="ru-RU"/>
        </w:rPr>
        <w:t>), подразумевает создание резервных копий при закрытой (остановленной) базе данных. Такое резервное копирование всегда приводит к созданию согласованных резервных копий, если только база данных не была остановлена командой SHUTDOWN ABORT.</w:t>
      </w:r>
    </w:p>
    <w:p w14:paraId="06EB1DB8" w14:textId="1971C4B6" w:rsidR="00CA7B0C" w:rsidRDefault="00CA7B0C">
      <w:pPr>
        <w:rPr>
          <w:lang w:val="en-US"/>
        </w:rPr>
      </w:pPr>
      <w:r>
        <w:rPr>
          <w:lang w:val="en-US"/>
        </w:rPr>
        <w:t xml:space="preserve">6 </w:t>
      </w:r>
      <w:proofErr w:type="gramStart"/>
      <w:r>
        <w:rPr>
          <w:lang w:val="en-US"/>
        </w:rPr>
        <w:t>slide</w:t>
      </w:r>
      <w:proofErr w:type="gramEnd"/>
    </w:p>
    <w:p w14:paraId="6692C108" w14:textId="77777777" w:rsidR="00CA7B0C" w:rsidRPr="00CA7B0C" w:rsidRDefault="00CA7B0C" w:rsidP="00CA7B0C">
      <w:pPr>
        <w:shd w:val="clear" w:color="auto" w:fill="FFFFFF"/>
        <w:spacing w:after="150" w:line="240" w:lineRule="auto"/>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С технической точки зрения процедуры резервного копирования Oracle можно поделить на логические и физические. Под логическим резервным копированием (</w:t>
      </w:r>
      <w:proofErr w:type="spellStart"/>
      <w:r w:rsidRPr="00CA7B0C">
        <w:rPr>
          <w:rFonts w:ascii="Helvetica" w:eastAsia="Times New Roman" w:hAnsi="Helvetica" w:cs="Helvetica"/>
          <w:color w:val="333333"/>
          <w:sz w:val="24"/>
          <w:szCs w:val="24"/>
          <w:lang w:eastAsia="ru-RU"/>
        </w:rPr>
        <w:t>logical</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backup</w:t>
      </w:r>
      <w:proofErr w:type="spellEnd"/>
      <w:r w:rsidRPr="00CA7B0C">
        <w:rPr>
          <w:rFonts w:ascii="Helvetica" w:eastAsia="Times New Roman" w:hAnsi="Helvetica" w:cs="Helvetica"/>
          <w:color w:val="333333"/>
          <w:sz w:val="24"/>
          <w:szCs w:val="24"/>
          <w:lang w:eastAsia="ru-RU"/>
        </w:rPr>
        <w:t xml:space="preserve">) подразумевается создание резервных копий с помощью утилиты Data </w:t>
      </w:r>
      <w:proofErr w:type="spellStart"/>
      <w:r w:rsidRPr="00CA7B0C">
        <w:rPr>
          <w:rFonts w:ascii="Helvetica" w:eastAsia="Times New Roman" w:hAnsi="Helvetica" w:cs="Helvetica"/>
          <w:color w:val="333333"/>
          <w:sz w:val="24"/>
          <w:szCs w:val="24"/>
          <w:lang w:eastAsia="ru-RU"/>
        </w:rPr>
        <w:t>Pump</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Export</w:t>
      </w:r>
      <w:proofErr w:type="spellEnd"/>
      <w:r w:rsidRPr="00CA7B0C">
        <w:rPr>
          <w:rFonts w:ascii="Helvetica" w:eastAsia="Times New Roman" w:hAnsi="Helvetica" w:cs="Helvetica"/>
          <w:color w:val="333333"/>
          <w:sz w:val="24"/>
          <w:szCs w:val="24"/>
          <w:lang w:eastAsia="ru-RU"/>
        </w:rPr>
        <w:t xml:space="preserve">, которые содержат логические объекты наподобие таблиц и процедур. Эти резервные копии сохраняются в особом двоичном формате, и данные из них могу извлекаться только посредством утилиты Data </w:t>
      </w:r>
      <w:proofErr w:type="spellStart"/>
      <w:r w:rsidRPr="00CA7B0C">
        <w:rPr>
          <w:rFonts w:ascii="Helvetica" w:eastAsia="Times New Roman" w:hAnsi="Helvetica" w:cs="Helvetica"/>
          <w:color w:val="333333"/>
          <w:sz w:val="24"/>
          <w:szCs w:val="24"/>
          <w:lang w:eastAsia="ru-RU"/>
        </w:rPr>
        <w:t>Pump</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Import</w:t>
      </w:r>
      <w:proofErr w:type="spellEnd"/>
      <w:r w:rsidRPr="00CA7B0C">
        <w:rPr>
          <w:rFonts w:ascii="Helvetica" w:eastAsia="Times New Roman" w:hAnsi="Helvetica" w:cs="Helvetica"/>
          <w:color w:val="333333"/>
          <w:sz w:val="24"/>
          <w:szCs w:val="24"/>
          <w:lang w:eastAsia="ru-RU"/>
        </w:rPr>
        <w:t>.</w:t>
      </w:r>
    </w:p>
    <w:p w14:paraId="270446BF" w14:textId="77777777" w:rsidR="00CA7B0C" w:rsidRPr="00CA7B0C" w:rsidRDefault="00CA7B0C" w:rsidP="00CA7B0C">
      <w:pPr>
        <w:shd w:val="clear" w:color="auto" w:fill="FFFFFF"/>
        <w:spacing w:after="150" w:line="240" w:lineRule="auto"/>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Под физическим резервным копирование (</w:t>
      </w:r>
      <w:proofErr w:type="spellStart"/>
      <w:r w:rsidRPr="00CA7B0C">
        <w:rPr>
          <w:rFonts w:ascii="Helvetica" w:eastAsia="Times New Roman" w:hAnsi="Helvetica" w:cs="Helvetica"/>
          <w:color w:val="333333"/>
          <w:sz w:val="24"/>
          <w:szCs w:val="24"/>
          <w:lang w:eastAsia="ru-RU"/>
        </w:rPr>
        <w:t>physical</w:t>
      </w:r>
      <w:proofErr w:type="spellEnd"/>
      <w:r w:rsidRPr="00CA7B0C">
        <w:rPr>
          <w:rFonts w:ascii="Helvetica" w:eastAsia="Times New Roman" w:hAnsi="Helvetica" w:cs="Helvetica"/>
          <w:color w:val="333333"/>
          <w:sz w:val="24"/>
          <w:szCs w:val="24"/>
          <w:lang w:eastAsia="ru-RU"/>
        </w:rPr>
        <w:t xml:space="preserve"> </w:t>
      </w:r>
      <w:proofErr w:type="spellStart"/>
      <w:r w:rsidRPr="00CA7B0C">
        <w:rPr>
          <w:rFonts w:ascii="Helvetica" w:eastAsia="Times New Roman" w:hAnsi="Helvetica" w:cs="Helvetica"/>
          <w:color w:val="333333"/>
          <w:sz w:val="24"/>
          <w:szCs w:val="24"/>
          <w:lang w:eastAsia="ru-RU"/>
        </w:rPr>
        <w:t>backup</w:t>
      </w:r>
      <w:proofErr w:type="spellEnd"/>
      <w:r w:rsidRPr="00CA7B0C">
        <w:rPr>
          <w:rFonts w:ascii="Helvetica" w:eastAsia="Times New Roman" w:hAnsi="Helvetica" w:cs="Helvetica"/>
          <w:color w:val="333333"/>
          <w:sz w:val="24"/>
          <w:szCs w:val="24"/>
          <w:lang w:eastAsia="ru-RU"/>
        </w:rPr>
        <w:t xml:space="preserve">) подразумевается создание резервных копий ключевых файлов базы данных Oracle, </w:t>
      </w:r>
      <w:proofErr w:type="gramStart"/>
      <w:r w:rsidRPr="00CA7B0C">
        <w:rPr>
          <w:rFonts w:ascii="Helvetica" w:eastAsia="Times New Roman" w:hAnsi="Helvetica" w:cs="Helvetica"/>
          <w:color w:val="333333"/>
          <w:sz w:val="24"/>
          <w:szCs w:val="24"/>
          <w:lang w:eastAsia="ru-RU"/>
        </w:rPr>
        <w:t>т.е.</w:t>
      </w:r>
      <w:proofErr w:type="gramEnd"/>
      <w:r w:rsidRPr="00CA7B0C">
        <w:rPr>
          <w:rFonts w:ascii="Helvetica" w:eastAsia="Times New Roman" w:hAnsi="Helvetica" w:cs="Helvetica"/>
          <w:color w:val="333333"/>
          <w:sz w:val="24"/>
          <w:szCs w:val="24"/>
          <w:lang w:eastAsia="ru-RU"/>
        </w:rPr>
        <w:t xml:space="preserve"> файлов </w:t>
      </w:r>
      <w:r w:rsidRPr="00CA7B0C">
        <w:rPr>
          <w:rFonts w:ascii="Helvetica" w:eastAsia="Times New Roman" w:hAnsi="Helvetica" w:cs="Helvetica"/>
          <w:color w:val="333333"/>
          <w:sz w:val="24"/>
          <w:szCs w:val="24"/>
          <w:lang w:eastAsia="ru-RU"/>
        </w:rPr>
        <w:lastRenderedPageBreak/>
        <w:t>данных, файлов архивных журналов повторного выполнения и управляющих файлов. Эти резервные копии могут сохраняться как на дисковых, так и на ленточных накопителях</w:t>
      </w:r>
    </w:p>
    <w:p w14:paraId="3C943E01" w14:textId="1D9DD13F" w:rsidR="00CA7B0C" w:rsidRDefault="00CA7B0C">
      <w:pPr>
        <w:rPr>
          <w:lang w:val="en-US"/>
        </w:rPr>
      </w:pPr>
      <w:r>
        <w:rPr>
          <w:lang w:val="en-US"/>
        </w:rPr>
        <w:t xml:space="preserve">7 </w:t>
      </w:r>
      <w:proofErr w:type="gramStart"/>
      <w:r>
        <w:rPr>
          <w:lang w:val="en-US"/>
        </w:rPr>
        <w:t>slide</w:t>
      </w:r>
      <w:proofErr w:type="gramEnd"/>
      <w:r>
        <w:rPr>
          <w:lang w:val="en-US"/>
        </w:rPr>
        <w:t xml:space="preserve"> </w:t>
      </w:r>
    </w:p>
    <w:p w14:paraId="39521989" w14:textId="77777777" w:rsidR="00CA7B0C" w:rsidRPr="00CA7B0C" w:rsidRDefault="00CA7B0C" w:rsidP="00CA7B0C">
      <w:pPr>
        <w:shd w:val="clear" w:color="auto" w:fill="FFFFFF"/>
        <w:spacing w:after="150" w:line="240" w:lineRule="auto"/>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Ниже перечислены уровни, на которых допускается выполнять резервное копирование баз данных Oracle:</w:t>
      </w:r>
    </w:p>
    <w:p w14:paraId="1DAA800D" w14:textId="77777777" w:rsidR="00CA7B0C" w:rsidRPr="00CA7B0C" w:rsidRDefault="00CA7B0C" w:rsidP="00CA7B0C">
      <w:pPr>
        <w:numPr>
          <w:ilvl w:val="0"/>
          <w:numId w:val="2"/>
        </w:numPr>
        <w:shd w:val="clear" w:color="auto" w:fill="FFFFFF"/>
        <w:spacing w:before="100" w:beforeAutospacing="1" w:after="100" w:afterAutospacing="1" w:line="300" w:lineRule="atLeast"/>
        <w:ind w:left="1095"/>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Уровень всей базы данных. Этот уровень подразумевает выполнение резервного копирования всех файлов, в том числе и управляющего файла. Выполнять резервное копирование на уровне всей базы данных можно как в режиме ARCHIVELOG, так и в режиме NOARCHIVELOG.</w:t>
      </w:r>
    </w:p>
    <w:p w14:paraId="30FF400D" w14:textId="77777777" w:rsidR="00CA7B0C" w:rsidRPr="00CA7B0C" w:rsidRDefault="00CA7B0C" w:rsidP="00CA7B0C">
      <w:pPr>
        <w:numPr>
          <w:ilvl w:val="0"/>
          <w:numId w:val="2"/>
        </w:numPr>
        <w:shd w:val="clear" w:color="auto" w:fill="FFFFFF"/>
        <w:spacing w:before="100" w:beforeAutospacing="1" w:after="100" w:afterAutospacing="1" w:line="300" w:lineRule="atLeast"/>
        <w:ind w:left="1095"/>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Уровень табличного пространства. Этот уровень подразумевает выполнение резервного копирования всех фалов данных, принадлежащих конкретному табличному пространству. Выполнять резервное копирование на таком уровне допускается только в случае использования режима ARCHIVELOG.</w:t>
      </w:r>
    </w:p>
    <w:p w14:paraId="4B48F795" w14:textId="12EA84B2" w:rsidR="00CA7B0C" w:rsidRPr="00CA7B0C" w:rsidRDefault="00CA7B0C" w:rsidP="00CA7B0C">
      <w:pPr>
        <w:numPr>
          <w:ilvl w:val="0"/>
          <w:numId w:val="2"/>
        </w:numPr>
        <w:shd w:val="clear" w:color="auto" w:fill="FFFFFF"/>
        <w:spacing w:before="100" w:beforeAutospacing="1" w:after="100" w:afterAutospacing="1" w:line="300" w:lineRule="atLeast"/>
        <w:ind w:left="1095"/>
        <w:rPr>
          <w:rFonts w:ascii="Helvetica" w:eastAsia="Times New Roman" w:hAnsi="Helvetica" w:cs="Helvetica"/>
          <w:color w:val="333333"/>
          <w:sz w:val="24"/>
          <w:szCs w:val="24"/>
          <w:lang w:eastAsia="ru-RU"/>
        </w:rPr>
      </w:pPr>
      <w:r w:rsidRPr="00CA7B0C">
        <w:rPr>
          <w:rFonts w:ascii="Helvetica" w:eastAsia="Times New Roman" w:hAnsi="Helvetica" w:cs="Helvetica"/>
          <w:color w:val="333333"/>
          <w:sz w:val="24"/>
          <w:szCs w:val="24"/>
          <w:lang w:eastAsia="ru-RU"/>
        </w:rPr>
        <w:t xml:space="preserve">Уровень файла данных. Этот уровень подразумевает </w:t>
      </w:r>
      <w:r w:rsidR="00DA335B" w:rsidRPr="00CA7B0C">
        <w:rPr>
          <w:rFonts w:ascii="Helvetica" w:eastAsia="Times New Roman" w:hAnsi="Helvetica" w:cs="Helvetica"/>
          <w:color w:val="333333"/>
          <w:sz w:val="24"/>
          <w:szCs w:val="24"/>
          <w:lang w:eastAsia="ru-RU"/>
        </w:rPr>
        <w:t>выполнение</w:t>
      </w:r>
      <w:r w:rsidRPr="00CA7B0C">
        <w:rPr>
          <w:rFonts w:ascii="Helvetica" w:eastAsia="Times New Roman" w:hAnsi="Helvetica" w:cs="Helvetica"/>
          <w:color w:val="333333"/>
          <w:sz w:val="24"/>
          <w:szCs w:val="24"/>
          <w:lang w:eastAsia="ru-RU"/>
        </w:rPr>
        <w:t xml:space="preserve"> резервного копирования одного единственного файла данных. Выполнять резервное копирование на таком уровне допускается только в случае использования режима ARCHIVELOG.</w:t>
      </w:r>
    </w:p>
    <w:p w14:paraId="4A712930" w14:textId="77777777" w:rsidR="00CA7B0C" w:rsidRPr="00CA7B0C" w:rsidRDefault="00CA7B0C"/>
    <w:sectPr w:rsidR="00CA7B0C" w:rsidRPr="00CA7B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B4781E"/>
    <w:multiLevelType w:val="multilevel"/>
    <w:tmpl w:val="F1F0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65328D"/>
    <w:multiLevelType w:val="multilevel"/>
    <w:tmpl w:val="3098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B0C"/>
    <w:rsid w:val="0013420D"/>
    <w:rsid w:val="003C0848"/>
    <w:rsid w:val="0071327A"/>
    <w:rsid w:val="00CA7B0C"/>
    <w:rsid w:val="00DA335B"/>
    <w:rsid w:val="00F379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FDFF4"/>
  <w15:chartTrackingRefBased/>
  <w15:docId w15:val="{D912F70B-A458-4DAD-A52F-034147F9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A7B0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3C0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3C0848"/>
    <w:rPr>
      <w:rFonts w:ascii="Courier New" w:eastAsia="Times New Roman" w:hAnsi="Courier New" w:cs="Courier New"/>
      <w:sz w:val="20"/>
      <w:szCs w:val="20"/>
      <w:lang w:eastAsia="ru-RU"/>
    </w:rPr>
  </w:style>
  <w:style w:type="paragraph" w:styleId="a4">
    <w:name w:val="List Paragraph"/>
    <w:basedOn w:val="a"/>
    <w:uiPriority w:val="34"/>
    <w:qFormat/>
    <w:rsid w:val="003C0848"/>
    <w:pPr>
      <w:ind w:left="720"/>
      <w:contextualSpacing/>
    </w:pPr>
  </w:style>
  <w:style w:type="character" w:styleId="a5">
    <w:name w:val="Strong"/>
    <w:basedOn w:val="a0"/>
    <w:uiPriority w:val="22"/>
    <w:qFormat/>
    <w:rsid w:val="0071327A"/>
    <w:rPr>
      <w:b/>
      <w:bCs/>
    </w:rPr>
  </w:style>
  <w:style w:type="character" w:styleId="HTML1">
    <w:name w:val="HTML Code"/>
    <w:basedOn w:val="a0"/>
    <w:uiPriority w:val="99"/>
    <w:semiHidden/>
    <w:unhideWhenUsed/>
    <w:rsid w:val="007132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72661">
      <w:bodyDiv w:val="1"/>
      <w:marLeft w:val="0"/>
      <w:marRight w:val="0"/>
      <w:marTop w:val="0"/>
      <w:marBottom w:val="0"/>
      <w:divBdr>
        <w:top w:val="none" w:sz="0" w:space="0" w:color="auto"/>
        <w:left w:val="none" w:sz="0" w:space="0" w:color="auto"/>
        <w:bottom w:val="none" w:sz="0" w:space="0" w:color="auto"/>
        <w:right w:val="none" w:sz="0" w:space="0" w:color="auto"/>
      </w:divBdr>
    </w:div>
    <w:div w:id="568660536">
      <w:bodyDiv w:val="1"/>
      <w:marLeft w:val="0"/>
      <w:marRight w:val="0"/>
      <w:marTop w:val="0"/>
      <w:marBottom w:val="0"/>
      <w:divBdr>
        <w:top w:val="none" w:sz="0" w:space="0" w:color="auto"/>
        <w:left w:val="none" w:sz="0" w:space="0" w:color="auto"/>
        <w:bottom w:val="none" w:sz="0" w:space="0" w:color="auto"/>
        <w:right w:val="none" w:sz="0" w:space="0" w:color="auto"/>
      </w:divBdr>
    </w:div>
    <w:div w:id="818376779">
      <w:bodyDiv w:val="1"/>
      <w:marLeft w:val="0"/>
      <w:marRight w:val="0"/>
      <w:marTop w:val="0"/>
      <w:marBottom w:val="0"/>
      <w:divBdr>
        <w:top w:val="none" w:sz="0" w:space="0" w:color="auto"/>
        <w:left w:val="none" w:sz="0" w:space="0" w:color="auto"/>
        <w:bottom w:val="none" w:sz="0" w:space="0" w:color="auto"/>
        <w:right w:val="none" w:sz="0" w:space="0" w:color="auto"/>
      </w:divBdr>
    </w:div>
    <w:div w:id="1329602110">
      <w:bodyDiv w:val="1"/>
      <w:marLeft w:val="0"/>
      <w:marRight w:val="0"/>
      <w:marTop w:val="0"/>
      <w:marBottom w:val="0"/>
      <w:divBdr>
        <w:top w:val="none" w:sz="0" w:space="0" w:color="auto"/>
        <w:left w:val="none" w:sz="0" w:space="0" w:color="auto"/>
        <w:bottom w:val="none" w:sz="0" w:space="0" w:color="auto"/>
        <w:right w:val="none" w:sz="0" w:space="0" w:color="auto"/>
      </w:divBdr>
    </w:div>
    <w:div w:id="1452238874">
      <w:bodyDiv w:val="1"/>
      <w:marLeft w:val="0"/>
      <w:marRight w:val="0"/>
      <w:marTop w:val="0"/>
      <w:marBottom w:val="0"/>
      <w:divBdr>
        <w:top w:val="none" w:sz="0" w:space="0" w:color="auto"/>
        <w:left w:val="none" w:sz="0" w:space="0" w:color="auto"/>
        <w:bottom w:val="none" w:sz="0" w:space="0" w:color="auto"/>
        <w:right w:val="none" w:sz="0" w:space="0" w:color="auto"/>
      </w:divBdr>
    </w:div>
    <w:div w:id="1872523890">
      <w:bodyDiv w:val="1"/>
      <w:marLeft w:val="0"/>
      <w:marRight w:val="0"/>
      <w:marTop w:val="0"/>
      <w:marBottom w:val="0"/>
      <w:divBdr>
        <w:top w:val="none" w:sz="0" w:space="0" w:color="auto"/>
        <w:left w:val="none" w:sz="0" w:space="0" w:color="auto"/>
        <w:bottom w:val="none" w:sz="0" w:space="0" w:color="auto"/>
        <w:right w:val="none" w:sz="0" w:space="0" w:color="auto"/>
      </w:divBdr>
    </w:div>
    <w:div w:id="1941259730">
      <w:bodyDiv w:val="1"/>
      <w:marLeft w:val="0"/>
      <w:marRight w:val="0"/>
      <w:marTop w:val="0"/>
      <w:marBottom w:val="0"/>
      <w:divBdr>
        <w:top w:val="none" w:sz="0" w:space="0" w:color="auto"/>
        <w:left w:val="none" w:sz="0" w:space="0" w:color="auto"/>
        <w:bottom w:val="none" w:sz="0" w:space="0" w:color="auto"/>
        <w:right w:val="none" w:sz="0" w:space="0" w:color="auto"/>
      </w:divBdr>
    </w:div>
    <w:div w:id="1971083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4</Pages>
  <Words>1259</Words>
  <Characters>7181</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231 132</dc:creator>
  <cp:keywords/>
  <dc:description/>
  <cp:lastModifiedBy>231 132</cp:lastModifiedBy>
  <cp:revision>1</cp:revision>
  <dcterms:created xsi:type="dcterms:W3CDTF">2022-02-23T13:27:00Z</dcterms:created>
  <dcterms:modified xsi:type="dcterms:W3CDTF">2022-02-23T17:45:00Z</dcterms:modified>
</cp:coreProperties>
</file>