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D8C04" w14:textId="77777777" w:rsidR="000E767F" w:rsidRPr="0068073F" w:rsidRDefault="000E767F" w:rsidP="000E767F">
      <w:pPr>
        <w:pStyle w:val="Corps"/>
        <w:jc w:val="both"/>
        <w:rPr>
          <w:rFonts w:ascii="Times New Roman" w:eastAsia="Times New Roman" w:hAnsi="Times New Roman" w:cs="Times New Roman"/>
          <w:b/>
          <w:bCs/>
          <w:sz w:val="40"/>
          <w:szCs w:val="40"/>
          <w:lang w:val="en-GB"/>
        </w:rPr>
      </w:pPr>
      <w:r w:rsidRPr="0068073F">
        <w:rPr>
          <w:rFonts w:ascii="Times New Roman" w:hAnsi="Times New Roman"/>
          <w:b/>
          <w:bCs/>
          <w:sz w:val="40"/>
          <w:szCs w:val="40"/>
          <w:lang w:val="en-GB"/>
        </w:rPr>
        <w:t>Using GANs to Style Human Faces.</w:t>
      </w:r>
    </w:p>
    <w:p w14:paraId="5B6158E2"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409BB15D"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FF01FC4"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9FF7A05" w14:textId="77777777" w:rsidR="000E767F" w:rsidRPr="0068073F" w:rsidRDefault="000E767F" w:rsidP="000E767F">
      <w:pPr>
        <w:pStyle w:val="Corps"/>
        <w:jc w:val="both"/>
        <w:rPr>
          <w:lang w:val="en-GB"/>
        </w:rPr>
        <w:sectPr w:rsidR="000E767F" w:rsidRPr="0068073F">
          <w:pgSz w:w="11900" w:h="16840"/>
          <w:pgMar w:top="1440" w:right="1440" w:bottom="1440" w:left="1440" w:header="720" w:footer="720" w:gutter="0"/>
          <w:cols w:space="720"/>
        </w:sectPr>
      </w:pPr>
    </w:p>
    <w:p w14:paraId="48F8E729"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lastRenderedPageBreak/>
        <w:t>Abstract</w:t>
      </w:r>
    </w:p>
    <w:p w14:paraId="0FC8E577"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917CA58"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10BA49B8"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55AAD0B7"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1515D127"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01058263"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4B67D2CD"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690EDD36"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7A4944A5"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1. Introduction</w:t>
      </w:r>
    </w:p>
    <w:p w14:paraId="67DB5A96"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652F1504"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Breakthroughs in deep learning have led to major advancements in the field of style transfer. Style transfer is the technique of reconstructing images in the style of another image. However, style transfer is not just restricted to images [1]. The use of Adversarial networks has found much success in translating the style of video footage, text-image and more. In this paper we look to explore the use of Generative Adversarial Networks (GANs) in order to perform style transfer on human faces. We seek to discover the cross-domain relationships across different attributes such as gender, age, facial features and expressions. We look at three versions of GANs. The first being a standard GAN, secondly a standard GAN with reconstruction loss and finally we use a Discovery GAN (</w:t>
      </w:r>
      <w:proofErr w:type="spellStart"/>
      <w:r w:rsidRPr="0068073F">
        <w:rPr>
          <w:rFonts w:ascii="Times New Roman" w:hAnsi="Times New Roman"/>
          <w:sz w:val="20"/>
          <w:szCs w:val="20"/>
          <w:lang w:val="en-GB"/>
        </w:rPr>
        <w:t>DiscoGAN</w:t>
      </w:r>
      <w:proofErr w:type="spellEnd"/>
      <w:r w:rsidRPr="0068073F">
        <w:rPr>
          <w:rFonts w:ascii="Times New Roman" w:hAnsi="Times New Roman"/>
          <w:sz w:val="20"/>
          <w:szCs w:val="20"/>
          <w:lang w:val="en-GB"/>
        </w:rPr>
        <w:t xml:space="preserve">) where we allow </w:t>
      </w:r>
      <w:proofErr w:type="spellStart"/>
      <w:r w:rsidRPr="0068073F">
        <w:rPr>
          <w:rFonts w:ascii="Times New Roman" w:hAnsi="Times New Roman"/>
          <w:sz w:val="20"/>
          <w:szCs w:val="20"/>
          <w:lang w:val="en-GB"/>
        </w:rPr>
        <w:t>bijective</w:t>
      </w:r>
      <w:proofErr w:type="spellEnd"/>
      <w:r w:rsidRPr="0068073F">
        <w:rPr>
          <w:rFonts w:ascii="Times New Roman" w:hAnsi="Times New Roman"/>
          <w:sz w:val="20"/>
          <w:szCs w:val="20"/>
          <w:lang w:val="en-GB"/>
        </w:rPr>
        <w:t xml:space="preserve"> mapping of our images. </w:t>
      </w:r>
    </w:p>
    <w:p w14:paraId="5A462334"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4FC1592E"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2. Motivation</w:t>
      </w:r>
    </w:p>
    <w:p w14:paraId="47872B01"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789916B"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For our group project we wanted to explore an idea which was quite new in the field of deep learning. Whilst we certainly had the option to perform style transfer with Convolutional neural networks, we felt that attempting to do it using unsupervised methods will certainly be more challenging and intriguing. To make things more interesting we chose to work with human faces to see answer questions such as; Can we determine how people will age as they grow older? How can we use these methods to change human expression? and finally can a machine learn to generate features on people who has never had those features before? If it is indeed possible to perform all these tasks using such techniques, then we could produce some really novel applications such as reconstructing some one’s youth, or mapping out how a person will age. We could even use these techniques in the field of cosmetic surgery, </w:t>
      </w:r>
      <w:r w:rsidRPr="0068073F">
        <w:rPr>
          <w:rFonts w:ascii="Times New Roman" w:hAnsi="Times New Roman"/>
          <w:sz w:val="20"/>
          <w:szCs w:val="20"/>
          <w:lang w:val="en-GB"/>
        </w:rPr>
        <w:lastRenderedPageBreak/>
        <w:t>giving patients the freedom to pick the facial attributes they desire and generate a before and after image before the procedure.</w:t>
      </w:r>
    </w:p>
    <w:p w14:paraId="639C775B"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049BD4D3"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3. Generative Adversarial Networks</w:t>
      </w:r>
    </w:p>
    <w:p w14:paraId="6940524E"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63A26841"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GANs are very powerful and malleable models. They are composed of a Generator and a Discriminator. The Generator will constantly attempt to generate images by applying features of its target image data to the input image. For example, for a Generator trained with target images of female, when giving as input an image of a male, it will produce a new image of a man with female features. Whilst the Discriminator will try to determine whether or not the Generator’s images look like the real target image. In our previous example, the Discriminator would determine if the fake « female » image is different from a real female image. Hence, these two networks work in an adversarial relationship against one another with the generator attempting to trick the Discriminator. </w:t>
      </w:r>
    </w:p>
    <w:p w14:paraId="6886715C"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Since the inception of GANs, there have been many variations of the model such as the </w:t>
      </w:r>
      <w:proofErr w:type="spellStart"/>
      <w:r w:rsidRPr="0068073F">
        <w:rPr>
          <w:rFonts w:ascii="Times New Roman" w:hAnsi="Times New Roman"/>
          <w:sz w:val="20"/>
          <w:szCs w:val="20"/>
          <w:lang w:val="en-GB"/>
        </w:rPr>
        <w:t>CycleGAN</w:t>
      </w:r>
      <w:proofErr w:type="spellEnd"/>
      <w:r w:rsidRPr="0068073F">
        <w:rPr>
          <w:rFonts w:ascii="Times New Roman" w:hAnsi="Times New Roman"/>
          <w:sz w:val="20"/>
          <w:szCs w:val="20"/>
          <w:lang w:val="en-GB"/>
        </w:rPr>
        <w:t xml:space="preserve"> or LSGAN. These variations help to alleviate some of the problems that GANs are susceptible to. Although the network architecture may not change the overall performance drastically, using different loss functions or hyper parameters can lead to much better results in terms of image quality. LSGANs for example use a least squared loss and the images produced by LSGANs are remarkably better than that of a normal GAN or DCGAN, this is due to the fact that the Discriminator conventionally uses a sigmoid cross entropy loss, which leads to the problem of vanishing gradients [2].</w:t>
      </w:r>
    </w:p>
    <w:p w14:paraId="08B7B7E8"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eastAsia="Times New Roman" w:hAnsi="Times New Roman" w:cs="Times New Roman"/>
          <w:b/>
          <w:bCs/>
          <w:sz w:val="28"/>
          <w:szCs w:val="28"/>
          <w:lang w:val="en-GB"/>
        </w:rPr>
        <w:tab/>
      </w:r>
    </w:p>
    <w:p w14:paraId="0B16FED3"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0C3A9955"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4. Dataset</w:t>
      </w:r>
    </w:p>
    <w:p w14:paraId="3F18F997"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3C2BFA09"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The dataset used in this paper was the </w:t>
      </w:r>
      <w:proofErr w:type="spellStart"/>
      <w:r w:rsidRPr="0068073F">
        <w:rPr>
          <w:rFonts w:ascii="Times New Roman" w:hAnsi="Times New Roman"/>
          <w:sz w:val="20"/>
          <w:szCs w:val="20"/>
          <w:lang w:val="en-GB"/>
        </w:rPr>
        <w:t>CelebA</w:t>
      </w:r>
      <w:proofErr w:type="spellEnd"/>
      <w:r w:rsidRPr="0068073F">
        <w:rPr>
          <w:rFonts w:ascii="Times New Roman" w:hAnsi="Times New Roman"/>
          <w:sz w:val="20"/>
          <w:szCs w:val="20"/>
          <w:lang w:val="en-GB"/>
        </w:rPr>
        <w:t xml:space="preserve"> dataset [3] which is a dataset curated by the Chinese University of Honk-</w:t>
      </w:r>
      <w:proofErr w:type="spellStart"/>
      <w:r w:rsidRPr="0068073F">
        <w:rPr>
          <w:rFonts w:ascii="Times New Roman" w:hAnsi="Times New Roman"/>
          <w:sz w:val="20"/>
          <w:szCs w:val="20"/>
          <w:lang w:val="en-GB"/>
        </w:rPr>
        <w:t>kong</w:t>
      </w:r>
      <w:proofErr w:type="spellEnd"/>
      <w:r w:rsidRPr="0068073F">
        <w:rPr>
          <w:rFonts w:ascii="Times New Roman" w:hAnsi="Times New Roman"/>
          <w:sz w:val="20"/>
          <w:szCs w:val="20"/>
          <w:lang w:val="en-GB"/>
        </w:rPr>
        <w:t xml:space="preserve">. The dataset consists of over 10K celebrity identities, with over 200K headshot images. The dataset has over 40 different attributes – ‘wearing a hat’, ‘pointy nose’, ‘Male’, ‘Female’, ’Smiles’ etc. </w:t>
      </w:r>
    </w:p>
    <w:p w14:paraId="7E23FF7C"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One major issue we had was class balancing. As a celebrity could fit into more than one category, they could be male, whilst wearing a hat and smiling, this meant that when it came to sorting data </w:t>
      </w:r>
      <w:r w:rsidRPr="0068073F">
        <w:rPr>
          <w:rFonts w:ascii="Times New Roman" w:hAnsi="Times New Roman"/>
          <w:sz w:val="20"/>
          <w:szCs w:val="20"/>
          <w:lang w:val="en-GB"/>
        </w:rPr>
        <w:lastRenderedPageBreak/>
        <w:t xml:space="preserve">into two separate categories for style transfer certain features could start to dominate the algorithm. For example, when we wanted to apply smiles to non-smiling faces, we found out smiling pictures consisted of more females than males so when transferring smiles to non-smiles and vice-versa, it led to a result where all the non-smiling images were male and the smiling images were female. In this study, we don’t want to change more than one feature of the image. We overcame this problem by balancing the datasets as much as possible by removing the excess of smiling female images and replacing them with male smiling images and did the same to the non smiling category. </w:t>
      </w:r>
    </w:p>
    <w:p w14:paraId="460D3E8B"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Another problem we faced was the size of the dataset, although having over 200K images will lead to less overfitting in the model unfortunately, it proved very costly to store the dataset. When unzipping the images, a lot of time was lost in loading the dataset before beginning to sort the data into our required categories. Conveniently the dataset had a text file which gave each image a set of attributes, which we could use to sort them into their corresponding category. It was very useful, as we wrote a script to help us quickly sift through the dataset and categorize our data into our required class.</w:t>
      </w:r>
    </w:p>
    <w:p w14:paraId="05253623"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We considered the IMDB-WIKI dataset [4] which was in many ways similar to the </w:t>
      </w:r>
      <w:proofErr w:type="spellStart"/>
      <w:r w:rsidRPr="0068073F">
        <w:rPr>
          <w:rFonts w:ascii="Times New Roman" w:hAnsi="Times New Roman"/>
          <w:sz w:val="20"/>
          <w:szCs w:val="20"/>
          <w:lang w:val="en-GB"/>
        </w:rPr>
        <w:t>CelebA</w:t>
      </w:r>
      <w:proofErr w:type="spellEnd"/>
      <w:r w:rsidRPr="0068073F">
        <w:rPr>
          <w:rFonts w:ascii="Times New Roman" w:hAnsi="Times New Roman"/>
          <w:sz w:val="20"/>
          <w:szCs w:val="20"/>
          <w:lang w:val="en-GB"/>
        </w:rPr>
        <w:t xml:space="preserve">. However, some of the images were corrupted and caused the code to throw errors in unexpected places, although the solution was to remove all of the corrupted images because the dataset was too large, it proved too time costly to clean the data in comparison to the </w:t>
      </w:r>
      <w:proofErr w:type="spellStart"/>
      <w:r w:rsidRPr="0068073F">
        <w:rPr>
          <w:rFonts w:ascii="Times New Roman" w:hAnsi="Times New Roman"/>
          <w:sz w:val="20"/>
          <w:szCs w:val="20"/>
          <w:lang w:val="en-GB"/>
        </w:rPr>
        <w:t>CelebA</w:t>
      </w:r>
      <w:proofErr w:type="spellEnd"/>
      <w:r w:rsidRPr="0068073F">
        <w:rPr>
          <w:rFonts w:ascii="Times New Roman" w:hAnsi="Times New Roman"/>
          <w:sz w:val="20"/>
          <w:szCs w:val="20"/>
          <w:lang w:val="en-GB"/>
        </w:rPr>
        <w:t xml:space="preserve"> dataset.</w:t>
      </w:r>
    </w:p>
    <w:p w14:paraId="7F9A95CF"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68720FC5"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7AD3F638"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5. Models</w:t>
      </w:r>
    </w:p>
    <w:p w14:paraId="3099B3A3"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5.1 Plain GAN</w:t>
      </w:r>
    </w:p>
    <w:p w14:paraId="138D4045"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r w:rsidRPr="0068073F">
        <w:rPr>
          <w:rFonts w:ascii="Times New Roman" w:hAnsi="Times New Roman"/>
          <w:b/>
          <w:bCs/>
          <w:sz w:val="20"/>
          <w:szCs w:val="20"/>
          <w:lang w:val="en-GB"/>
        </w:rPr>
        <w:t>5.1a Model.</w:t>
      </w:r>
    </w:p>
    <w:p w14:paraId="2CE7588E"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423D0FFC" w14:textId="3A4F6CEC"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Our first basic GAN consisted of one generator and one discriminator as shown by Figure 1. The Generator consisted of 4 convolutional layers and 4 de-convolutional layers with the final layer having a </w:t>
      </w:r>
      <w:proofErr w:type="spellStart"/>
      <w:r w:rsidRPr="0068073F">
        <w:rPr>
          <w:rFonts w:ascii="Times New Roman" w:hAnsi="Times New Roman"/>
          <w:sz w:val="20"/>
          <w:szCs w:val="20"/>
          <w:lang w:val="en-GB"/>
        </w:rPr>
        <w:t>relu</w:t>
      </w:r>
      <w:proofErr w:type="spellEnd"/>
      <w:r w:rsidRPr="0068073F">
        <w:rPr>
          <w:rFonts w:ascii="Times New Roman" w:hAnsi="Times New Roman"/>
          <w:sz w:val="20"/>
          <w:szCs w:val="20"/>
          <w:lang w:val="en-GB"/>
        </w:rPr>
        <w:t xml:space="preserve"> activation function. It takes an image as an input and outputs an image. Whilst the Discriminator consisted of 4 convolutional layers with a sigmoid activation function on the final layer. It takes two images as an input and outputs a value between 0 and 1. </w:t>
      </w:r>
      <w:r w:rsidR="0068073F" w:rsidRPr="0068073F">
        <w:rPr>
          <w:rFonts w:ascii="Times New Roman" w:hAnsi="Times New Roman"/>
          <w:sz w:val="20"/>
          <w:szCs w:val="20"/>
          <w:lang w:val="en-GB"/>
        </w:rPr>
        <w:t xml:space="preserve">We used a </w:t>
      </w:r>
      <w:proofErr w:type="spellStart"/>
      <w:r w:rsidR="0068073F" w:rsidRPr="0068073F">
        <w:rPr>
          <w:rFonts w:ascii="Times New Roman" w:hAnsi="Times New Roman"/>
          <w:sz w:val="20"/>
          <w:szCs w:val="20"/>
          <w:lang w:val="en-GB"/>
        </w:rPr>
        <w:t>kernal</w:t>
      </w:r>
      <w:proofErr w:type="spellEnd"/>
      <w:r w:rsidRPr="0068073F">
        <w:rPr>
          <w:rFonts w:ascii="Times New Roman" w:hAnsi="Times New Roman"/>
          <w:sz w:val="20"/>
          <w:szCs w:val="20"/>
          <w:lang w:val="en-GB"/>
        </w:rPr>
        <w:t xml:space="preserve"> size of 5 with zero padding and batch-normalisation in every layer. We also applied dropout to the first four layers of the convolutional portion of the generator. Furthermore, we scaled all our images down to </w:t>
      </w:r>
    </w:p>
    <w:p w14:paraId="3B9B0C91"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64x64 pixels as it’s very difficult for GAN’s to converge on much larger image sizes [5].</w:t>
      </w:r>
    </w:p>
    <w:p w14:paraId="463DDE3B"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eastAsia="Times New Roman" w:hAnsi="Times New Roman" w:cs="Times New Roman"/>
          <w:sz w:val="20"/>
          <w:szCs w:val="20"/>
          <w:lang w:val="en-GB"/>
        </w:rPr>
        <w:tab/>
        <w:t>Our approach can be visually demonstrated by Figure</w:t>
      </w:r>
      <w:r w:rsidRPr="0068073F">
        <w:rPr>
          <w:rFonts w:ascii="Times New Roman" w:hAnsi="Times New Roman"/>
          <w:sz w:val="20"/>
          <w:szCs w:val="20"/>
          <w:lang w:val="en-GB"/>
        </w:rPr>
        <w:t xml:space="preserve"> 1, we took an input image</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A</m:t>
            </m:r>
          </m:sub>
        </m:sSub>
      </m:oMath>
      <w:r w:rsidRPr="0068073F">
        <w:rPr>
          <w:rFonts w:ascii="Times New Roman" w:hAnsi="Times New Roman"/>
          <w:sz w:val="20"/>
          <w:szCs w:val="20"/>
          <w:lang w:val="en-GB"/>
        </w:rPr>
        <w:t xml:space="preserve"> and fed it through the generator and attempted to produce the image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B</m:t>
            </m:r>
          </m:sub>
        </m:sSub>
      </m:oMath>
      <w:r w:rsidRPr="0068073F">
        <w:rPr>
          <w:rFonts w:ascii="Times New Roman" w:hAnsi="Times New Roman"/>
          <w:sz w:val="20"/>
          <w:szCs w:val="20"/>
          <w:lang w:val="en-GB"/>
        </w:rPr>
        <w:t xml:space="preserve">, we would then feed both these images through to the discriminator which would calculate how well our generator replicated the target image. This would be the generator loss. We would then attempt to minimise the loss of the generator to get better quality images.  </w:t>
      </w:r>
    </w:p>
    <w:p w14:paraId="4E83692E"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2266EB32"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61599CB4" w14:textId="77777777" w:rsidR="000E767F" w:rsidRPr="0068073F" w:rsidRDefault="000E767F" w:rsidP="000E767F">
      <w:pPr>
        <w:pStyle w:val="Corps"/>
        <w:jc w:val="both"/>
        <w:rPr>
          <w:rFonts w:ascii="Times New Roman" w:eastAsia="Times New Roman" w:hAnsi="Times New Roman" w:cs="Times New Roman"/>
          <w:sz w:val="20"/>
          <w:szCs w:val="20"/>
          <w:u w:val="single"/>
          <w:lang w:val="en-GB"/>
        </w:rPr>
      </w:pPr>
      <w:r w:rsidRPr="0068073F">
        <w:rPr>
          <w:rFonts w:ascii="Times New Roman" w:eastAsia="Times New Roman" w:hAnsi="Times New Roman" w:cs="Times New Roman"/>
          <w:noProof/>
          <w:sz w:val="20"/>
          <w:szCs w:val="20"/>
          <w:u w:val="single"/>
          <w:lang w:val="en-GB"/>
        </w:rPr>
        <w:drawing>
          <wp:anchor distT="57150" distB="57150" distL="57150" distR="57150" simplePos="0" relativeHeight="251659264" behindDoc="0" locked="0" layoutInCell="1" allowOverlap="1" wp14:anchorId="3EDF652B" wp14:editId="1B3903CE">
            <wp:simplePos x="0" y="0"/>
            <wp:positionH relativeFrom="column">
              <wp:posOffset>-73659</wp:posOffset>
            </wp:positionH>
            <wp:positionV relativeFrom="line">
              <wp:posOffset>167640</wp:posOffset>
            </wp:positionV>
            <wp:extent cx="2639696" cy="1414145"/>
            <wp:effectExtent l="0" t="0" r="0" b="0"/>
            <wp:wrapThrough wrapText="bothSides" distL="57150" distR="57150">
              <wp:wrapPolygon edited="1">
                <wp:start x="0" y="0"/>
                <wp:lineTo x="21600" y="0"/>
                <wp:lineTo x="21600" y="21600"/>
                <wp:lineTo x="0" y="21600"/>
                <wp:lineTo x="0" y="0"/>
              </wp:wrapPolygon>
            </wp:wrapThrough>
            <wp:docPr id="1073741825" name="officeArt object" descr="../Desktop/Screen%20Shot%202017-12-30%20at%2021.20.24.png"/>
            <wp:cNvGraphicFramePr/>
            <a:graphic xmlns:a="http://schemas.openxmlformats.org/drawingml/2006/main">
              <a:graphicData uri="http://schemas.openxmlformats.org/drawingml/2006/picture">
                <pic:pic xmlns:pic="http://schemas.openxmlformats.org/drawingml/2006/picture">
                  <pic:nvPicPr>
                    <pic:cNvPr id="1073741825" name="../Desktop/Screen%20Shot%202017-12-30%20at%2021.20.24.png" descr="../Desktop/Screen%20Shot%202017-12-30%20at%2021.20.24.png"/>
                    <pic:cNvPicPr>
                      <a:picLocks noChangeAspect="1"/>
                    </pic:cNvPicPr>
                  </pic:nvPicPr>
                  <pic:blipFill>
                    <a:blip r:embed="rId4">
                      <a:extLst/>
                    </a:blip>
                    <a:stretch>
                      <a:fillRect/>
                    </a:stretch>
                  </pic:blipFill>
                  <pic:spPr>
                    <a:xfrm>
                      <a:off x="0" y="0"/>
                      <a:ext cx="2639696" cy="1414145"/>
                    </a:xfrm>
                    <a:prstGeom prst="rect">
                      <a:avLst/>
                    </a:prstGeom>
                    <a:ln w="12700" cap="flat">
                      <a:noFill/>
                      <a:miter lim="400000"/>
                    </a:ln>
                    <a:effectLst/>
                  </pic:spPr>
                </pic:pic>
              </a:graphicData>
            </a:graphic>
          </wp:anchor>
        </w:drawing>
      </w:r>
      <w:r w:rsidRPr="0068073F">
        <w:rPr>
          <w:rFonts w:ascii="Times New Roman" w:hAnsi="Times New Roman"/>
          <w:sz w:val="20"/>
          <w:szCs w:val="20"/>
          <w:u w:val="single"/>
          <w:lang w:val="en-GB"/>
        </w:rPr>
        <w:t>Figure 1.</w:t>
      </w:r>
    </w:p>
    <w:p w14:paraId="45DD806E"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r w:rsidRPr="0068073F">
        <w:rPr>
          <w:rFonts w:ascii="Times New Roman" w:hAnsi="Times New Roman"/>
          <w:b/>
          <w:bCs/>
          <w:sz w:val="20"/>
          <w:szCs w:val="20"/>
          <w:lang w:val="en-GB"/>
        </w:rPr>
        <w:t>5.1b Analysis.</w:t>
      </w:r>
    </w:p>
    <w:p w14:paraId="5D94CA09"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This model outputs acceptable images but we face a problem. During training, the generator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learns the mapping from domain A to domain B but there is no constraint to make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learn the reconstruction mapping from B to A. With a standard GAN, the mapping is one-directional. In other words, the mapping is an injection, not </w:t>
      </w:r>
      <w:proofErr w:type="spellStart"/>
      <w:r w:rsidRPr="0068073F">
        <w:rPr>
          <w:rFonts w:ascii="Times New Roman" w:hAnsi="Times New Roman"/>
          <w:sz w:val="20"/>
          <w:szCs w:val="20"/>
          <w:lang w:val="en-GB"/>
        </w:rPr>
        <w:t>bijection</w:t>
      </w:r>
      <w:proofErr w:type="spellEnd"/>
      <w:r w:rsidRPr="0068073F">
        <w:rPr>
          <w:rFonts w:ascii="Times New Roman" w:hAnsi="Times New Roman"/>
          <w:sz w:val="20"/>
          <w:szCs w:val="20"/>
          <w:lang w:val="en-GB"/>
        </w:rPr>
        <w:t>, and one-to-one correspondence is not guaranteed, which is a requirement for a cross-domain transfer.</w:t>
      </w:r>
    </w:p>
    <w:p w14:paraId="30179F73"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154CD300"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r w:rsidRPr="0068073F">
        <w:rPr>
          <w:rFonts w:ascii="Times New Roman" w:hAnsi="Times New Roman"/>
          <w:b/>
          <w:bCs/>
          <w:sz w:val="28"/>
          <w:szCs w:val="28"/>
          <w:lang w:val="en-GB"/>
        </w:rPr>
        <w:t>5.2 GAN with Reconstruction loss</w:t>
      </w:r>
      <w:r w:rsidRPr="0068073F">
        <w:rPr>
          <w:rFonts w:ascii="Times New Roman" w:hAnsi="Times New Roman"/>
          <w:b/>
          <w:bCs/>
          <w:sz w:val="20"/>
          <w:szCs w:val="20"/>
          <w:lang w:val="en-GB"/>
        </w:rPr>
        <w:t xml:space="preserve"> 5.2a Model</w:t>
      </w:r>
    </w:p>
    <w:p w14:paraId="3F4760C5"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30584121"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To improve the model, we added a second generator as demonstrated by Figure 2. First, we feed in an image into generator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then we take the generated image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AB</m:t>
            </m:r>
          </m:sub>
        </m:sSub>
      </m:oMath>
      <w:r w:rsidRPr="0068073F">
        <w:rPr>
          <w:rFonts w:ascii="Times New Roman" w:hAnsi="Times New Roman"/>
          <w:sz w:val="20"/>
          <w:szCs w:val="20"/>
          <w:lang w:val="en-GB"/>
        </w:rPr>
        <w:t xml:space="preserve"> and feed it into a second generator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BA</m:t>
            </m:r>
          </m:sub>
        </m:sSub>
      </m:oMath>
      <w:r w:rsidRPr="0068073F">
        <w:rPr>
          <w:rFonts w:ascii="Times New Roman" w:hAnsi="Times New Roman"/>
          <w:sz w:val="20"/>
          <w:szCs w:val="20"/>
          <w:lang w:val="en-GB"/>
        </w:rPr>
        <w:t xml:space="preserve">which will attempt to reconstruct the original image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A</m:t>
            </m:r>
          </m:sub>
        </m:sSub>
      </m:oMath>
      <w:r w:rsidRPr="0068073F">
        <w:rPr>
          <w:rFonts w:ascii="Times New Roman" w:hAnsi="Times New Roman"/>
          <w:sz w:val="20"/>
          <w:szCs w:val="20"/>
          <w:lang w:val="en-GB"/>
        </w:rPr>
        <w:t>. This allows us to constraint a mapping from B to A.</w:t>
      </w:r>
    </w:p>
    <w:p w14:paraId="44C7677B"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30D9A104" w14:textId="77777777" w:rsidR="000E767F" w:rsidRPr="0068073F" w:rsidRDefault="000E767F" w:rsidP="000E767F">
      <w:pPr>
        <w:pStyle w:val="Corps"/>
        <w:jc w:val="both"/>
        <w:rPr>
          <w:rFonts w:ascii="Times New Roman" w:eastAsia="Times New Roman" w:hAnsi="Times New Roman" w:cs="Times New Roman"/>
          <w:sz w:val="20"/>
          <w:szCs w:val="20"/>
          <w:u w:val="single"/>
          <w:lang w:val="en-GB"/>
        </w:rPr>
      </w:pPr>
      <w:r w:rsidRPr="0068073F">
        <w:rPr>
          <w:rFonts w:ascii="Times New Roman" w:hAnsi="Times New Roman"/>
          <w:sz w:val="20"/>
          <w:szCs w:val="20"/>
          <w:u w:val="single"/>
          <w:lang w:val="en-GB"/>
        </w:rPr>
        <w:t>Figure 2.</w:t>
      </w:r>
    </w:p>
    <w:p w14:paraId="2802ED4C"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eastAsia="Times New Roman" w:hAnsi="Times New Roman" w:cs="Times New Roman"/>
          <w:noProof/>
          <w:sz w:val="20"/>
          <w:szCs w:val="20"/>
          <w:lang w:val="en-GB"/>
        </w:rPr>
        <w:drawing>
          <wp:anchor distT="57150" distB="57150" distL="57150" distR="57150" simplePos="0" relativeHeight="251660288" behindDoc="0" locked="0" layoutInCell="1" allowOverlap="1" wp14:anchorId="7553BFDD" wp14:editId="28F46CCF">
            <wp:simplePos x="0" y="0"/>
            <wp:positionH relativeFrom="column">
              <wp:posOffset>0</wp:posOffset>
            </wp:positionH>
            <wp:positionV relativeFrom="line">
              <wp:posOffset>634</wp:posOffset>
            </wp:positionV>
            <wp:extent cx="2630171" cy="1508125"/>
            <wp:effectExtent l="0" t="0" r="0" b="0"/>
            <wp:wrapThrough wrapText="bothSides" distL="57150" distR="57150">
              <wp:wrapPolygon edited="1">
                <wp:start x="0" y="0"/>
                <wp:lineTo x="21600" y="0"/>
                <wp:lineTo x="21600" y="21600"/>
                <wp:lineTo x="0" y="21600"/>
                <wp:lineTo x="0" y="0"/>
              </wp:wrapPolygon>
            </wp:wrapThrough>
            <wp:docPr id="1073741826" name="officeArt object" descr="../Desktop/Screen%20Shot%202017-12-30%20at%2022.02.33.png"/>
            <wp:cNvGraphicFramePr/>
            <a:graphic xmlns:a="http://schemas.openxmlformats.org/drawingml/2006/main">
              <a:graphicData uri="http://schemas.openxmlformats.org/drawingml/2006/picture">
                <pic:pic xmlns:pic="http://schemas.openxmlformats.org/drawingml/2006/picture">
                  <pic:nvPicPr>
                    <pic:cNvPr id="1073741826" name="../Desktop/Screen%20Shot%202017-12-30%20at%2022.02.33.png" descr="../Desktop/Screen%20Shot%202017-12-30%20at%2022.02.33.png"/>
                    <pic:cNvPicPr>
                      <a:picLocks noChangeAspect="1"/>
                    </pic:cNvPicPr>
                  </pic:nvPicPr>
                  <pic:blipFill>
                    <a:blip r:embed="rId5">
                      <a:extLst/>
                    </a:blip>
                    <a:stretch>
                      <a:fillRect/>
                    </a:stretch>
                  </pic:blipFill>
                  <pic:spPr>
                    <a:xfrm>
                      <a:off x="0" y="0"/>
                      <a:ext cx="2630171" cy="1508125"/>
                    </a:xfrm>
                    <a:prstGeom prst="rect">
                      <a:avLst/>
                    </a:prstGeom>
                    <a:ln w="12700" cap="flat">
                      <a:noFill/>
                      <a:miter lim="400000"/>
                    </a:ln>
                    <a:effectLst/>
                  </pic:spPr>
                </pic:pic>
              </a:graphicData>
            </a:graphic>
          </wp:anchor>
        </w:drawing>
      </w:r>
      <w:r w:rsidRPr="0068073F">
        <w:rPr>
          <w:rFonts w:ascii="Times New Roman" w:hAnsi="Times New Roman"/>
          <w:sz w:val="20"/>
          <w:szCs w:val="20"/>
          <w:lang w:val="en-GB"/>
        </w:rPr>
        <w:t xml:space="preserve">For this model we did not change any of the hyper parameters. The loss function for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is now calculated as:</w:t>
      </w:r>
    </w:p>
    <w:p w14:paraId="13564418"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6F7F0B22" w14:textId="77777777" w:rsidR="000E767F" w:rsidRPr="0068073F" w:rsidRDefault="000E767F" w:rsidP="000E767F">
      <w:pPr>
        <w:pStyle w:val="Corps"/>
        <w:jc w:val="center"/>
        <w:rPr>
          <w:rFonts w:ascii="Times New Roman" w:eastAsia="Times New Roman" w:hAnsi="Times New Roman" w:cs="Times New Roman"/>
          <w:sz w:val="20"/>
          <w:szCs w:val="20"/>
          <w:lang w:val="en-GB"/>
        </w:rPr>
      </w:pPr>
      <m:oMath>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GA</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B</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A</m:t>
                </m:r>
              </m:sub>
            </m:sSub>
          </m:sub>
        </m:sSub>
      </m:oMath>
      <w:r w:rsidRPr="0068073F">
        <w:rPr>
          <w:rFonts w:ascii="Times New Roman" w:hAnsi="Times New Roman"/>
          <w:sz w:val="20"/>
          <w:szCs w:val="20"/>
          <w:lang w:val="en-GB"/>
        </w:rPr>
        <w:t xml:space="preserve">                    (1)</w:t>
      </w:r>
    </w:p>
    <w:p w14:paraId="77DAFCF4"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2727022C"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Where </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GA</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B</m:t>
                </m:r>
              </m:sub>
            </m:sSub>
          </m:sub>
        </m:sSub>
      </m:oMath>
      <w:r w:rsidRPr="0068073F">
        <w:rPr>
          <w:rFonts w:ascii="Times New Roman" w:hAnsi="Times New Roman"/>
          <w:sz w:val="20"/>
          <w:szCs w:val="20"/>
          <w:lang w:val="en-GB"/>
        </w:rPr>
        <w:t xml:space="preserve"> is the original loss of our first generator and </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A</m:t>
                </m:r>
              </m:sub>
            </m:sSub>
          </m:sub>
        </m:sSub>
      </m:oMath>
      <w:r w:rsidRPr="0068073F">
        <w:rPr>
          <w:rFonts w:ascii="Times New Roman" w:hAnsi="Times New Roman"/>
          <w:sz w:val="20"/>
          <w:szCs w:val="20"/>
          <w:lang w:val="en-GB"/>
        </w:rPr>
        <w:t xml:space="preserve"> is our reconstruction loss obtained from our second generator. We add these</w:t>
      </w:r>
      <w:r w:rsidRPr="0068073F">
        <w:rPr>
          <w:rFonts w:ascii="Times New Roman" w:eastAsia="Times New Roman" w:hAnsi="Times New Roman" w:cs="Times New Roman"/>
          <w:noProof/>
          <w:sz w:val="20"/>
          <w:szCs w:val="20"/>
          <w:lang w:val="en-GB"/>
        </w:rPr>
        <w:drawing>
          <wp:anchor distT="152400" distB="152400" distL="152400" distR="152400" simplePos="0" relativeHeight="251663360" behindDoc="0" locked="0" layoutInCell="1" allowOverlap="1" wp14:anchorId="43FF0DDA" wp14:editId="2AC33711">
            <wp:simplePos x="0" y="0"/>
            <wp:positionH relativeFrom="margin">
              <wp:posOffset>2857500</wp:posOffset>
            </wp:positionH>
            <wp:positionV relativeFrom="line">
              <wp:posOffset>160928</wp:posOffset>
            </wp:positionV>
            <wp:extent cx="3049449" cy="244675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e d’écran 2018-01-02 à 12.21.05.png"/>
                    <pic:cNvPicPr>
                      <a:picLocks noChangeAspect="1"/>
                    </pic:cNvPicPr>
                  </pic:nvPicPr>
                  <pic:blipFill>
                    <a:blip r:embed="rId6">
                      <a:extLst/>
                    </a:blip>
                    <a:stretch>
                      <a:fillRect/>
                    </a:stretch>
                  </pic:blipFill>
                  <pic:spPr>
                    <a:xfrm>
                      <a:off x="0" y="0"/>
                      <a:ext cx="3049449" cy="2446756"/>
                    </a:xfrm>
                    <a:prstGeom prst="rect">
                      <a:avLst/>
                    </a:prstGeom>
                    <a:ln w="12700" cap="flat">
                      <a:noFill/>
                      <a:miter lim="400000"/>
                    </a:ln>
                    <a:effectLst/>
                  </pic:spPr>
                </pic:pic>
              </a:graphicData>
            </a:graphic>
          </wp:anchor>
        </w:drawing>
      </w:r>
      <w:r w:rsidRPr="0068073F">
        <w:rPr>
          <w:rFonts w:ascii="Times New Roman" w:hAnsi="Times New Roman"/>
          <w:sz w:val="20"/>
          <w:szCs w:val="20"/>
          <w:lang w:val="en-GB"/>
        </w:rPr>
        <w:t xml:space="preserve"> two losses to get </w:t>
      </w:r>
      <m:oMath>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sub>
        </m:sSub>
      </m:oMath>
      <w:r w:rsidRPr="0068073F">
        <w:rPr>
          <w:rFonts w:ascii="Times New Roman" w:hAnsi="Times New Roman"/>
          <w:sz w:val="20"/>
          <w:szCs w:val="20"/>
          <w:lang w:val="en-GB"/>
        </w:rPr>
        <w:t xml:space="preserve"> which is our new loss func</w:t>
      </w:r>
      <w:proofErr w:type="spellStart"/>
      <w:r w:rsidRPr="0068073F">
        <w:rPr>
          <w:rFonts w:ascii="Times New Roman" w:hAnsi="Times New Roman"/>
          <w:sz w:val="20"/>
          <w:szCs w:val="20"/>
          <w:lang w:val="en-GB"/>
        </w:rPr>
        <w:t>tion</w:t>
      </w:r>
      <w:proofErr w:type="spellEnd"/>
      <w:r w:rsidRPr="0068073F">
        <w:rPr>
          <w:rFonts w:ascii="Times New Roman" w:hAnsi="Times New Roman"/>
          <w:sz w:val="20"/>
          <w:szCs w:val="20"/>
          <w:lang w:val="en-GB"/>
        </w:rPr>
        <w:t xml:space="preserve"> that we attempt to minimise. </w:t>
      </w:r>
    </w:p>
    <w:p w14:paraId="1E8B0A42" w14:textId="77777777" w:rsidR="000E767F" w:rsidRPr="0068073F" w:rsidRDefault="000E767F" w:rsidP="000E767F">
      <w:pPr>
        <w:pStyle w:val="Corps"/>
        <w:ind w:firstLine="288"/>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To calculate the reconstruction loss </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A</m:t>
                </m:r>
              </m:sub>
            </m:sSub>
          </m:sub>
        </m:sSub>
      </m:oMath>
      <w:r w:rsidRPr="0068073F">
        <w:rPr>
          <w:rFonts w:ascii="Times New Roman" w:hAnsi="Times New Roman"/>
          <w:sz w:val="20"/>
          <w:szCs w:val="20"/>
          <w:lang w:val="en-GB"/>
        </w:rPr>
        <w:t xml:space="preserve">, we take the difference between the image generated by the second generator and the original input image. To do this we need a distance function [6], in our case we used the MSE.   </w:t>
      </w:r>
    </w:p>
    <w:p w14:paraId="57154943"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66A86D86"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r w:rsidRPr="0068073F">
        <w:rPr>
          <w:rFonts w:ascii="Times New Roman" w:hAnsi="Times New Roman"/>
          <w:b/>
          <w:bCs/>
          <w:sz w:val="20"/>
          <w:szCs w:val="20"/>
          <w:lang w:val="en-GB"/>
        </w:rPr>
        <w:t>5.2b Analysis</w:t>
      </w:r>
    </w:p>
    <w:p w14:paraId="667E93E1"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r w:rsidRPr="0068073F">
        <w:rPr>
          <w:rFonts w:ascii="Times New Roman" w:hAnsi="Times New Roman"/>
          <w:sz w:val="20"/>
          <w:szCs w:val="20"/>
          <w:lang w:val="en-GB"/>
        </w:rPr>
        <w:t>Let’s use Figure 3 to illustrate the mode collapse problem.</w:t>
      </w:r>
      <w:r w:rsidRPr="0068073F">
        <w:rPr>
          <w:rFonts w:ascii="Times New Roman" w:eastAsia="Times New Roman" w:hAnsi="Times New Roman" w:cs="Times New Roman"/>
          <w:noProof/>
          <w:sz w:val="20"/>
          <w:szCs w:val="20"/>
          <w:lang w:val="en-GB"/>
        </w:rPr>
        <w:drawing>
          <wp:anchor distT="152400" distB="152400" distL="152400" distR="152400" simplePos="0" relativeHeight="251661312" behindDoc="0" locked="0" layoutInCell="1" allowOverlap="1" wp14:anchorId="1E245CF9" wp14:editId="740F6F1B">
            <wp:simplePos x="0" y="0"/>
            <wp:positionH relativeFrom="margin">
              <wp:posOffset>687069</wp:posOffset>
            </wp:positionH>
            <wp:positionV relativeFrom="line">
              <wp:posOffset>235238</wp:posOffset>
            </wp:positionV>
            <wp:extent cx="1005000" cy="10800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e d’écran 2018-01-02 à 11.38.33.png"/>
                    <pic:cNvPicPr>
                      <a:picLocks noChangeAspect="1"/>
                    </pic:cNvPicPr>
                  </pic:nvPicPr>
                  <pic:blipFill>
                    <a:blip r:embed="rId7">
                      <a:extLst/>
                    </a:blip>
                    <a:stretch>
                      <a:fillRect/>
                    </a:stretch>
                  </pic:blipFill>
                  <pic:spPr>
                    <a:xfrm>
                      <a:off x="0" y="0"/>
                      <a:ext cx="1005000" cy="1080000"/>
                    </a:xfrm>
                    <a:prstGeom prst="rect">
                      <a:avLst/>
                    </a:prstGeom>
                    <a:ln w="12700" cap="flat">
                      <a:noFill/>
                      <a:miter lim="400000"/>
                    </a:ln>
                    <a:effectLst/>
                  </pic:spPr>
                </pic:pic>
              </a:graphicData>
            </a:graphic>
          </wp:anchor>
        </w:drawing>
      </w:r>
      <w:r w:rsidRPr="0068073F">
        <w:rPr>
          <w:rFonts w:ascii="Times New Roman" w:hAnsi="Times New Roman"/>
          <w:b/>
          <w:bCs/>
          <w:sz w:val="20"/>
          <w:szCs w:val="20"/>
          <w:lang w:val="en-GB"/>
        </w:rPr>
        <w:t xml:space="preserve">     </w:t>
      </w:r>
    </w:p>
    <w:p w14:paraId="20FC15A7"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01D76543"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3F547AA8"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26F2452B"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37544DB3"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3835A604"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7D2EC70F"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069781F7"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7D61896A"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21E1998D"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66CC7B61"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4DA62B2E" w14:textId="77777777" w:rsidR="000E767F" w:rsidRPr="0068073F" w:rsidRDefault="000E767F" w:rsidP="000E767F">
      <w:pPr>
        <w:pStyle w:val="Corps"/>
        <w:jc w:val="both"/>
        <w:rPr>
          <w:rFonts w:ascii="Times New Roman" w:eastAsia="Times New Roman" w:hAnsi="Times New Roman" w:cs="Times New Roman"/>
          <w:b/>
          <w:bCs/>
          <w:sz w:val="20"/>
          <w:szCs w:val="20"/>
          <w:lang w:val="en-GB"/>
        </w:rPr>
      </w:pPr>
    </w:p>
    <w:p w14:paraId="7AD34F9C"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In a standard GAN,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does map cars (A) to faces (B) but does not take into account the orientation, which is a desired property, in our case. We want to make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retain more information about the input data. This would allow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BA</m:t>
            </m:r>
          </m:sub>
        </m:sSub>
      </m:oMath>
      <w:r w:rsidRPr="0068073F">
        <w:rPr>
          <w:rFonts w:ascii="Times New Roman" w:hAnsi="Times New Roman"/>
          <w:sz w:val="20"/>
          <w:szCs w:val="20"/>
          <w:lang w:val="en-GB"/>
        </w:rPr>
        <w:t xml:space="preserve"> to reconstruct A from B with enough accur</w:t>
      </w:r>
      <w:proofErr w:type="spellStart"/>
      <w:r w:rsidRPr="0068073F">
        <w:rPr>
          <w:rFonts w:ascii="Times New Roman" w:hAnsi="Times New Roman"/>
          <w:sz w:val="20"/>
          <w:szCs w:val="20"/>
          <w:lang w:val="en-GB"/>
        </w:rPr>
        <w:t>acy</w:t>
      </w:r>
      <w:proofErr w:type="spellEnd"/>
      <w:r w:rsidRPr="0068073F">
        <w:rPr>
          <w:rFonts w:ascii="Times New Roman" w:hAnsi="Times New Roman"/>
          <w:sz w:val="20"/>
          <w:szCs w:val="20"/>
          <w:lang w:val="en-GB"/>
        </w:rPr>
        <w:t xml:space="preserve">. That way, we would make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map A to B - cars to faces - and map the orientation, as wanted. </w:t>
      </w:r>
    </w:p>
    <w:p w14:paraId="17A213F4" w14:textId="77777777" w:rsidR="000E767F" w:rsidRPr="0068073F" w:rsidRDefault="000E767F" w:rsidP="000E76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Although adding a reconstruction loss forces the reconstructed sample to match the original, in practice it does not resolve mode-collapsing. As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still maps left and right orientations to a single orientation in the face space,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BA</m:t>
            </m:r>
          </m:sub>
        </m:sSub>
      </m:oMath>
      <w:r w:rsidRPr="0068073F">
        <w:rPr>
          <w:rFonts w:ascii="Times New Roman" w:hAnsi="Times New Roman"/>
          <w:sz w:val="20"/>
          <w:szCs w:val="20"/>
          <w:lang w:val="en-GB"/>
        </w:rPr>
        <w:t xml:space="preserve"> will only be able to map B to a single orientation in A (Figure 4).</w:t>
      </w:r>
    </w:p>
    <w:p w14:paraId="3FE429EB" w14:textId="77777777" w:rsidR="000E767F" w:rsidRPr="0068073F" w:rsidRDefault="000E767F" w:rsidP="000E767F">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imes New Roman" w:eastAsia="Times New Roman" w:hAnsi="Times New Roman" w:cs="Times New Roman"/>
          <w:sz w:val="20"/>
          <w:szCs w:val="20"/>
          <w:lang w:val="en-GB"/>
        </w:rPr>
      </w:pPr>
      <w:r w:rsidRPr="0068073F">
        <w:rPr>
          <w:rFonts w:ascii="Times New Roman" w:eastAsia="Times New Roman" w:hAnsi="Times New Roman" w:cs="Times New Roman"/>
          <w:noProof/>
          <w:sz w:val="20"/>
          <w:szCs w:val="20"/>
          <w:lang w:val="en-GB"/>
        </w:rPr>
        <w:drawing>
          <wp:anchor distT="152400" distB="152400" distL="152400" distR="152400" simplePos="0" relativeHeight="251662336" behindDoc="0" locked="0" layoutInCell="1" allowOverlap="1" wp14:anchorId="0F2656EC" wp14:editId="4CE155CE">
            <wp:simplePos x="0" y="0"/>
            <wp:positionH relativeFrom="margin">
              <wp:posOffset>619570</wp:posOffset>
            </wp:positionH>
            <wp:positionV relativeFrom="line">
              <wp:posOffset>172017</wp:posOffset>
            </wp:positionV>
            <wp:extent cx="1072500" cy="10800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 d’écran 2018-01-02 à 12.11.14.png"/>
                    <pic:cNvPicPr>
                      <a:picLocks noChangeAspect="1"/>
                    </pic:cNvPicPr>
                  </pic:nvPicPr>
                  <pic:blipFill>
                    <a:blip r:embed="rId8">
                      <a:extLst/>
                    </a:blip>
                    <a:stretch>
                      <a:fillRect/>
                    </a:stretch>
                  </pic:blipFill>
                  <pic:spPr>
                    <a:xfrm>
                      <a:off x="0" y="0"/>
                      <a:ext cx="1072500" cy="1080000"/>
                    </a:xfrm>
                    <a:prstGeom prst="rect">
                      <a:avLst/>
                    </a:prstGeom>
                    <a:ln w="12700" cap="flat">
                      <a:noFill/>
                      <a:miter lim="400000"/>
                    </a:ln>
                    <a:effectLst/>
                  </pic:spPr>
                </pic:pic>
              </a:graphicData>
            </a:graphic>
          </wp:anchor>
        </w:drawing>
      </w:r>
    </w:p>
    <w:p w14:paraId="2F28F1A4"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50CAEF2D"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14467FF2"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6FA71E49"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7941B946"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696D9BDA"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D00E9EA"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171A892E"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700D7503"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4F4EE2FC"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2066B0CB"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1E992E05"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75873A39"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5.2 Discovery GAN</w:t>
      </w:r>
    </w:p>
    <w:p w14:paraId="5FD196B0"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r w:rsidRPr="0068073F">
        <w:rPr>
          <w:rFonts w:ascii="Times New Roman" w:hAnsi="Times New Roman"/>
          <w:b/>
          <w:bCs/>
          <w:sz w:val="20"/>
          <w:szCs w:val="20"/>
          <w:lang w:val="en-GB"/>
        </w:rPr>
        <w:t>5.2a Model</w:t>
      </w:r>
    </w:p>
    <w:p w14:paraId="068ED30E"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As introduced in this paper [6], </w:t>
      </w:r>
      <w:proofErr w:type="spellStart"/>
      <w:r w:rsidRPr="0068073F">
        <w:rPr>
          <w:rFonts w:ascii="Times New Roman" w:hAnsi="Times New Roman"/>
          <w:sz w:val="20"/>
          <w:szCs w:val="20"/>
          <w:lang w:val="en-GB"/>
        </w:rPr>
        <w:t>DiscoGAN</w:t>
      </w:r>
      <w:proofErr w:type="spellEnd"/>
      <w:r w:rsidRPr="0068073F">
        <w:rPr>
          <w:rFonts w:ascii="Times New Roman" w:hAnsi="Times New Roman"/>
          <w:sz w:val="20"/>
          <w:szCs w:val="20"/>
          <w:lang w:val="en-GB"/>
        </w:rPr>
        <w:t xml:space="preserve"> couples the GAN with reconstruction loss model into two layers (Figure 5).</w:t>
      </w:r>
    </w:p>
    <w:p w14:paraId="30436FE4"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26285353"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Each of the coupled layers learns the mapping from a domain to an other, and the associated reconstruction mapping. The two layers are trained simultaneously. Of course,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oMath>
      <w:r w:rsidRPr="0068073F">
        <w:rPr>
          <w:rFonts w:ascii="Times New Roman" w:hAnsi="Times New Roman"/>
          <w:sz w:val="20"/>
          <w:szCs w:val="20"/>
          <w:lang w:val="en-GB"/>
        </w:rPr>
        <w:t xml:space="preserve"> and </w:t>
      </w:r>
      <m:oMath>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BA</m:t>
            </m:r>
          </m:sub>
        </m:sSub>
      </m:oMath>
      <w:r w:rsidRPr="0068073F">
        <w:rPr>
          <w:rFonts w:ascii="Times New Roman" w:hAnsi="Times New Roman"/>
          <w:sz w:val="20"/>
          <w:szCs w:val="20"/>
          <w:lang w:val="en-GB"/>
        </w:rPr>
        <w:t xml:space="preserve"> in the two layers are the same generators and share their parameters. The generated images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BA</m:t>
            </m:r>
          </m:sub>
        </m:sSub>
      </m:oMath>
      <w:r w:rsidRPr="0068073F">
        <w:rPr>
          <w:rFonts w:ascii="Times New Roman" w:hAnsi="Times New Roman"/>
          <w:sz w:val="20"/>
          <w:szCs w:val="20"/>
          <w:lang w:val="en-GB"/>
        </w:rPr>
        <w:t xml:space="preserve"> and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AB</m:t>
            </m:r>
          </m:sub>
        </m:sSub>
      </m:oMath>
      <w:r w:rsidRPr="0068073F">
        <w:rPr>
          <w:rFonts w:ascii="Times New Roman" w:hAnsi="Times New Roman"/>
          <w:sz w:val="20"/>
          <w:szCs w:val="20"/>
          <w:lang w:val="en-GB"/>
        </w:rPr>
        <w:t xml:space="preserve"> are each given as input to two separate discriminators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68073F">
        <w:rPr>
          <w:rFonts w:ascii="Times New Roman" w:hAnsi="Times New Roman"/>
          <w:sz w:val="20"/>
          <w:szCs w:val="20"/>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68073F">
        <w:rPr>
          <w:rFonts w:ascii="Times New Roman" w:hAnsi="Times New Roman"/>
          <w:sz w:val="20"/>
          <w:szCs w:val="20"/>
          <w:lang w:val="en-GB"/>
        </w:rPr>
        <w:t>, respectively. In each layer, the reconstruction loss is computed (</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A</m:t>
                </m:r>
              </m:sub>
            </m:sSub>
          </m:sub>
        </m:sSub>
      </m:oMath>
      <w:r w:rsidRPr="0068073F">
        <w:rPr>
          <w:rFonts w:ascii="Times New Roman" w:hAnsi="Times New Roman"/>
          <w:sz w:val="20"/>
          <w:szCs w:val="20"/>
          <w:lang w:val="en-GB"/>
        </w:rPr>
        <w:t xml:space="preserve"> and</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B</m:t>
                </m:r>
              </m:sub>
            </m:sSub>
          </m:sub>
        </m:sSub>
      </m:oMath>
      <w:r w:rsidRPr="0068073F">
        <w:rPr>
          <w:rFonts w:ascii="Times New Roman" w:hAnsi="Times New Roman"/>
          <w:sz w:val="20"/>
          <w:szCs w:val="20"/>
          <w:lang w:val="en-GB"/>
        </w:rPr>
        <w:t xml:space="preserve">). This allows us to implement the reconstruction for both domains. </w:t>
      </w:r>
    </w:p>
    <w:p w14:paraId="7411544A"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The new generator and discriminator losses are:</w:t>
      </w:r>
    </w:p>
    <w:p w14:paraId="57DBA37A"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 </w:t>
      </w:r>
    </w:p>
    <w:p w14:paraId="201B5E42" w14:textId="77777777" w:rsidR="000E767F" w:rsidRPr="0068073F" w:rsidRDefault="000E767F" w:rsidP="000E767F">
      <w:pPr>
        <w:pStyle w:val="Corps"/>
        <w:jc w:val="both"/>
        <w:rPr>
          <w:rFonts w:ascii="Times New Roman" w:eastAsia="Times New Roman" w:hAnsi="Times New Roman" w:cs="Times New Roman"/>
          <w:sz w:val="20"/>
          <w:szCs w:val="20"/>
          <w:lang w:val="en-GB"/>
        </w:rPr>
      </w:pP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G</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AB</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G</m:t>
                </m:r>
              </m:e>
              <m:sub>
                <m:r>
                  <w:rPr>
                    <w:rFonts w:ascii="Cambria Math" w:hAnsi="Cambria Math"/>
                    <w:lang w:val="en-GB"/>
                  </w:rPr>
                  <m:t>BA</m:t>
                </m:r>
              </m:sub>
            </m:sSub>
          </m:sub>
        </m:sSub>
      </m:oMath>
      <w:r w:rsidRPr="0068073F">
        <w:rPr>
          <w:rFonts w:ascii="Times New Roman" w:hAnsi="Times New Roman"/>
          <w:sz w:val="20"/>
          <w:szCs w:val="20"/>
          <w:lang w:val="en-GB"/>
        </w:rPr>
        <w:t xml:space="preserve"> </w:t>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t xml:space="preserve">   </w:t>
      </w:r>
      <w:r w:rsidRPr="0068073F">
        <w:rPr>
          <w:rFonts w:ascii="Times New Roman" w:hAnsi="Times New Roman"/>
          <w:sz w:val="20"/>
          <w:szCs w:val="20"/>
          <w:lang w:val="en-GB"/>
        </w:rPr>
        <w:t xml:space="preserve">(7) </w:t>
      </w:r>
    </w:p>
    <w:p w14:paraId="54FBC2C5"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      = </w:t>
      </w: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GA</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B</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A</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GA</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A</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CONS</m:t>
            </m:r>
            <m:sSub>
              <m:sSubPr>
                <m:ctrlPr>
                  <w:rPr>
                    <w:rFonts w:ascii="Cambria Math" w:hAnsi="Cambria Math"/>
                    <w:lang w:val="en-GB"/>
                  </w:rPr>
                </m:ctrlPr>
              </m:sSubPr>
              <m:e>
                <m:r>
                  <w:rPr>
                    <w:rFonts w:ascii="Cambria Math" w:hAnsi="Cambria Math"/>
                    <w:lang w:val="en-GB"/>
                  </w:rPr>
                  <m:t>T</m:t>
                </m:r>
              </m:e>
              <m:sub>
                <m:r>
                  <w:rPr>
                    <w:rFonts w:ascii="Cambria Math" w:hAnsi="Cambria Math"/>
                    <w:lang w:val="en-GB"/>
                  </w:rPr>
                  <m:t>B</m:t>
                </m:r>
              </m:sub>
            </m:sSub>
          </m:sub>
        </m:sSub>
      </m:oMath>
    </w:p>
    <w:p w14:paraId="596BF3A1"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which is the sum of GAN loss and reconstruction loss for each layer.</w:t>
      </w:r>
    </w:p>
    <w:p w14:paraId="1D6E4F31"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2BE0CD44" w14:textId="77777777" w:rsidR="000E767F" w:rsidRPr="0068073F" w:rsidRDefault="000E767F" w:rsidP="000E767F">
      <w:pPr>
        <w:pStyle w:val="Corps"/>
        <w:jc w:val="both"/>
        <w:rPr>
          <w:rFonts w:ascii="Times New Roman" w:eastAsia="Times New Roman" w:hAnsi="Times New Roman" w:cs="Times New Roman"/>
          <w:sz w:val="20"/>
          <w:szCs w:val="20"/>
          <w:lang w:val="en-GB"/>
        </w:rPr>
      </w:pPr>
      <m:oMath>
        <m:sSub>
          <m:sSubPr>
            <m:ctrlPr>
              <w:rPr>
                <w:rFonts w:ascii="Cambria Math" w:hAnsi="Cambria Math"/>
                <w:lang w:val="en-GB"/>
              </w:rPr>
            </m:ctrlPr>
          </m:sSubPr>
          <m:e>
            <m:r>
              <w:rPr>
                <w:rFonts w:ascii="Cambria Math" w:hAnsi="Cambria Math"/>
                <w:lang w:val="en-GB"/>
              </w:rPr>
              <m:t>L</m:t>
            </m:r>
          </m:e>
          <m:sub>
            <m:r>
              <w:rPr>
                <w:rFonts w:ascii="Cambria Math" w:hAnsi="Cambria Math"/>
                <w:lang w:val="en-GB"/>
              </w:rPr>
              <m:t>D</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L</m:t>
            </m:r>
          </m:e>
          <m:sub>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sub>
        </m:sSub>
      </m:oMath>
      <w:r w:rsidRPr="0068073F">
        <w:rPr>
          <w:rFonts w:ascii="Times New Roman" w:hAnsi="Times New Roman"/>
          <w:sz w:val="20"/>
          <w:szCs w:val="20"/>
          <w:lang w:val="en-GB"/>
        </w:rPr>
        <w:t xml:space="preserve"> </w:t>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r>
      <w:r w:rsidRPr="0068073F">
        <w:rPr>
          <w:rFonts w:ascii="Times New Roman" w:eastAsia="Times New Roman" w:hAnsi="Times New Roman" w:cs="Times New Roman"/>
          <w:sz w:val="20"/>
          <w:szCs w:val="20"/>
          <w:lang w:val="en-GB"/>
        </w:rPr>
        <w:tab/>
        <w:t xml:space="preserve">   </w:t>
      </w:r>
      <w:r w:rsidRPr="0068073F">
        <w:rPr>
          <w:rFonts w:ascii="Times New Roman" w:hAnsi="Times New Roman"/>
          <w:sz w:val="20"/>
          <w:szCs w:val="20"/>
          <w:lang w:val="en-GB"/>
        </w:rPr>
        <w:t xml:space="preserve">(8) </w:t>
      </w:r>
    </w:p>
    <w:p w14:paraId="6A2F6199" w14:textId="77777777"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which is the sum of the discriminator losses from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68073F">
        <w:rPr>
          <w:rFonts w:ascii="Times New Roman" w:hAnsi="Times New Roman"/>
          <w:sz w:val="20"/>
          <w:szCs w:val="20"/>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68073F">
        <w:rPr>
          <w:rFonts w:ascii="Times New Roman" w:hAnsi="Times New Roman"/>
          <w:sz w:val="20"/>
          <w:szCs w:val="20"/>
          <w:lang w:val="en-GB"/>
        </w:rPr>
        <w:t xml:space="preserve">. </w:t>
      </w:r>
    </w:p>
    <w:p w14:paraId="36C017C1" w14:textId="77777777" w:rsidR="000E767F" w:rsidRPr="0068073F" w:rsidRDefault="000E767F" w:rsidP="000E767F">
      <w:pPr>
        <w:pStyle w:val="Corps"/>
        <w:jc w:val="both"/>
        <w:rPr>
          <w:rFonts w:ascii="Times New Roman" w:eastAsia="Times New Roman" w:hAnsi="Times New Roman" w:cs="Times New Roman"/>
          <w:sz w:val="20"/>
          <w:szCs w:val="20"/>
          <w:lang w:val="en-GB"/>
        </w:rPr>
      </w:pPr>
    </w:p>
    <w:p w14:paraId="025C138B" w14:textId="77777777" w:rsidR="000E767F" w:rsidRPr="0068073F" w:rsidRDefault="000E767F" w:rsidP="000E767F">
      <w:pPr>
        <w:pStyle w:val="Corps"/>
        <w:jc w:val="both"/>
        <w:rPr>
          <w:lang w:val="en-GB"/>
        </w:rPr>
      </w:pPr>
      <w:r w:rsidRPr="0068073F">
        <w:rPr>
          <w:rFonts w:ascii="Times New Roman" w:hAnsi="Times New Roman"/>
          <w:b/>
          <w:bCs/>
          <w:sz w:val="20"/>
          <w:szCs w:val="20"/>
          <w:lang w:val="en-GB"/>
        </w:rPr>
        <w:t>5.2b Analysis</w:t>
      </w:r>
    </w:p>
    <w:p w14:paraId="2DA1DB14" w14:textId="1EAE6681" w:rsidR="000E767F" w:rsidRPr="0068073F" w:rsidRDefault="000E767F" w:rsidP="000E767F">
      <w:pPr>
        <w:pStyle w:val="Corps"/>
        <w:jc w:val="both"/>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With this model, we obtain a </w:t>
      </w:r>
      <w:proofErr w:type="spellStart"/>
      <w:r w:rsidRPr="0068073F">
        <w:rPr>
          <w:rFonts w:ascii="Times New Roman" w:hAnsi="Times New Roman"/>
          <w:sz w:val="20"/>
          <w:szCs w:val="20"/>
          <w:lang w:val="en-GB"/>
        </w:rPr>
        <w:t>bijective</w:t>
      </w:r>
      <w:proofErr w:type="spellEnd"/>
      <w:r w:rsidRPr="0068073F">
        <w:rPr>
          <w:rFonts w:ascii="Times New Roman" w:hAnsi="Times New Roman"/>
          <w:sz w:val="20"/>
          <w:szCs w:val="20"/>
          <w:lang w:val="en-GB"/>
        </w:rPr>
        <w:t xml:space="preserve"> mapping and a one-to-one correspondence. A cross-domain relation can be fully discovered. </w:t>
      </w:r>
    </w:p>
    <w:p w14:paraId="355E52D3"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7E9C4A35" w14:textId="77777777" w:rsidR="000E767F" w:rsidRPr="0068073F" w:rsidRDefault="000E767F" w:rsidP="000E767F">
      <w:pPr>
        <w:pStyle w:val="Corps"/>
        <w:jc w:val="both"/>
        <w:rPr>
          <w:rFonts w:ascii="Times New Roman" w:eastAsia="Times New Roman" w:hAnsi="Times New Roman" w:cs="Times New Roman"/>
          <w:b/>
          <w:bCs/>
          <w:sz w:val="28"/>
          <w:szCs w:val="28"/>
          <w:lang w:val="en-GB"/>
        </w:rPr>
      </w:pPr>
    </w:p>
    <w:p w14:paraId="4CD7C020" w14:textId="77777777" w:rsidR="000E767F" w:rsidRPr="0068073F" w:rsidRDefault="000E767F" w:rsidP="000E767F">
      <w:pPr>
        <w:pStyle w:val="Corps"/>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6. Experiment</w:t>
      </w:r>
    </w:p>
    <w:p w14:paraId="0BF2629F" w14:textId="77777777" w:rsidR="000E767F" w:rsidRPr="0068073F" w:rsidRDefault="000E767F" w:rsidP="000E767F">
      <w:pPr>
        <w:pStyle w:val="Corps"/>
        <w:rPr>
          <w:rFonts w:ascii="Times New Roman" w:eastAsia="Times New Roman" w:hAnsi="Times New Roman" w:cs="Times New Roman"/>
          <w:b/>
          <w:bCs/>
          <w:sz w:val="20"/>
          <w:szCs w:val="20"/>
          <w:lang w:val="en-GB"/>
        </w:rPr>
      </w:pPr>
      <w:r w:rsidRPr="0068073F">
        <w:rPr>
          <w:rFonts w:ascii="Times New Roman" w:hAnsi="Times New Roman"/>
          <w:b/>
          <w:bCs/>
          <w:sz w:val="20"/>
          <w:szCs w:val="20"/>
          <w:lang w:val="en-GB"/>
        </w:rPr>
        <w:t>6.1 Plain GAN</w:t>
      </w:r>
    </w:p>
    <w:p w14:paraId="6CBE1CD0" w14:textId="77777777" w:rsidR="000E767F" w:rsidRPr="0068073F" w:rsidRDefault="000E767F" w:rsidP="000E767F">
      <w:pPr>
        <w:pStyle w:val="Corps"/>
        <w:rPr>
          <w:rFonts w:ascii="Times New Roman" w:eastAsia="Times New Roman" w:hAnsi="Times New Roman" w:cs="Times New Roman"/>
          <w:b/>
          <w:bCs/>
          <w:sz w:val="20"/>
          <w:szCs w:val="20"/>
          <w:lang w:val="en-GB"/>
        </w:rPr>
      </w:pPr>
    </w:p>
    <w:p w14:paraId="54645A76"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The basic GAN implementation was trained for 30 epochs using two-thousand images divided into ‘Male’ and ‘Female’ feature classes.</w:t>
      </w:r>
    </w:p>
    <w:p w14:paraId="28EF474C" w14:textId="4A1972B6" w:rsidR="000E767F" w:rsidRPr="0068073F" w:rsidRDefault="000E767F" w:rsidP="000E767F">
      <w:pPr>
        <w:pStyle w:val="Corps"/>
        <w:rPr>
          <w:rFonts w:ascii="Times New Roman" w:eastAsia="Times New Roman" w:hAnsi="Times New Roman" w:cs="Times New Roman"/>
          <w:sz w:val="28"/>
          <w:szCs w:val="28"/>
          <w:lang w:val="en-GB"/>
        </w:rPr>
      </w:pPr>
      <w:r w:rsidRPr="0068073F">
        <w:rPr>
          <w:rFonts w:ascii="Times New Roman" w:hAnsi="Times New Roman"/>
          <w:sz w:val="20"/>
          <w:szCs w:val="20"/>
          <w:lang w:val="en-GB"/>
        </w:rPr>
        <w:t xml:space="preserve">The Tensorflow library provides a suite of visualisation tools called </w:t>
      </w:r>
      <w:proofErr w:type="spellStart"/>
      <w:r w:rsidRPr="0068073F">
        <w:rPr>
          <w:rFonts w:ascii="Times New Roman" w:hAnsi="Times New Roman"/>
          <w:sz w:val="20"/>
          <w:szCs w:val="20"/>
          <w:lang w:val="en-GB"/>
        </w:rPr>
        <w:t>Tensorboard</w:t>
      </w:r>
      <w:proofErr w:type="spellEnd"/>
      <w:r w:rsidRPr="0068073F">
        <w:rPr>
          <w:rFonts w:ascii="Times New Roman" w:hAnsi="Times New Roman"/>
          <w:sz w:val="20"/>
          <w:szCs w:val="20"/>
          <w:lang w:val="en-GB"/>
        </w:rPr>
        <w:t xml:space="preserve">, which was adopted within the implementation. Using </w:t>
      </w:r>
      <w:proofErr w:type="spellStart"/>
      <w:r w:rsidRPr="0068073F">
        <w:rPr>
          <w:rFonts w:ascii="Times New Roman" w:hAnsi="Times New Roman"/>
          <w:sz w:val="20"/>
          <w:szCs w:val="20"/>
          <w:lang w:val="en-GB"/>
        </w:rPr>
        <w:t>Tensorboard</w:t>
      </w:r>
      <w:proofErr w:type="spellEnd"/>
      <w:r w:rsidRPr="0068073F">
        <w:rPr>
          <w:rFonts w:ascii="Times New Roman" w:hAnsi="Times New Roman"/>
          <w:sz w:val="20"/>
          <w:szCs w:val="20"/>
          <w:lang w:val="en-GB"/>
        </w:rPr>
        <w:t>, the values of the generator and discriminator losses were captured at each step of the training process,</w:t>
      </w:r>
      <w:r w:rsidRPr="0068073F">
        <w:rPr>
          <w:rFonts w:ascii="Times New Roman" w:hAnsi="Times New Roman"/>
          <w:sz w:val="20"/>
          <w:szCs w:val="20"/>
          <w:lang w:val="en-GB"/>
        </w:rPr>
        <w:t xml:space="preserve"> the x-axis represents batch number</w:t>
      </w:r>
      <w:r w:rsidRPr="0068073F">
        <w:rPr>
          <w:rFonts w:ascii="Times New Roman" w:hAnsi="Times New Roman"/>
          <w:sz w:val="20"/>
          <w:szCs w:val="20"/>
          <w:lang w:val="en-GB"/>
        </w:rPr>
        <w:t xml:space="preserve"> and are </w:t>
      </w:r>
      <w:r w:rsidRPr="0068073F">
        <w:rPr>
          <w:rFonts w:ascii="Times New Roman" w:hAnsi="Times New Roman"/>
          <w:sz w:val="20"/>
          <w:szCs w:val="20"/>
          <w:lang w:val="en-GB"/>
        </w:rPr>
        <w:t>presented in Figure 2.</w:t>
      </w:r>
    </w:p>
    <w:p w14:paraId="7E8EEDB2" w14:textId="77777777" w:rsidR="000E767F" w:rsidRPr="0068073F" w:rsidRDefault="000E767F" w:rsidP="000E767F">
      <w:pPr>
        <w:pStyle w:val="Corps"/>
        <w:rPr>
          <w:rFonts w:ascii="Times New Roman" w:eastAsia="Times New Roman" w:hAnsi="Times New Roman" w:cs="Times New Roman"/>
          <w:sz w:val="20"/>
          <w:szCs w:val="20"/>
          <w:lang w:val="en-GB"/>
        </w:rPr>
      </w:pPr>
    </w:p>
    <w:p w14:paraId="4C41C39E" w14:textId="61DEF27B"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As can be seen from </w:t>
      </w:r>
      <w:r w:rsidRPr="0068073F">
        <w:rPr>
          <w:rFonts w:ascii="Times New Roman" w:hAnsi="Times New Roman"/>
          <w:sz w:val="20"/>
          <w:szCs w:val="20"/>
          <w:lang w:val="en-GB"/>
        </w:rPr>
        <w:t xml:space="preserve">Figure 2, </w:t>
      </w:r>
      <w:r w:rsidRPr="0068073F">
        <w:rPr>
          <w:rFonts w:ascii="Times New Roman" w:hAnsi="Times New Roman"/>
          <w:sz w:val="20"/>
          <w:szCs w:val="20"/>
          <w:lang w:val="en-GB"/>
        </w:rPr>
        <w:t xml:space="preserve">the loss function was quickly minimised during the first few epochs of training, and a corresponding improvement in image quality from white noise to face-like representations (perhaps helped a little by the </w:t>
      </w:r>
      <w:proofErr w:type="spellStart"/>
      <w:r w:rsidRPr="0068073F">
        <w:rPr>
          <w:rFonts w:ascii="Times New Roman" w:hAnsi="Times New Roman"/>
          <w:sz w:val="20"/>
          <w:szCs w:val="20"/>
          <w:lang w:val="en-GB"/>
        </w:rPr>
        <w:t>pareidolia</w:t>
      </w:r>
      <w:proofErr w:type="spellEnd"/>
      <w:r w:rsidRPr="0068073F">
        <w:rPr>
          <w:rFonts w:ascii="Times New Roman" w:hAnsi="Times New Roman"/>
          <w:sz w:val="20"/>
          <w:szCs w:val="20"/>
          <w:lang w:val="en-GB"/>
        </w:rPr>
        <w:t xml:space="preserve"> phenomenon) is seen. </w:t>
      </w:r>
    </w:p>
    <w:p w14:paraId="11FA6B47" w14:textId="77777777" w:rsidR="000E767F" w:rsidRPr="0068073F" w:rsidRDefault="000E767F" w:rsidP="000E767F">
      <w:pPr>
        <w:pStyle w:val="Corps"/>
        <w:rPr>
          <w:rFonts w:ascii="Times New Roman" w:eastAsia="Times New Roman" w:hAnsi="Times New Roman" w:cs="Times New Roman"/>
          <w:b/>
          <w:bCs/>
          <w:sz w:val="28"/>
          <w:szCs w:val="28"/>
          <w:lang w:val="en-GB"/>
        </w:rPr>
      </w:pPr>
    </w:p>
    <w:p w14:paraId="4EF24554"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A sample batch of generated images from the final epoch is shown below in &lt;fig#&gt;. Although it is clear that facial features were successfu</w:t>
      </w:r>
      <w:bookmarkStart w:id="0" w:name="_GoBack"/>
      <w:bookmarkEnd w:id="0"/>
      <w:r w:rsidRPr="0068073F">
        <w:rPr>
          <w:rFonts w:ascii="Times New Roman" w:hAnsi="Times New Roman"/>
          <w:sz w:val="20"/>
          <w:szCs w:val="20"/>
          <w:lang w:val="en-GB"/>
        </w:rPr>
        <w:t xml:space="preserve">lly generated, the quality is poor and there is no discernable style transfer; </w:t>
      </w:r>
      <w:proofErr w:type="gramStart"/>
      <w:r w:rsidRPr="0068073F">
        <w:rPr>
          <w:rFonts w:ascii="Times New Roman" w:hAnsi="Times New Roman"/>
          <w:sz w:val="20"/>
          <w:szCs w:val="20"/>
          <w:lang w:val="en-GB"/>
        </w:rPr>
        <w:t>indeed</w:t>
      </w:r>
      <w:proofErr w:type="gramEnd"/>
      <w:r w:rsidRPr="0068073F">
        <w:rPr>
          <w:rFonts w:ascii="Times New Roman" w:hAnsi="Times New Roman"/>
          <w:sz w:val="20"/>
          <w:szCs w:val="20"/>
          <w:lang w:val="en-GB"/>
        </w:rPr>
        <w:t xml:space="preserve"> the representation is not sufficiently clear to classify any of the images from inspection. </w:t>
      </w:r>
    </w:p>
    <w:p w14:paraId="3F5A8CBE" w14:textId="77777777" w:rsidR="000E767F" w:rsidRPr="0068073F" w:rsidRDefault="000E767F" w:rsidP="000E767F">
      <w:pPr>
        <w:pStyle w:val="Corps"/>
        <w:rPr>
          <w:rFonts w:ascii="Times New Roman" w:eastAsia="Times New Roman" w:hAnsi="Times New Roman" w:cs="Times New Roman"/>
          <w:sz w:val="20"/>
          <w:szCs w:val="20"/>
          <w:lang w:val="en-GB"/>
        </w:rPr>
      </w:pPr>
    </w:p>
    <w:p w14:paraId="0FD63E13" w14:textId="77777777" w:rsidR="000E767F" w:rsidRPr="0068073F" w:rsidRDefault="000E767F" w:rsidP="000E767F">
      <w:pPr>
        <w:pStyle w:val="Corps"/>
        <w:rPr>
          <w:rFonts w:ascii="Times New Roman" w:eastAsia="Times New Roman" w:hAnsi="Times New Roman" w:cs="Times New Roman"/>
          <w:b/>
          <w:bCs/>
          <w:sz w:val="28"/>
          <w:szCs w:val="28"/>
          <w:lang w:val="en-GB"/>
        </w:rPr>
      </w:pPr>
    </w:p>
    <w:p w14:paraId="29182BB5" w14:textId="77777777" w:rsidR="000E767F" w:rsidRPr="0068073F" w:rsidRDefault="000E767F" w:rsidP="000E767F">
      <w:pPr>
        <w:pStyle w:val="Corps"/>
        <w:rPr>
          <w:rFonts w:ascii="Times New Roman" w:eastAsia="Times New Roman" w:hAnsi="Times New Roman" w:cs="Times New Roman"/>
          <w:b/>
          <w:bCs/>
          <w:sz w:val="20"/>
          <w:szCs w:val="20"/>
          <w:lang w:val="en-GB"/>
        </w:rPr>
      </w:pPr>
      <w:r w:rsidRPr="0068073F">
        <w:rPr>
          <w:rFonts w:ascii="Times New Roman" w:hAnsi="Times New Roman"/>
          <w:b/>
          <w:bCs/>
          <w:sz w:val="20"/>
          <w:szCs w:val="20"/>
          <w:lang w:val="en-GB"/>
        </w:rPr>
        <w:t xml:space="preserve">6.2 GAN with Reconstruction Loss </w:t>
      </w:r>
    </w:p>
    <w:p w14:paraId="1F517933" w14:textId="77777777" w:rsidR="000E767F" w:rsidRPr="0068073F" w:rsidRDefault="000E767F" w:rsidP="000E767F">
      <w:pPr>
        <w:pStyle w:val="Corps"/>
        <w:rPr>
          <w:rFonts w:ascii="Times New Roman" w:eastAsia="Times New Roman" w:hAnsi="Times New Roman" w:cs="Times New Roman"/>
          <w:b/>
          <w:bCs/>
          <w:sz w:val="28"/>
          <w:szCs w:val="28"/>
          <w:lang w:val="en-GB"/>
        </w:rPr>
      </w:pPr>
    </w:p>
    <w:p w14:paraId="13A36715"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eastAsia="Times New Roman" w:hAnsi="Times New Roman" w:cs="Times New Roman"/>
          <w:noProof/>
          <w:sz w:val="20"/>
          <w:szCs w:val="20"/>
          <w:lang w:val="en-GB"/>
        </w:rPr>
        <w:drawing>
          <wp:anchor distT="180339" distB="180339" distL="180339" distR="180339" simplePos="0" relativeHeight="251664384" behindDoc="0" locked="0" layoutInCell="1" allowOverlap="1" wp14:anchorId="7BA590E8" wp14:editId="19B502A7">
            <wp:simplePos x="0" y="0"/>
            <wp:positionH relativeFrom="column">
              <wp:posOffset>46355</wp:posOffset>
            </wp:positionH>
            <wp:positionV relativeFrom="line">
              <wp:posOffset>1576069</wp:posOffset>
            </wp:positionV>
            <wp:extent cx="2514600" cy="923925"/>
            <wp:effectExtent l="0" t="0" r="0" b="0"/>
            <wp:wrapTopAndBottom distT="180339" distB="180339"/>
            <wp:docPr id="1073741830" name="officeArt object" descr="Screen Shot 2018-01-01 at 19.52.17.png"/>
            <wp:cNvGraphicFramePr/>
            <a:graphic xmlns:a="http://schemas.openxmlformats.org/drawingml/2006/main">
              <a:graphicData uri="http://schemas.openxmlformats.org/drawingml/2006/picture">
                <pic:pic xmlns:pic="http://schemas.openxmlformats.org/drawingml/2006/picture">
                  <pic:nvPicPr>
                    <pic:cNvPr id="1073741830" name="Screen Shot 2018-01-01 at 19.52.17.png" descr="Screen Shot 2018-01-01 at 19.52.17.png"/>
                    <pic:cNvPicPr>
                      <a:picLocks noChangeAspect="1"/>
                    </pic:cNvPicPr>
                  </pic:nvPicPr>
                  <pic:blipFill>
                    <a:blip r:embed="rId9">
                      <a:extLst/>
                    </a:blip>
                    <a:srcRect t="3067"/>
                    <a:stretch>
                      <a:fillRect/>
                    </a:stretch>
                  </pic:blipFill>
                  <pic:spPr>
                    <a:xfrm>
                      <a:off x="0" y="0"/>
                      <a:ext cx="2514600" cy="923925"/>
                    </a:xfrm>
                    <a:prstGeom prst="rect">
                      <a:avLst/>
                    </a:prstGeom>
                    <a:ln w="12700" cap="flat">
                      <a:noFill/>
                      <a:miter lim="400000"/>
                    </a:ln>
                    <a:effectLst/>
                  </pic:spPr>
                </pic:pic>
              </a:graphicData>
            </a:graphic>
          </wp:anchor>
        </w:drawing>
      </w:r>
      <w:r w:rsidRPr="0068073F">
        <w:rPr>
          <w:rFonts w:ascii="Times New Roman" w:hAnsi="Times New Roman"/>
          <w:sz w:val="20"/>
          <w:szCs w:val="20"/>
          <w:lang w:val="en-GB"/>
        </w:rPr>
        <w:t>The second implementation, of the GAN with reconstruction loss, was also trained on the same data set for 30 epochs. The results were comparable to those of the vanilla GAN implementation. As can be seen in &lt;fig&gt; the discriminator and generator losses follow much the same trajectory, of rapid early gains followed by oscillatory behaviour one the generator consistently ‘fools’ the discriminator.</w:t>
      </w:r>
    </w:p>
    <w:p w14:paraId="7EB64407" w14:textId="77777777" w:rsidR="000E767F" w:rsidRPr="0068073F" w:rsidRDefault="000E767F" w:rsidP="000E767F">
      <w:pPr>
        <w:pStyle w:val="Corps"/>
        <w:rPr>
          <w:rFonts w:ascii="Times New Roman" w:eastAsia="Times New Roman" w:hAnsi="Times New Roman" w:cs="Times New Roman"/>
          <w:sz w:val="20"/>
          <w:szCs w:val="20"/>
          <w:lang w:val="en-GB"/>
        </w:rPr>
      </w:pPr>
    </w:p>
    <w:p w14:paraId="315CB19C"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A sample batch of generated images from the final epoch is shown in &lt;fig&gt;. As before, the results fail to visually represent features of either the source or target classification set.</w:t>
      </w:r>
    </w:p>
    <w:p w14:paraId="4C168B42" w14:textId="77777777" w:rsidR="000E767F" w:rsidRPr="0068073F" w:rsidRDefault="000E767F" w:rsidP="000E767F">
      <w:pPr>
        <w:pStyle w:val="Corps"/>
        <w:rPr>
          <w:rFonts w:ascii="Times New Roman" w:eastAsia="Times New Roman" w:hAnsi="Times New Roman" w:cs="Times New Roman"/>
          <w:sz w:val="20"/>
          <w:szCs w:val="20"/>
          <w:lang w:val="en-GB"/>
        </w:rPr>
      </w:pPr>
    </w:p>
    <w:p w14:paraId="17E937CC" w14:textId="1AC50470"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The issue appears to be that the generator learns too quickly for the discriminator; Once the training reaches a generator loss of zero, the discriminator is unable to discern real target images from the generated set. </w:t>
      </w:r>
      <w:r w:rsidRPr="0068073F">
        <w:rPr>
          <w:rFonts w:ascii="Times New Roman" w:hAnsi="Times New Roman"/>
          <w:sz w:val="20"/>
          <w:szCs w:val="20"/>
          <w:lang w:val="en-GB"/>
        </w:rPr>
        <w:t>As the discriminator struggles to improve, the generator will not attempt to produce higher quality images.</w:t>
      </w:r>
      <w:r w:rsidRPr="0068073F">
        <w:rPr>
          <w:rFonts w:ascii="Times New Roman" w:hAnsi="Times New Roman"/>
          <w:sz w:val="20"/>
          <w:szCs w:val="20"/>
          <w:lang w:val="en-GB"/>
        </w:rPr>
        <w:t xml:space="preserve"> </w:t>
      </w:r>
    </w:p>
    <w:p w14:paraId="690E5843"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 xml:space="preserve"> </w:t>
      </w:r>
    </w:p>
    <w:p w14:paraId="665CE34C" w14:textId="77777777" w:rsidR="000E767F" w:rsidRPr="0068073F" w:rsidRDefault="000E767F" w:rsidP="000E767F">
      <w:pPr>
        <w:pStyle w:val="Corps"/>
        <w:rPr>
          <w:rFonts w:ascii="Times New Roman" w:eastAsia="Times New Roman" w:hAnsi="Times New Roman" w:cs="Times New Roman"/>
          <w:sz w:val="20"/>
          <w:szCs w:val="20"/>
          <w:lang w:val="en-GB"/>
        </w:rPr>
      </w:pPr>
    </w:p>
    <w:p w14:paraId="1488B61A"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Failures; ‘mode collapse’</w:t>
      </w:r>
    </w:p>
    <w:p w14:paraId="5BBEAE9A" w14:textId="77777777" w:rsidR="000E767F" w:rsidRPr="0068073F" w:rsidRDefault="000E767F" w:rsidP="000E767F">
      <w:pPr>
        <w:pStyle w:val="Corps"/>
        <w:rPr>
          <w:rFonts w:ascii="Times New Roman" w:eastAsia="Times New Roman" w:hAnsi="Times New Roman" w:cs="Times New Roman"/>
          <w:sz w:val="20"/>
          <w:szCs w:val="20"/>
          <w:lang w:val="en-GB"/>
        </w:rPr>
      </w:pPr>
    </w:p>
    <w:p w14:paraId="3D3D3BC3" w14:textId="77777777" w:rsidR="000E767F" w:rsidRPr="0068073F" w:rsidRDefault="000E767F" w:rsidP="000E767F">
      <w:pPr>
        <w:pStyle w:val="Corps"/>
        <w:rPr>
          <w:rFonts w:ascii="Times New Roman" w:hAnsi="Times New Roman"/>
          <w:b/>
          <w:bCs/>
          <w:sz w:val="20"/>
          <w:szCs w:val="20"/>
          <w:lang w:val="en-GB"/>
        </w:rPr>
      </w:pPr>
      <w:r w:rsidRPr="0068073F">
        <w:rPr>
          <w:rFonts w:ascii="Times New Roman" w:hAnsi="Times New Roman"/>
          <w:b/>
          <w:bCs/>
          <w:sz w:val="20"/>
          <w:szCs w:val="20"/>
          <w:lang w:val="en-GB"/>
        </w:rPr>
        <w:t xml:space="preserve">6.3 </w:t>
      </w:r>
      <w:proofErr w:type="spellStart"/>
      <w:r w:rsidRPr="0068073F">
        <w:rPr>
          <w:rFonts w:ascii="Times New Roman" w:hAnsi="Times New Roman"/>
          <w:b/>
          <w:bCs/>
          <w:sz w:val="20"/>
          <w:szCs w:val="20"/>
          <w:lang w:val="en-GB"/>
        </w:rPr>
        <w:t>DiscoveryGAN</w:t>
      </w:r>
      <w:proofErr w:type="spellEnd"/>
    </w:p>
    <w:p w14:paraId="4E2DBAE1" w14:textId="77777777" w:rsidR="0068073F" w:rsidRPr="0068073F" w:rsidRDefault="0068073F" w:rsidP="000E767F">
      <w:pPr>
        <w:pStyle w:val="Corps"/>
        <w:rPr>
          <w:rFonts w:ascii="Times New Roman" w:hAnsi="Times New Roman"/>
          <w:b/>
          <w:bCs/>
          <w:sz w:val="20"/>
          <w:szCs w:val="20"/>
          <w:lang w:val="en-GB"/>
        </w:rPr>
      </w:pPr>
    </w:p>
    <w:p w14:paraId="4B673389" w14:textId="28963F6B" w:rsidR="0068073F" w:rsidRPr="0068073F" w:rsidRDefault="0068073F" w:rsidP="000E767F">
      <w:pPr>
        <w:pStyle w:val="Corps"/>
        <w:rPr>
          <w:rFonts w:ascii="Times New Roman" w:hAnsi="Times New Roman"/>
          <w:b/>
          <w:bCs/>
          <w:sz w:val="20"/>
          <w:szCs w:val="20"/>
          <w:lang w:val="en-GB"/>
        </w:rPr>
      </w:pPr>
      <w:r w:rsidRPr="0068073F">
        <w:rPr>
          <w:rFonts w:ascii="Times New Roman" w:hAnsi="Times New Roman"/>
          <w:b/>
          <w:bCs/>
          <w:sz w:val="20"/>
          <w:szCs w:val="20"/>
          <w:lang w:val="en-GB"/>
        </w:rPr>
        <w:t xml:space="preserve">6.3.1 </w:t>
      </w:r>
      <w:proofErr w:type="spellStart"/>
      <w:r w:rsidR="00DE6B36">
        <w:rPr>
          <w:rFonts w:ascii="Times New Roman" w:hAnsi="Times New Roman"/>
          <w:b/>
          <w:bCs/>
          <w:sz w:val="20"/>
          <w:szCs w:val="20"/>
          <w:lang w:val="en-GB"/>
        </w:rPr>
        <w:t>Hyperparameters</w:t>
      </w:r>
      <w:proofErr w:type="spellEnd"/>
      <w:r w:rsidRPr="0068073F">
        <w:rPr>
          <w:rFonts w:ascii="Times New Roman" w:hAnsi="Times New Roman"/>
          <w:b/>
          <w:bCs/>
          <w:sz w:val="20"/>
          <w:szCs w:val="20"/>
          <w:lang w:val="en-GB"/>
        </w:rPr>
        <w:t xml:space="preserve"> </w:t>
      </w:r>
    </w:p>
    <w:p w14:paraId="5130FAE4" w14:textId="77777777" w:rsidR="0068073F" w:rsidRPr="0068073F" w:rsidRDefault="0068073F" w:rsidP="000E767F">
      <w:pPr>
        <w:pStyle w:val="Corps"/>
        <w:rPr>
          <w:rFonts w:ascii="Times New Roman" w:hAnsi="Times New Roman"/>
          <w:b/>
          <w:bCs/>
          <w:sz w:val="20"/>
          <w:szCs w:val="20"/>
          <w:lang w:val="en-GB"/>
        </w:rPr>
      </w:pPr>
    </w:p>
    <w:p w14:paraId="647748AE" w14:textId="0627C03F" w:rsidR="0068073F" w:rsidRPr="0068073F" w:rsidRDefault="0068073F" w:rsidP="000E767F">
      <w:pPr>
        <w:pStyle w:val="Corps"/>
        <w:rPr>
          <w:rFonts w:ascii="Times New Roman" w:eastAsia="Times New Roman" w:hAnsi="Times New Roman" w:cs="Times New Roman"/>
          <w:bCs/>
          <w:sz w:val="20"/>
          <w:szCs w:val="20"/>
          <w:lang w:val="en-GB"/>
        </w:rPr>
      </w:pPr>
      <w:r w:rsidRPr="0068073F">
        <w:rPr>
          <w:rFonts w:ascii="Times New Roman" w:hAnsi="Times New Roman"/>
          <w:bCs/>
          <w:sz w:val="20"/>
          <w:szCs w:val="20"/>
          <w:lang w:val="en-GB"/>
        </w:rPr>
        <w:t xml:space="preserve">For the </w:t>
      </w:r>
      <w:proofErr w:type="spellStart"/>
      <w:r w:rsidRPr="0068073F">
        <w:rPr>
          <w:rFonts w:ascii="Times New Roman" w:hAnsi="Times New Roman"/>
          <w:bCs/>
          <w:sz w:val="20"/>
          <w:szCs w:val="20"/>
          <w:lang w:val="en-GB"/>
        </w:rPr>
        <w:t>DiscoGAN</w:t>
      </w:r>
      <w:proofErr w:type="spellEnd"/>
      <w:r w:rsidRPr="0068073F">
        <w:rPr>
          <w:rFonts w:ascii="Times New Roman" w:hAnsi="Times New Roman"/>
          <w:bCs/>
          <w:sz w:val="20"/>
          <w:szCs w:val="20"/>
          <w:lang w:val="en-GB"/>
        </w:rPr>
        <w:t xml:space="preserve"> we altered the parameters of the model drastically, we reduced the kernel size to a (4x4) and added batch normalization to every layer in the discriminator and generator apart from the first layer and the last layer. We removed dropout from the model and changed the optimization algorithm from RMS optimizer to the </w:t>
      </w:r>
      <w:r>
        <w:rPr>
          <w:rFonts w:ascii="Times New Roman" w:hAnsi="Times New Roman"/>
          <w:bCs/>
          <w:sz w:val="20"/>
          <w:szCs w:val="20"/>
          <w:lang w:val="en-GB"/>
        </w:rPr>
        <w:t>Adam optimiser. One major change was reduci</w:t>
      </w:r>
      <w:r w:rsidR="00DE6B36">
        <w:rPr>
          <w:rFonts w:ascii="Times New Roman" w:hAnsi="Times New Roman"/>
          <w:bCs/>
          <w:sz w:val="20"/>
          <w:szCs w:val="20"/>
          <w:lang w:val="en-GB"/>
        </w:rPr>
        <w:t xml:space="preserve">ng the batch size from 64 to 16 and finally we kept a leaky </w:t>
      </w:r>
      <w:proofErr w:type="spellStart"/>
      <w:r w:rsidR="00DE6B36">
        <w:rPr>
          <w:rFonts w:ascii="Times New Roman" w:hAnsi="Times New Roman"/>
          <w:bCs/>
          <w:sz w:val="20"/>
          <w:szCs w:val="20"/>
          <w:lang w:val="en-GB"/>
        </w:rPr>
        <w:t>reLU</w:t>
      </w:r>
      <w:proofErr w:type="spellEnd"/>
      <w:r w:rsidR="00DE6B36">
        <w:rPr>
          <w:rFonts w:ascii="Times New Roman" w:hAnsi="Times New Roman"/>
          <w:bCs/>
          <w:sz w:val="20"/>
          <w:szCs w:val="20"/>
          <w:lang w:val="en-GB"/>
        </w:rPr>
        <w:t xml:space="preserve"> activation on the convolutional layers of the discriminator and generator.</w:t>
      </w:r>
    </w:p>
    <w:p w14:paraId="712A7E4E" w14:textId="77777777" w:rsidR="000E767F" w:rsidRDefault="000E767F" w:rsidP="000E767F">
      <w:pPr>
        <w:pStyle w:val="Corps"/>
        <w:rPr>
          <w:rFonts w:ascii="Times New Roman" w:eastAsia="Times New Roman" w:hAnsi="Times New Roman" w:cs="Times New Roman"/>
          <w:sz w:val="20"/>
          <w:szCs w:val="20"/>
          <w:lang w:val="en-GB"/>
        </w:rPr>
      </w:pPr>
    </w:p>
    <w:p w14:paraId="7D956235" w14:textId="1401DDAF" w:rsidR="00DE6B36" w:rsidRDefault="00DE6B36" w:rsidP="00DE6B36">
      <w:pPr>
        <w:pStyle w:val="Corps"/>
        <w:rPr>
          <w:rFonts w:ascii="Times New Roman" w:hAnsi="Times New Roman"/>
          <w:b/>
          <w:bCs/>
          <w:sz w:val="20"/>
          <w:szCs w:val="20"/>
          <w:lang w:val="en-GB"/>
        </w:rPr>
      </w:pPr>
      <w:r>
        <w:rPr>
          <w:rFonts w:ascii="Times New Roman" w:hAnsi="Times New Roman"/>
          <w:b/>
          <w:bCs/>
          <w:sz w:val="20"/>
          <w:szCs w:val="20"/>
          <w:lang w:val="en-GB"/>
        </w:rPr>
        <w:t>6.3.2</w:t>
      </w:r>
      <w:r w:rsidRPr="0068073F">
        <w:rPr>
          <w:rFonts w:ascii="Times New Roman" w:hAnsi="Times New Roman"/>
          <w:b/>
          <w:bCs/>
          <w:sz w:val="20"/>
          <w:szCs w:val="20"/>
          <w:lang w:val="en-GB"/>
        </w:rPr>
        <w:t xml:space="preserve"> </w:t>
      </w:r>
      <w:r>
        <w:rPr>
          <w:rFonts w:ascii="Times New Roman" w:hAnsi="Times New Roman"/>
          <w:b/>
          <w:bCs/>
          <w:sz w:val="20"/>
          <w:szCs w:val="20"/>
          <w:lang w:val="en-GB"/>
        </w:rPr>
        <w:t>Results</w:t>
      </w:r>
    </w:p>
    <w:p w14:paraId="2B700B6C" w14:textId="77777777" w:rsidR="00DE6B36" w:rsidRDefault="00DE6B36" w:rsidP="00DE6B36">
      <w:pPr>
        <w:pStyle w:val="Corps"/>
        <w:rPr>
          <w:rFonts w:ascii="Times New Roman" w:hAnsi="Times New Roman"/>
          <w:b/>
          <w:bCs/>
          <w:sz w:val="20"/>
          <w:szCs w:val="20"/>
          <w:lang w:val="en-GB"/>
        </w:rPr>
      </w:pPr>
    </w:p>
    <w:p w14:paraId="548047D1" w14:textId="2344A3C8" w:rsidR="00DE6B36" w:rsidRPr="00DE6B36" w:rsidRDefault="00DE6B36" w:rsidP="00DE6B36">
      <w:pPr>
        <w:pStyle w:val="Corps"/>
        <w:rPr>
          <w:rFonts w:ascii="Times New Roman" w:hAnsi="Times New Roman"/>
          <w:bCs/>
          <w:sz w:val="20"/>
          <w:szCs w:val="20"/>
          <w:lang w:val="en-GB"/>
        </w:rPr>
      </w:pPr>
      <w:r>
        <w:rPr>
          <w:rFonts w:ascii="Times New Roman" w:hAnsi="Times New Roman"/>
          <w:bCs/>
          <w:sz w:val="20"/>
          <w:szCs w:val="20"/>
          <w:lang w:val="en-GB"/>
        </w:rPr>
        <w:t xml:space="preserve">The results produced by this </w:t>
      </w:r>
      <w:r w:rsidR="00052461">
        <w:rPr>
          <w:rFonts w:ascii="Times New Roman" w:hAnsi="Times New Roman"/>
          <w:bCs/>
          <w:sz w:val="20"/>
          <w:szCs w:val="20"/>
          <w:lang w:val="en-GB"/>
        </w:rPr>
        <w:t>architecture</w:t>
      </w:r>
      <w:r>
        <w:rPr>
          <w:rFonts w:ascii="Times New Roman" w:hAnsi="Times New Roman"/>
          <w:bCs/>
          <w:sz w:val="20"/>
          <w:szCs w:val="20"/>
          <w:lang w:val="en-GB"/>
        </w:rPr>
        <w:t xml:space="preserve"> seemed to be much better than that of our previous two models. The images produced in &lt;fig&gt; show the improvement in the image quality, they have more detail and the generator starts to transfer extra features such as background, clothes and facial hair although it was a male to female (and vice versa) style transfer. Due to the fact that some extra features were left in the input images as they could not all be filtered out, these extra details were learnt by the model. However</w:t>
      </w:r>
      <w:r w:rsidR="00052461">
        <w:rPr>
          <w:rFonts w:ascii="Times New Roman" w:hAnsi="Times New Roman"/>
          <w:bCs/>
          <w:sz w:val="20"/>
          <w:szCs w:val="20"/>
          <w:lang w:val="en-GB"/>
        </w:rPr>
        <w:t>,</w:t>
      </w:r>
      <w:r>
        <w:rPr>
          <w:rFonts w:ascii="Times New Roman" w:hAnsi="Times New Roman"/>
          <w:bCs/>
          <w:sz w:val="20"/>
          <w:szCs w:val="20"/>
          <w:lang w:val="en-GB"/>
        </w:rPr>
        <w:t xml:space="preserve"> one interesting thing to note when looking at &lt;fig&gt; we can see the discri</w:t>
      </w:r>
      <w:r w:rsidR="00052461">
        <w:rPr>
          <w:rFonts w:ascii="Times New Roman" w:hAnsi="Times New Roman"/>
          <w:bCs/>
          <w:sz w:val="20"/>
          <w:szCs w:val="20"/>
          <w:lang w:val="en-GB"/>
        </w:rPr>
        <w:t>minator converging much more slowly than in the previous models. The generator is also improving ever so slightly batch by batch but around batch 75000 the model converges as the discriminator loss can’t seem to get higher than -50. Whilst the generator loss cannot seem to get much lower than 25. We let the model run for a few more epochs but it did not seem the loss would decrease further.</w:t>
      </w:r>
    </w:p>
    <w:p w14:paraId="0472F605" w14:textId="77777777" w:rsidR="00DE6B36" w:rsidRDefault="00DE6B36" w:rsidP="00DE6B36">
      <w:pPr>
        <w:pStyle w:val="Corps"/>
        <w:rPr>
          <w:rFonts w:ascii="Times New Roman" w:hAnsi="Times New Roman"/>
          <w:b/>
          <w:bCs/>
          <w:sz w:val="20"/>
          <w:szCs w:val="20"/>
          <w:lang w:val="en-GB"/>
        </w:rPr>
      </w:pPr>
    </w:p>
    <w:p w14:paraId="4954D1BE" w14:textId="77777777" w:rsidR="00DE6B36" w:rsidRDefault="00DE6B36" w:rsidP="00DE6B36">
      <w:pPr>
        <w:pStyle w:val="Corps"/>
        <w:rPr>
          <w:rFonts w:ascii="Times New Roman" w:hAnsi="Times New Roman"/>
          <w:b/>
          <w:bCs/>
          <w:sz w:val="20"/>
          <w:szCs w:val="20"/>
          <w:lang w:val="en-GB"/>
        </w:rPr>
      </w:pPr>
    </w:p>
    <w:p w14:paraId="26A24DE2" w14:textId="5549BBAB" w:rsidR="00DE6B36" w:rsidRPr="0068073F" w:rsidRDefault="00DE6B36" w:rsidP="00DE6B36">
      <w:pPr>
        <w:pStyle w:val="Corps"/>
        <w:rPr>
          <w:rFonts w:ascii="Times New Roman" w:hAnsi="Times New Roman"/>
          <w:b/>
          <w:bCs/>
          <w:sz w:val="20"/>
          <w:szCs w:val="20"/>
          <w:lang w:val="en-GB"/>
        </w:rPr>
      </w:pPr>
      <w:r w:rsidRPr="00DE6B36">
        <w:rPr>
          <w:rFonts w:ascii="Times New Roman" w:hAnsi="Times New Roman"/>
          <w:b/>
          <w:bCs/>
          <w:sz w:val="20"/>
          <w:szCs w:val="20"/>
          <w:lang w:val="en-GB"/>
        </w:rPr>
        <w:drawing>
          <wp:inline distT="0" distB="0" distL="0" distR="0" wp14:anchorId="08B16FA2" wp14:editId="1210D961">
            <wp:extent cx="2635250" cy="16008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5250" cy="1600835"/>
                    </a:xfrm>
                    <a:prstGeom prst="rect">
                      <a:avLst/>
                    </a:prstGeom>
                  </pic:spPr>
                </pic:pic>
              </a:graphicData>
            </a:graphic>
          </wp:inline>
        </w:drawing>
      </w:r>
    </w:p>
    <w:p w14:paraId="270BA950" w14:textId="77777777" w:rsidR="00DE6B36" w:rsidRDefault="00DE6B36" w:rsidP="000E767F">
      <w:pPr>
        <w:pStyle w:val="Corps"/>
        <w:rPr>
          <w:rFonts w:ascii="Times New Roman" w:eastAsia="Times New Roman" w:hAnsi="Times New Roman" w:cs="Times New Roman"/>
          <w:sz w:val="20"/>
          <w:szCs w:val="20"/>
          <w:lang w:val="en-GB"/>
        </w:rPr>
      </w:pPr>
    </w:p>
    <w:p w14:paraId="55FF3B24" w14:textId="3FD64982" w:rsidR="00DE6B36" w:rsidRPr="0068073F" w:rsidRDefault="00DE6B36" w:rsidP="000E767F">
      <w:pPr>
        <w:pStyle w:val="Corps"/>
        <w:rPr>
          <w:rFonts w:ascii="Times New Roman" w:eastAsia="Times New Roman" w:hAnsi="Times New Roman" w:cs="Times New Roman"/>
          <w:sz w:val="20"/>
          <w:szCs w:val="20"/>
          <w:lang w:val="en-GB"/>
        </w:rPr>
      </w:pPr>
      <w:r w:rsidRPr="00DE6B36">
        <w:rPr>
          <w:rFonts w:ascii="Times New Roman" w:eastAsia="Times New Roman" w:hAnsi="Times New Roman" w:cs="Times New Roman"/>
          <w:sz w:val="20"/>
          <w:szCs w:val="20"/>
          <w:lang w:val="en-GB"/>
        </w:rPr>
        <w:drawing>
          <wp:inline distT="0" distB="0" distL="0" distR="0" wp14:anchorId="1ACEC5FD" wp14:editId="2F2FB6B0">
            <wp:extent cx="2635250" cy="16008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5250" cy="1600835"/>
                    </a:xfrm>
                    <a:prstGeom prst="rect">
                      <a:avLst/>
                    </a:prstGeom>
                  </pic:spPr>
                </pic:pic>
              </a:graphicData>
            </a:graphic>
          </wp:inline>
        </w:drawing>
      </w:r>
    </w:p>
    <w:p w14:paraId="063C67B5" w14:textId="77777777" w:rsidR="000E767F" w:rsidRPr="0068073F" w:rsidRDefault="000E767F" w:rsidP="000E767F">
      <w:pPr>
        <w:pStyle w:val="Corps"/>
        <w:rPr>
          <w:rFonts w:ascii="Times New Roman" w:eastAsia="Times New Roman" w:hAnsi="Times New Roman" w:cs="Times New Roman"/>
          <w:b/>
          <w:bCs/>
          <w:sz w:val="28"/>
          <w:szCs w:val="28"/>
          <w:lang w:val="en-GB"/>
        </w:rPr>
      </w:pPr>
      <w:r w:rsidRPr="0068073F">
        <w:rPr>
          <w:rFonts w:ascii="Times New Roman" w:hAnsi="Times New Roman"/>
          <w:b/>
          <w:bCs/>
          <w:sz w:val="28"/>
          <w:szCs w:val="28"/>
          <w:lang w:val="en-GB"/>
        </w:rPr>
        <w:t>7. Conclusion</w:t>
      </w:r>
    </w:p>
    <w:p w14:paraId="5663377C" w14:textId="77777777" w:rsidR="000E767F" w:rsidRPr="0068073F" w:rsidRDefault="000E767F" w:rsidP="000E767F">
      <w:pPr>
        <w:pStyle w:val="Corps"/>
        <w:rPr>
          <w:rFonts w:ascii="Times New Roman" w:eastAsia="Times New Roman" w:hAnsi="Times New Roman" w:cs="Times New Roman"/>
          <w:sz w:val="20"/>
          <w:szCs w:val="20"/>
          <w:lang w:val="en-GB"/>
        </w:rPr>
      </w:pPr>
      <w:r w:rsidRPr="0068073F">
        <w:rPr>
          <w:rFonts w:ascii="Times New Roman" w:hAnsi="Times New Roman"/>
          <w:sz w:val="20"/>
          <w:szCs w:val="20"/>
          <w:lang w:val="en-GB"/>
        </w:rPr>
        <w:t>Evaluation, Limitations and Future Work</w:t>
      </w:r>
    </w:p>
    <w:p w14:paraId="37547ABF" w14:textId="77777777" w:rsidR="000E767F" w:rsidRPr="0068073F" w:rsidRDefault="000E767F" w:rsidP="000E767F">
      <w:pPr>
        <w:pStyle w:val="Corps"/>
        <w:rPr>
          <w:rFonts w:ascii="Times New Roman" w:eastAsia="Times New Roman" w:hAnsi="Times New Roman" w:cs="Times New Roman"/>
          <w:b/>
          <w:bCs/>
          <w:sz w:val="28"/>
          <w:szCs w:val="28"/>
          <w:lang w:val="en-GB"/>
        </w:rPr>
      </w:pPr>
    </w:p>
    <w:p w14:paraId="3EF5BE0A" w14:textId="77777777" w:rsidR="000E767F" w:rsidRPr="0068073F" w:rsidRDefault="000E767F" w:rsidP="000E767F">
      <w:pPr>
        <w:pStyle w:val="Corps"/>
        <w:rPr>
          <w:lang w:val="en-GB"/>
        </w:rPr>
      </w:pPr>
      <w:r w:rsidRPr="0068073F">
        <w:rPr>
          <w:rFonts w:ascii="Arial Unicode MS" w:hAnsi="Arial Unicode MS"/>
          <w:sz w:val="28"/>
          <w:szCs w:val="28"/>
          <w:lang w:val="en-GB"/>
        </w:rPr>
        <w:br w:type="page"/>
      </w:r>
    </w:p>
    <w:p w14:paraId="74885880" w14:textId="77777777" w:rsidR="000E767F" w:rsidRPr="0068073F" w:rsidRDefault="000E767F" w:rsidP="000E767F">
      <w:pPr>
        <w:pStyle w:val="Corps"/>
        <w:rPr>
          <w:lang w:val="en-GB"/>
        </w:rPr>
      </w:pPr>
      <w:r w:rsidRPr="0068073F">
        <w:rPr>
          <w:rFonts w:ascii="Arial Unicode MS" w:hAnsi="Arial Unicode MS"/>
          <w:sz w:val="28"/>
          <w:szCs w:val="28"/>
          <w:lang w:val="en-GB"/>
        </w:rPr>
        <w:br w:type="page"/>
      </w:r>
    </w:p>
    <w:p w14:paraId="2DB822A8" w14:textId="77777777" w:rsidR="000E767F" w:rsidRDefault="000E767F" w:rsidP="000E767F">
      <w:pPr>
        <w:pStyle w:val="Corps"/>
        <w:jc w:val="both"/>
        <w:rPr>
          <w:rFonts w:ascii="Times New Roman" w:eastAsia="Times New Roman" w:hAnsi="Times New Roman" w:cs="Times New Roman"/>
          <w:b/>
          <w:bCs/>
          <w:sz w:val="28"/>
          <w:szCs w:val="28"/>
        </w:rPr>
      </w:pPr>
      <w:hyperlink r:id="rId12" w:history="1">
        <w:r>
          <w:rPr>
            <w:rStyle w:val="Hyperlink0"/>
            <w:rFonts w:eastAsia="Arial Unicode MS"/>
          </w:rPr>
          <w:t>https://arxiv.org/pdf/1703.10593.pdf</w:t>
        </w:r>
      </w:hyperlink>
      <w:r>
        <w:rPr>
          <w:rFonts w:ascii="Times New Roman" w:hAnsi="Times New Roman"/>
          <w:b/>
          <w:bCs/>
          <w:sz w:val="28"/>
          <w:szCs w:val="28"/>
        </w:rPr>
        <w:t xml:space="preserve"> [1]</w:t>
      </w:r>
    </w:p>
    <w:p w14:paraId="0C166020" w14:textId="77777777" w:rsidR="000E767F" w:rsidRDefault="000E767F" w:rsidP="000E767F">
      <w:pPr>
        <w:pStyle w:val="Corps"/>
        <w:jc w:val="both"/>
        <w:rPr>
          <w:rFonts w:ascii="Times New Roman" w:eastAsia="Times New Roman" w:hAnsi="Times New Roman" w:cs="Times New Roman"/>
          <w:b/>
          <w:bCs/>
          <w:sz w:val="28"/>
          <w:szCs w:val="28"/>
        </w:rPr>
      </w:pPr>
    </w:p>
    <w:p w14:paraId="51725DFA" w14:textId="77777777" w:rsidR="000E767F" w:rsidRDefault="000E767F" w:rsidP="000E767F">
      <w:pPr>
        <w:pStyle w:val="Corps"/>
        <w:jc w:val="both"/>
        <w:rPr>
          <w:rFonts w:ascii="Times New Roman" w:eastAsia="Times New Roman" w:hAnsi="Times New Roman" w:cs="Times New Roman"/>
          <w:b/>
          <w:bCs/>
          <w:sz w:val="28"/>
          <w:szCs w:val="28"/>
        </w:rPr>
      </w:pPr>
      <w:hyperlink r:id="rId13" w:history="1">
        <w:r>
          <w:rPr>
            <w:rStyle w:val="Hyperlink0"/>
            <w:rFonts w:eastAsia="Arial Unicode MS"/>
          </w:rPr>
          <w:t>https://arxiv.org/abs/1611.04076</w:t>
        </w:r>
      </w:hyperlink>
      <w:r>
        <w:rPr>
          <w:rFonts w:ascii="Times New Roman" w:hAnsi="Times New Roman"/>
          <w:b/>
          <w:bCs/>
          <w:sz w:val="28"/>
          <w:szCs w:val="28"/>
        </w:rPr>
        <w:t xml:space="preserve"> [2]</w:t>
      </w:r>
    </w:p>
    <w:p w14:paraId="2B8C1C0F" w14:textId="77777777" w:rsidR="000E767F" w:rsidRDefault="000E767F" w:rsidP="000E767F">
      <w:pPr>
        <w:pStyle w:val="Corps"/>
        <w:jc w:val="both"/>
        <w:rPr>
          <w:rFonts w:ascii="Times New Roman" w:eastAsia="Times New Roman" w:hAnsi="Times New Roman" w:cs="Times New Roman"/>
          <w:b/>
          <w:bCs/>
          <w:sz w:val="28"/>
          <w:szCs w:val="28"/>
        </w:rPr>
      </w:pPr>
    </w:p>
    <w:p w14:paraId="391D35EE" w14:textId="77777777" w:rsidR="000E767F" w:rsidRDefault="000E767F" w:rsidP="000E767F">
      <w:pPr>
        <w:pStyle w:val="Corps"/>
        <w:jc w:val="both"/>
        <w:rPr>
          <w:rFonts w:ascii="Times New Roman" w:eastAsia="Times New Roman" w:hAnsi="Times New Roman" w:cs="Times New Roman"/>
          <w:b/>
          <w:bCs/>
          <w:sz w:val="28"/>
          <w:szCs w:val="28"/>
        </w:rPr>
      </w:pPr>
      <w:r>
        <w:rPr>
          <w:rFonts w:ascii="Times New Roman" w:hAnsi="Times New Roman"/>
          <w:b/>
          <w:bCs/>
          <w:sz w:val="28"/>
          <w:szCs w:val="28"/>
        </w:rPr>
        <w:t xml:space="preserve">[3] </w:t>
      </w:r>
      <w:hyperlink r:id="rId14" w:history="1">
        <w:r>
          <w:rPr>
            <w:rStyle w:val="Hyperlink0"/>
            <w:rFonts w:eastAsia="Arial Unicode MS"/>
          </w:rPr>
          <w:t>http://mmlab.ie.cuhk.edu.hk/projects/CelebA.html</w:t>
        </w:r>
      </w:hyperlink>
    </w:p>
    <w:p w14:paraId="30AAB411" w14:textId="77777777" w:rsidR="000E767F" w:rsidRDefault="000E767F" w:rsidP="000E767F">
      <w:pPr>
        <w:pStyle w:val="Corps"/>
        <w:jc w:val="both"/>
        <w:rPr>
          <w:rFonts w:ascii="Times New Roman" w:eastAsia="Times New Roman" w:hAnsi="Times New Roman" w:cs="Times New Roman"/>
          <w:b/>
          <w:bCs/>
          <w:sz w:val="28"/>
          <w:szCs w:val="28"/>
        </w:rPr>
      </w:pPr>
    </w:p>
    <w:p w14:paraId="1FCACA64" w14:textId="77777777" w:rsidR="000E767F" w:rsidRDefault="000E767F" w:rsidP="000E767F">
      <w:pPr>
        <w:pStyle w:val="Corps"/>
        <w:jc w:val="both"/>
        <w:rPr>
          <w:rFonts w:ascii="Times New Roman" w:eastAsia="Times New Roman" w:hAnsi="Times New Roman" w:cs="Times New Roman"/>
          <w:b/>
          <w:bCs/>
          <w:sz w:val="28"/>
          <w:szCs w:val="28"/>
        </w:rPr>
      </w:pPr>
      <w:r>
        <w:rPr>
          <w:rFonts w:ascii="Times New Roman" w:hAnsi="Times New Roman"/>
          <w:b/>
          <w:bCs/>
          <w:sz w:val="28"/>
          <w:szCs w:val="28"/>
        </w:rPr>
        <w:t>[4]</w:t>
      </w:r>
    </w:p>
    <w:p w14:paraId="41C32C7B" w14:textId="77777777" w:rsidR="000E767F" w:rsidRDefault="000E767F" w:rsidP="000E767F">
      <w:pPr>
        <w:pStyle w:val="Corps"/>
        <w:jc w:val="both"/>
        <w:rPr>
          <w:rFonts w:ascii="Times New Roman" w:eastAsia="Times New Roman" w:hAnsi="Times New Roman" w:cs="Times New Roman"/>
          <w:b/>
          <w:bCs/>
          <w:sz w:val="28"/>
          <w:szCs w:val="28"/>
        </w:rPr>
      </w:pPr>
      <w:hyperlink r:id="rId15" w:history="1">
        <w:r>
          <w:rPr>
            <w:rStyle w:val="Hyperlink0"/>
            <w:rFonts w:eastAsia="Arial Unicode MS"/>
          </w:rPr>
          <w:t>https://data.vision.ee.ethz.ch/cvl/rrothe/imdb-wiki/</w:t>
        </w:r>
      </w:hyperlink>
    </w:p>
    <w:p w14:paraId="778E2F77" w14:textId="77777777" w:rsidR="000E767F" w:rsidRDefault="000E767F" w:rsidP="000E767F">
      <w:pPr>
        <w:pStyle w:val="Corps"/>
        <w:jc w:val="both"/>
        <w:rPr>
          <w:rFonts w:ascii="Times New Roman" w:eastAsia="Times New Roman" w:hAnsi="Times New Roman" w:cs="Times New Roman"/>
          <w:b/>
          <w:bCs/>
          <w:sz w:val="28"/>
          <w:szCs w:val="28"/>
        </w:rPr>
      </w:pPr>
    </w:p>
    <w:p w14:paraId="24BFDEB2" w14:textId="77777777" w:rsidR="000E767F" w:rsidRDefault="000E767F" w:rsidP="000E767F">
      <w:pPr>
        <w:pStyle w:val="Corps"/>
        <w:jc w:val="both"/>
        <w:rPr>
          <w:rFonts w:ascii="Times New Roman" w:eastAsia="Times New Roman" w:hAnsi="Times New Roman" w:cs="Times New Roman"/>
          <w:b/>
          <w:bCs/>
          <w:sz w:val="28"/>
          <w:szCs w:val="28"/>
        </w:rPr>
      </w:pPr>
      <w:r>
        <w:rPr>
          <w:rFonts w:ascii="Times New Roman" w:hAnsi="Times New Roman"/>
          <w:b/>
          <w:bCs/>
          <w:sz w:val="28"/>
          <w:szCs w:val="28"/>
        </w:rPr>
        <w:t>[5]</w:t>
      </w:r>
    </w:p>
    <w:p w14:paraId="6FCF0CE1" w14:textId="77777777" w:rsidR="000E767F" w:rsidRDefault="000E767F" w:rsidP="000E767F">
      <w:pPr>
        <w:pStyle w:val="Corps"/>
        <w:jc w:val="both"/>
        <w:rPr>
          <w:rFonts w:ascii="Times New Roman" w:eastAsia="Times New Roman" w:hAnsi="Times New Roman" w:cs="Times New Roman"/>
          <w:b/>
          <w:bCs/>
          <w:sz w:val="28"/>
          <w:szCs w:val="28"/>
        </w:rPr>
      </w:pPr>
      <w:hyperlink r:id="rId16" w:history="1">
        <w:r>
          <w:rPr>
            <w:rStyle w:val="Hyperlink0"/>
            <w:rFonts w:eastAsia="Arial Unicode MS"/>
          </w:rPr>
          <w:t>https://www.quora.com/Do-generative-adversarial-networks-always-converge</w:t>
        </w:r>
      </w:hyperlink>
    </w:p>
    <w:p w14:paraId="752E191C" w14:textId="77777777" w:rsidR="000E767F" w:rsidRDefault="000E767F" w:rsidP="000E767F">
      <w:pPr>
        <w:pStyle w:val="Corps"/>
        <w:jc w:val="both"/>
        <w:rPr>
          <w:rFonts w:ascii="Times New Roman" w:eastAsia="Times New Roman" w:hAnsi="Times New Roman" w:cs="Times New Roman"/>
          <w:b/>
          <w:bCs/>
          <w:sz w:val="28"/>
          <w:szCs w:val="28"/>
        </w:rPr>
      </w:pPr>
    </w:p>
    <w:p w14:paraId="04862D4E" w14:textId="77777777" w:rsidR="000E767F" w:rsidRDefault="000E767F" w:rsidP="000E767F">
      <w:pPr>
        <w:pStyle w:val="Corps"/>
        <w:jc w:val="both"/>
        <w:rPr>
          <w:rFonts w:ascii="Times New Roman" w:eastAsia="Times New Roman" w:hAnsi="Times New Roman" w:cs="Times New Roman"/>
          <w:b/>
          <w:bCs/>
          <w:sz w:val="28"/>
          <w:szCs w:val="28"/>
        </w:rPr>
      </w:pPr>
      <w:r>
        <w:rPr>
          <w:rFonts w:ascii="Times New Roman" w:hAnsi="Times New Roman"/>
          <w:b/>
          <w:bCs/>
          <w:sz w:val="28"/>
          <w:szCs w:val="28"/>
        </w:rPr>
        <w:t>[6]</w:t>
      </w:r>
    </w:p>
    <w:p w14:paraId="2A84ACA1" w14:textId="77777777" w:rsidR="000E767F" w:rsidRDefault="000E767F" w:rsidP="000E767F">
      <w:pPr>
        <w:pStyle w:val="Corps"/>
        <w:jc w:val="both"/>
      </w:pPr>
      <w:hyperlink r:id="rId17" w:history="1">
        <w:r>
          <w:rPr>
            <w:rStyle w:val="Lien"/>
          </w:rPr>
          <w:t>https://arxiv.org/pdf/1703.05192.pdf</w:t>
        </w:r>
      </w:hyperlink>
    </w:p>
    <w:p w14:paraId="29E26708" w14:textId="33FB29B9" w:rsidR="00404DB4" w:rsidRPr="000E767F" w:rsidRDefault="00404DB4" w:rsidP="000E767F"/>
    <w:sectPr w:rsidR="00404DB4" w:rsidRPr="000E767F">
      <w:type w:val="continuous"/>
      <w:pgSz w:w="11900" w:h="16840"/>
      <w:pgMar w:top="1440" w:right="1440" w:bottom="1440" w:left="144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28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12F"/>
    <w:rsid w:val="00052461"/>
    <w:rsid w:val="000644D8"/>
    <w:rsid w:val="000E767F"/>
    <w:rsid w:val="00112754"/>
    <w:rsid w:val="001305B7"/>
    <w:rsid w:val="00166327"/>
    <w:rsid w:val="001764AF"/>
    <w:rsid w:val="001C1861"/>
    <w:rsid w:val="001F3DC0"/>
    <w:rsid w:val="00231E80"/>
    <w:rsid w:val="00241D5D"/>
    <w:rsid w:val="00322EE5"/>
    <w:rsid w:val="003D47C3"/>
    <w:rsid w:val="00404DB4"/>
    <w:rsid w:val="00430ED2"/>
    <w:rsid w:val="0045397E"/>
    <w:rsid w:val="004B3513"/>
    <w:rsid w:val="004D3896"/>
    <w:rsid w:val="004E1CBC"/>
    <w:rsid w:val="00574B14"/>
    <w:rsid w:val="005B3D6A"/>
    <w:rsid w:val="005E0E0B"/>
    <w:rsid w:val="00603D3C"/>
    <w:rsid w:val="0068073F"/>
    <w:rsid w:val="006A6A7A"/>
    <w:rsid w:val="006C0956"/>
    <w:rsid w:val="006C7222"/>
    <w:rsid w:val="00794543"/>
    <w:rsid w:val="007F5A56"/>
    <w:rsid w:val="00842E1F"/>
    <w:rsid w:val="008C278F"/>
    <w:rsid w:val="009A5447"/>
    <w:rsid w:val="00AF0BF8"/>
    <w:rsid w:val="00B64D6B"/>
    <w:rsid w:val="00BA04A5"/>
    <w:rsid w:val="00BA224E"/>
    <w:rsid w:val="00CC4481"/>
    <w:rsid w:val="00CF412F"/>
    <w:rsid w:val="00DB0AFF"/>
    <w:rsid w:val="00DC7AF7"/>
    <w:rsid w:val="00DE6B36"/>
    <w:rsid w:val="00E00B3C"/>
    <w:rsid w:val="00E9503F"/>
    <w:rsid w:val="00EC18A2"/>
    <w:rsid w:val="00EC3419"/>
    <w:rsid w:val="00FA0776"/>
    <w:rsid w:val="00FE3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D09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E767F"/>
    <w:pPr>
      <w:pBdr>
        <w:top w:val="nil"/>
        <w:left w:val="nil"/>
        <w:bottom w:val="nil"/>
        <w:right w:val="nil"/>
        <w:between w:val="nil"/>
        <w:bar w:val="nil"/>
      </w:pBdr>
    </w:pPr>
    <w:rPr>
      <w:rFonts w:ascii="Times New Roman" w:eastAsia="Arial Unicode MS" w:hAnsi="Times New Roman" w:cs="Times New Roman"/>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4A5"/>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HAnsi" w:hAnsiTheme="minorHAnsi" w:cstheme="minorBidi"/>
      <w:bdr w:val="none" w:sz="0" w:space="0" w:color="auto"/>
    </w:rPr>
  </w:style>
  <w:style w:type="character" w:styleId="Hyperlink">
    <w:name w:val="Hyperlink"/>
    <w:basedOn w:val="DefaultParagraphFont"/>
    <w:uiPriority w:val="99"/>
    <w:unhideWhenUsed/>
    <w:rsid w:val="000644D8"/>
    <w:rPr>
      <w:color w:val="0563C1" w:themeColor="hyperlink"/>
      <w:u w:val="single"/>
    </w:rPr>
  </w:style>
  <w:style w:type="character" w:styleId="PlaceholderText">
    <w:name w:val="Placeholder Text"/>
    <w:basedOn w:val="DefaultParagraphFont"/>
    <w:uiPriority w:val="99"/>
    <w:semiHidden/>
    <w:rsid w:val="009A5447"/>
    <w:rPr>
      <w:color w:val="808080"/>
    </w:rPr>
  </w:style>
  <w:style w:type="character" w:styleId="FollowedHyperlink">
    <w:name w:val="FollowedHyperlink"/>
    <w:basedOn w:val="DefaultParagraphFont"/>
    <w:uiPriority w:val="99"/>
    <w:semiHidden/>
    <w:unhideWhenUsed/>
    <w:rsid w:val="00404DB4"/>
    <w:rPr>
      <w:color w:val="954F72" w:themeColor="followedHyperlink"/>
      <w:u w:val="single"/>
    </w:rPr>
  </w:style>
  <w:style w:type="paragraph" w:customStyle="1" w:styleId="En-tte">
    <w:name w:val="En-tête"/>
    <w:rsid w:val="000E767F"/>
    <w:pPr>
      <w:pBdr>
        <w:top w:val="nil"/>
        <w:left w:val="nil"/>
        <w:bottom w:val="nil"/>
        <w:right w:val="nil"/>
        <w:between w:val="nil"/>
        <w:bar w:val="nil"/>
      </w:pBdr>
      <w:tabs>
        <w:tab w:val="right" w:pos="9020"/>
      </w:tabs>
    </w:pPr>
    <w:rPr>
      <w:rFonts w:ascii="Helvetica Neue" w:eastAsia="Arial Unicode MS" w:hAnsi="Helvetica Neue" w:cs="Arial Unicode MS"/>
      <w:color w:val="000000"/>
      <w:bdr w:val="nil"/>
    </w:rPr>
  </w:style>
  <w:style w:type="paragraph" w:customStyle="1" w:styleId="Corps">
    <w:name w:val="Corps"/>
    <w:rsid w:val="000E767F"/>
    <w:pPr>
      <w:pBdr>
        <w:top w:val="nil"/>
        <w:left w:val="nil"/>
        <w:bottom w:val="nil"/>
        <w:right w:val="nil"/>
        <w:between w:val="nil"/>
        <w:bar w:val="nil"/>
      </w:pBdr>
    </w:pPr>
    <w:rPr>
      <w:rFonts w:ascii="Calibri" w:eastAsia="Arial Unicode MS" w:hAnsi="Calibri" w:cs="Arial Unicode MS"/>
      <w:color w:val="000000"/>
      <w:u w:color="000000"/>
      <w:bdr w:val="nil"/>
    </w:rPr>
  </w:style>
  <w:style w:type="paragraph" w:customStyle="1" w:styleId="Pardfaut">
    <w:name w:val="Par défaut"/>
    <w:rsid w:val="000E767F"/>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character" w:customStyle="1" w:styleId="Lien">
    <w:name w:val="Lien"/>
    <w:rsid w:val="000E767F"/>
    <w:rPr>
      <w:color w:val="0563C1"/>
      <w:u w:val="single" w:color="0563C1"/>
    </w:rPr>
  </w:style>
  <w:style w:type="character" w:customStyle="1" w:styleId="Hyperlink0">
    <w:name w:val="Hyperlink.0"/>
    <w:basedOn w:val="Lien"/>
    <w:rsid w:val="000E767F"/>
    <w:rPr>
      <w:rFonts w:ascii="Times New Roman" w:eastAsia="Times New Roman" w:hAnsi="Times New Roman" w:cs="Times New Roman"/>
      <w:b/>
      <w:bCs/>
      <w:color w:val="0563C1"/>
      <w:sz w:val="28"/>
      <w:szCs w:val="28"/>
      <w:u w:val="single" w:color="0563C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9111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hyperlink" Target="https://arxiv.org/pdf/1703.10593.pdf" TargetMode="External"/><Relationship Id="rId13" Type="http://schemas.openxmlformats.org/officeDocument/2006/relationships/hyperlink" Target="https://arxiv.org/abs/1611.04076" TargetMode="External"/><Relationship Id="rId14" Type="http://schemas.openxmlformats.org/officeDocument/2006/relationships/hyperlink" Target="http://mmlab.ie.cuhk.edu.hk/projects/CelebA.html" TargetMode="External"/><Relationship Id="rId15" Type="http://schemas.openxmlformats.org/officeDocument/2006/relationships/hyperlink" Target="https://data.vision.ee.ethz.ch/cvl/rrothe/imdb-wiki/" TargetMode="External"/><Relationship Id="rId16" Type="http://schemas.openxmlformats.org/officeDocument/2006/relationships/hyperlink" Target="https://www.quora.com/Do-generative-adversarial-networks-always-converge" TargetMode="External"/><Relationship Id="rId17" Type="http://schemas.openxmlformats.org/officeDocument/2006/relationships/hyperlink" Target="https://arxiv.org/pdf/1703.05192.pdf"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2221</Words>
  <Characters>12664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Acquaah-Harrison G Mr (UG - Economics)</dc:creator>
  <cp:keywords/>
  <dc:description/>
  <cp:lastModifiedBy>Acquaah-Harrison G Mr (UG - Economics)</cp:lastModifiedBy>
  <cp:revision>2</cp:revision>
  <dcterms:created xsi:type="dcterms:W3CDTF">2018-01-04T19:45:00Z</dcterms:created>
  <dcterms:modified xsi:type="dcterms:W3CDTF">2018-01-04T19:45:00Z</dcterms:modified>
</cp:coreProperties>
</file>