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AE27" w14:textId="1EFA4FFD" w:rsidR="005A27AE" w:rsidRDefault="005A27AE">
      <w:r>
        <w:t xml:space="preserve">L’obiettivo è dotare la classe </w:t>
      </w:r>
      <w:r w:rsidRPr="005A27AE">
        <w:rPr>
          <w:i/>
          <w:iCs/>
        </w:rPr>
        <w:t>Quadrilateral</w:t>
      </w:r>
      <w:r>
        <w:t xml:space="preserve"> e le sue classi derivate di informazioni utilizzabili per </w:t>
      </w:r>
      <w:r w:rsidR="00A23A2F">
        <w:t>includere un’area di testo all’interno delle forme geometriche</w:t>
      </w:r>
      <w:r>
        <w:t>. In particolare, vogliamo inserire informazioni su</w:t>
      </w:r>
      <w:r w:rsidR="00A23A2F">
        <w:t>l testo da visualizzare</w:t>
      </w:r>
      <w:r w:rsidR="000E01B3">
        <w:t xml:space="preserve"> </w:t>
      </w:r>
      <w:r>
        <w:t>e sul</w:t>
      </w:r>
      <w:r w:rsidR="00A23A2F">
        <w:t>la dimensione del carattere</w:t>
      </w:r>
      <w:r>
        <w:t xml:space="preserve">. Per questo utilizziamo la </w:t>
      </w:r>
      <w:r w:rsidRPr="005A27AE">
        <w:rPr>
          <w:i/>
          <w:iCs/>
        </w:rPr>
        <w:t xml:space="preserve">struct </w:t>
      </w:r>
      <w:r w:rsidR="00A23A2F">
        <w:rPr>
          <w:i/>
          <w:iCs/>
        </w:rPr>
        <w:t>TextArea</w:t>
      </w:r>
      <w:r>
        <w:t xml:space="preserve"> (vedi Struct</w:t>
      </w:r>
      <w:r w:rsidR="00A23A2F">
        <w:t>TextArea</w:t>
      </w:r>
      <w:r>
        <w:t xml:space="preserve">.h). </w:t>
      </w:r>
    </w:p>
    <w:p w14:paraId="2DA53B1E" w14:textId="77777777" w:rsidR="005A27AE" w:rsidRDefault="005A27AE"/>
    <w:p w14:paraId="0131B3EC" w14:textId="77777777" w:rsidR="00EE307B" w:rsidRDefault="005A27AE">
      <w:r>
        <w:t xml:space="preserve">La classe </w:t>
      </w:r>
      <w:r w:rsidRPr="005A27AE">
        <w:rPr>
          <w:i/>
          <w:iCs/>
        </w:rPr>
        <w:t>Quadrilateral</w:t>
      </w:r>
      <w:r>
        <w:t xml:space="preserve"> deve quindi essere</w:t>
      </w:r>
      <w:r w:rsidR="00EE307B">
        <w:t xml:space="preserve"> strutturata</w:t>
      </w:r>
      <w:r>
        <w:t xml:space="preserve"> come </w:t>
      </w:r>
      <w:r w:rsidR="00C73A92">
        <w:t xml:space="preserve">indicato in </w:t>
      </w:r>
      <w:r w:rsidR="00C73A92" w:rsidRPr="00A429F4">
        <w:rPr>
          <w:i/>
          <w:iCs/>
        </w:rPr>
        <w:t>CQuadrilateral.h</w:t>
      </w:r>
      <w:r w:rsidR="00EE307B">
        <w:t xml:space="preserve">. Viene richiesto di intervenire sul corrispondente file </w:t>
      </w:r>
      <w:r w:rsidR="00EE307B" w:rsidRPr="00A429F4">
        <w:rPr>
          <w:i/>
          <w:iCs/>
        </w:rPr>
        <w:t>CQuadrilateral.</w:t>
      </w:r>
      <w:r w:rsidR="00EE307B">
        <w:rPr>
          <w:i/>
          <w:iCs/>
        </w:rPr>
        <w:t xml:space="preserve">cpp </w:t>
      </w:r>
      <w:r w:rsidR="00EE307B">
        <w:t>per:</w:t>
      </w:r>
    </w:p>
    <w:p w14:paraId="0F185E81" w14:textId="202A2EE5" w:rsidR="00EE307B" w:rsidRDefault="00EE307B" w:rsidP="00E20AF8">
      <w:pPr>
        <w:pStyle w:val="Paragrafoelenco"/>
        <w:numPr>
          <w:ilvl w:val="0"/>
          <w:numId w:val="1"/>
        </w:numPr>
      </w:pPr>
      <w:r>
        <w:t>completare l’implementazione delle funzioni ora</w:t>
      </w:r>
      <w:r w:rsidR="00997810">
        <w:t xml:space="preserve"> inserite nella classe</w:t>
      </w:r>
      <w:r w:rsidR="00E20AF8">
        <w:t xml:space="preserve">: </w:t>
      </w:r>
    </w:p>
    <w:p w14:paraId="7D3F7372" w14:textId="2DB25EC3" w:rsidR="00E20AF8" w:rsidRDefault="00E20AF8" w:rsidP="00E20AF8">
      <w:pPr>
        <w:pStyle w:val="Paragrafoelenco"/>
        <w:numPr>
          <w:ilvl w:val="1"/>
          <w:numId w:val="1"/>
        </w:numPr>
      </w:pPr>
      <w:r>
        <w:t xml:space="preserve">costruttore </w:t>
      </w:r>
      <w:r w:rsidRPr="00E20AF8">
        <w:rPr>
          <w:i/>
          <w:iCs/>
        </w:rPr>
        <w:t>Quadrilateral</w:t>
      </w:r>
      <w:r w:rsidRPr="00E20AF8">
        <w:t>(</w:t>
      </w:r>
      <w:r w:rsidR="00E833D6">
        <w:rPr>
          <w:i/>
          <w:iCs/>
        </w:rPr>
        <w:t>TextArea ta</w:t>
      </w:r>
      <w:r w:rsidRPr="00E20AF8">
        <w:t>)</w:t>
      </w:r>
    </w:p>
    <w:p w14:paraId="29517BD5" w14:textId="24689D70" w:rsidR="00E20AF8" w:rsidRDefault="00E20AF8" w:rsidP="00E20AF8">
      <w:pPr>
        <w:pStyle w:val="Paragrafoelenco"/>
        <w:numPr>
          <w:ilvl w:val="1"/>
          <w:numId w:val="1"/>
        </w:numPr>
      </w:pPr>
      <w:r>
        <w:t>Get</w:t>
      </w:r>
      <w:r w:rsidR="00E833D6">
        <w:t>TextArea</w:t>
      </w:r>
    </w:p>
    <w:p w14:paraId="6C53376E" w14:textId="6CB07563" w:rsidR="00E20AF8" w:rsidRDefault="00E20AF8" w:rsidP="00E20AF8">
      <w:pPr>
        <w:pStyle w:val="Paragrafoelenco"/>
        <w:numPr>
          <w:ilvl w:val="1"/>
          <w:numId w:val="1"/>
        </w:numPr>
      </w:pPr>
      <w:r>
        <w:t>Get</w:t>
      </w:r>
      <w:r w:rsidR="00E833D6">
        <w:t>Text</w:t>
      </w:r>
    </w:p>
    <w:p w14:paraId="31666398" w14:textId="02DDBFFC" w:rsidR="00E20AF8" w:rsidRDefault="00E20AF8" w:rsidP="00E20AF8">
      <w:pPr>
        <w:pStyle w:val="Paragrafoelenco"/>
        <w:numPr>
          <w:ilvl w:val="1"/>
          <w:numId w:val="1"/>
        </w:numPr>
      </w:pPr>
      <w:r>
        <w:t>Get</w:t>
      </w:r>
      <w:r w:rsidR="00E833D6">
        <w:t>FontSize</w:t>
      </w:r>
    </w:p>
    <w:p w14:paraId="0E73FC55" w14:textId="48797D49" w:rsidR="00E833D6" w:rsidRDefault="00E833D6" w:rsidP="00E833D6">
      <w:pPr>
        <w:pStyle w:val="Paragrafoelenco"/>
        <w:numPr>
          <w:ilvl w:val="1"/>
          <w:numId w:val="1"/>
        </w:numPr>
      </w:pPr>
      <w:r>
        <w:t>S</w:t>
      </w:r>
      <w:r>
        <w:t>etTextArea</w:t>
      </w:r>
    </w:p>
    <w:p w14:paraId="12A3EF05" w14:textId="5644A3A5" w:rsidR="00E833D6" w:rsidRDefault="00E833D6" w:rsidP="00E833D6">
      <w:pPr>
        <w:pStyle w:val="Paragrafoelenco"/>
        <w:numPr>
          <w:ilvl w:val="1"/>
          <w:numId w:val="1"/>
        </w:numPr>
      </w:pPr>
      <w:r>
        <w:t>S</w:t>
      </w:r>
      <w:r>
        <w:t>etText</w:t>
      </w:r>
    </w:p>
    <w:p w14:paraId="5E18CAB8" w14:textId="127C19B5" w:rsidR="00E20AF8" w:rsidRDefault="00E833D6" w:rsidP="00E833D6">
      <w:pPr>
        <w:pStyle w:val="Paragrafoelenco"/>
        <w:numPr>
          <w:ilvl w:val="1"/>
          <w:numId w:val="1"/>
        </w:numPr>
      </w:pPr>
      <w:r>
        <w:t>S</w:t>
      </w:r>
      <w:r>
        <w:t>etFontSize</w:t>
      </w:r>
    </w:p>
    <w:p w14:paraId="4828E675" w14:textId="77777777" w:rsidR="00EE307B" w:rsidRDefault="00EE307B" w:rsidP="00E20AF8">
      <w:pPr>
        <w:pStyle w:val="Paragrafoelenco"/>
        <w:numPr>
          <w:ilvl w:val="0"/>
          <w:numId w:val="1"/>
        </w:numPr>
      </w:pPr>
      <w:r>
        <w:t xml:space="preserve">aggiornare dove necessario le funzioni già implementate (costruttori, distruttore, etc). </w:t>
      </w:r>
    </w:p>
    <w:p w14:paraId="4E879D1D" w14:textId="77777777" w:rsidR="00997810" w:rsidRDefault="00997810"/>
    <w:p w14:paraId="6F12FD7A" w14:textId="26601162" w:rsidR="005A27AE" w:rsidRDefault="00E20AF8">
      <w:r>
        <w:t>Alcune modifiche</w:t>
      </w:r>
      <w:r w:rsidR="00EE307B">
        <w:t xml:space="preserve"> dev</w:t>
      </w:r>
      <w:r>
        <w:t>ono</w:t>
      </w:r>
      <w:r w:rsidR="00EE307B">
        <w:t xml:space="preserve"> essere eseguit</w:t>
      </w:r>
      <w:r>
        <w:t>e anche</w:t>
      </w:r>
      <w:r w:rsidR="00EE307B">
        <w:t xml:space="preserve"> sulle Classi </w:t>
      </w:r>
      <w:r w:rsidR="00EE307B" w:rsidRPr="00EE307B">
        <w:rPr>
          <w:i/>
          <w:iCs/>
        </w:rPr>
        <w:t>Rectangle</w:t>
      </w:r>
      <w:r w:rsidR="00EE307B">
        <w:t xml:space="preserve"> e </w:t>
      </w:r>
      <w:r w:rsidR="00EE307B" w:rsidRPr="00EE307B">
        <w:rPr>
          <w:i/>
          <w:iCs/>
        </w:rPr>
        <w:t>Rhombus</w:t>
      </w:r>
      <w:r w:rsidR="00EE307B">
        <w:t xml:space="preserve"> per </w:t>
      </w:r>
      <w:r>
        <w:t>avere un allineamento completo</w:t>
      </w:r>
      <w:r w:rsidR="00EE307B">
        <w:t xml:space="preserve"> </w:t>
      </w:r>
      <w:r>
        <w:t>con</w:t>
      </w:r>
      <w:r w:rsidR="00EE307B">
        <w:t xml:space="preserve"> le modifiche eseguite su </w:t>
      </w:r>
      <w:r w:rsidR="00EE307B" w:rsidRPr="00EE307B">
        <w:rPr>
          <w:i/>
          <w:iCs/>
        </w:rPr>
        <w:t>Quadrilateral</w:t>
      </w:r>
      <w:r w:rsidR="00EE307B">
        <w:t xml:space="preserve">. </w:t>
      </w:r>
      <w:r w:rsidR="00997810">
        <w:t xml:space="preserve">Nello specifico: </w:t>
      </w:r>
    </w:p>
    <w:p w14:paraId="6A6B698D" w14:textId="40EA3C2E" w:rsidR="00997810" w:rsidRDefault="00997810" w:rsidP="00997810">
      <w:pPr>
        <w:pStyle w:val="Paragrafoelenco"/>
        <w:numPr>
          <w:ilvl w:val="0"/>
          <w:numId w:val="4"/>
        </w:numPr>
      </w:pPr>
      <w:r>
        <w:t xml:space="preserve">è necessario fornire l’implementazione di un nuovo costruttore; </w:t>
      </w:r>
    </w:p>
    <w:p w14:paraId="09FC11CB" w14:textId="19A536D0" w:rsidR="00997810" w:rsidRDefault="00997810" w:rsidP="00997810">
      <w:pPr>
        <w:pStyle w:val="Paragrafoelenco"/>
        <w:numPr>
          <w:ilvl w:val="0"/>
          <w:numId w:val="4"/>
        </w:numPr>
      </w:pPr>
      <w:r>
        <w:t xml:space="preserve">è necessario fornire l’implementazione della funzione Draw(); </w:t>
      </w:r>
    </w:p>
    <w:p w14:paraId="6376F140" w14:textId="2EB8DE6A" w:rsidR="00997810" w:rsidRDefault="00997810" w:rsidP="00997810">
      <w:pPr>
        <w:pStyle w:val="Paragrafoelenco"/>
        <w:numPr>
          <w:ilvl w:val="0"/>
          <w:numId w:val="4"/>
        </w:numPr>
      </w:pPr>
      <w:r>
        <w:t xml:space="preserve">è necessario aggiornare altre funzioni membro sulla base delle modifiche eseguite sulle classi. </w:t>
      </w:r>
    </w:p>
    <w:p w14:paraId="004552B0" w14:textId="77777777" w:rsidR="00997810" w:rsidRDefault="00997810"/>
    <w:p w14:paraId="03BBC997" w14:textId="23CEEEDE" w:rsidR="007E5378" w:rsidRDefault="007E5378">
      <w:r>
        <w:t>Tutto il codice scritto deve essere opportunamente commentato, utilizzando dove necessario il formato Doxygen.</w:t>
      </w:r>
    </w:p>
    <w:p w14:paraId="52E80747" w14:textId="77777777" w:rsidR="00E833D6" w:rsidRDefault="00E833D6"/>
    <w:p w14:paraId="50A510FA" w14:textId="77777777" w:rsidR="00E833D6" w:rsidRPr="005A4115" w:rsidRDefault="00E833D6" w:rsidP="00E833D6">
      <w:pPr>
        <w:rPr>
          <w:b/>
          <w:bCs/>
        </w:rPr>
      </w:pPr>
      <w:r w:rsidRPr="005A4115">
        <w:rPr>
          <w:b/>
          <w:bCs/>
        </w:rPr>
        <w:t>TEST</w:t>
      </w:r>
    </w:p>
    <w:p w14:paraId="678918CA" w14:textId="77777777" w:rsidR="00E833D6" w:rsidRDefault="00E833D6" w:rsidP="00E833D6">
      <w:r>
        <w:t xml:space="preserve">Viene messa a disposizione una routine di test (main_test.cpp) da utilizzare per verificare di avere implementato correttamente la nuova versione delle classi. </w:t>
      </w:r>
    </w:p>
    <w:p w14:paraId="0DB0BF3C" w14:textId="77777777" w:rsidR="00E833D6" w:rsidRDefault="00E833D6"/>
    <w:p w14:paraId="7F136C04" w14:textId="4CD63736" w:rsidR="00E833D6" w:rsidRPr="005A4115" w:rsidRDefault="00E833D6" w:rsidP="00E833D6">
      <w:pPr>
        <w:rPr>
          <w:b/>
          <w:bCs/>
        </w:rPr>
      </w:pPr>
      <w:bookmarkStart w:id="0" w:name="_Hlk166752086"/>
      <w:r>
        <w:rPr>
          <w:b/>
          <w:bCs/>
        </w:rPr>
        <w:t>MODALITA’ DI CONSEGNA</w:t>
      </w:r>
    </w:p>
    <w:p w14:paraId="6B4632B0" w14:textId="10B77E4E" w:rsidR="00E833D6" w:rsidRDefault="00EA2FD2">
      <w:r>
        <w:t xml:space="preserve">Il progetto deve essere reso disponibile sul profilo GitHub dei componenti del gruppo di lavoro. </w:t>
      </w:r>
    </w:p>
    <w:bookmarkEnd w:id="0"/>
    <w:p w14:paraId="61124BE2" w14:textId="77777777" w:rsidR="00E833D6" w:rsidRPr="00EE307B" w:rsidRDefault="00E833D6"/>
    <w:sectPr w:rsidR="00E833D6" w:rsidRPr="00EE3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B91"/>
    <w:multiLevelType w:val="hybridMultilevel"/>
    <w:tmpl w:val="B3DEF8B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A589D"/>
    <w:multiLevelType w:val="hybridMultilevel"/>
    <w:tmpl w:val="912A61E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E1A52"/>
    <w:multiLevelType w:val="hybridMultilevel"/>
    <w:tmpl w:val="9ED60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53E30"/>
    <w:multiLevelType w:val="hybridMultilevel"/>
    <w:tmpl w:val="16529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99822">
    <w:abstractNumId w:val="2"/>
  </w:num>
  <w:num w:numId="2" w16cid:durableId="1536041218">
    <w:abstractNumId w:val="0"/>
  </w:num>
  <w:num w:numId="3" w16cid:durableId="749426837">
    <w:abstractNumId w:val="1"/>
  </w:num>
  <w:num w:numId="4" w16cid:durableId="1862351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784"/>
    <w:rsid w:val="00052784"/>
    <w:rsid w:val="000E01B3"/>
    <w:rsid w:val="00114968"/>
    <w:rsid w:val="001415F2"/>
    <w:rsid w:val="002E40F9"/>
    <w:rsid w:val="0046384A"/>
    <w:rsid w:val="005A27AE"/>
    <w:rsid w:val="006832D2"/>
    <w:rsid w:val="00694330"/>
    <w:rsid w:val="006D29C6"/>
    <w:rsid w:val="007E5378"/>
    <w:rsid w:val="00853972"/>
    <w:rsid w:val="008D1F33"/>
    <w:rsid w:val="00924CD0"/>
    <w:rsid w:val="00997810"/>
    <w:rsid w:val="009F1D1A"/>
    <w:rsid w:val="00A23A2F"/>
    <w:rsid w:val="00A429F4"/>
    <w:rsid w:val="00BE5B48"/>
    <w:rsid w:val="00C73A92"/>
    <w:rsid w:val="00D07328"/>
    <w:rsid w:val="00D37419"/>
    <w:rsid w:val="00E20AF8"/>
    <w:rsid w:val="00E833D6"/>
    <w:rsid w:val="00EA2FD2"/>
    <w:rsid w:val="00EE307B"/>
    <w:rsid w:val="00F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A812"/>
  <w15:docId w15:val="{43B34B61-ABA3-490D-94F0-77B5A957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Titolo Capitolo"/>
    <w:basedOn w:val="Normale"/>
    <w:next w:val="Normale"/>
    <w:link w:val="Titolo1Carattere"/>
    <w:uiPriority w:val="9"/>
    <w:qFormat/>
    <w:rsid w:val="00F2096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broZanichelli">
    <w:name w:val="Libro Zanichelli"/>
    <w:basedOn w:val="Normale"/>
    <w:link w:val="LibroZanichelliCarattere"/>
    <w:autoRedefine/>
    <w:qFormat/>
    <w:rsid w:val="00F20966"/>
    <w:pPr>
      <w:spacing w:after="120" w:line="360" w:lineRule="auto"/>
      <w:jc w:val="both"/>
    </w:pPr>
    <w:rPr>
      <w:sz w:val="24"/>
    </w:rPr>
  </w:style>
  <w:style w:type="character" w:customStyle="1" w:styleId="LibroZanichelliCarattere">
    <w:name w:val="Libro Zanichelli Carattere"/>
    <w:basedOn w:val="Carpredefinitoparagrafo"/>
    <w:link w:val="LibroZanichelli"/>
    <w:rsid w:val="00F20966"/>
    <w:rPr>
      <w:sz w:val="24"/>
    </w:rPr>
  </w:style>
  <w:style w:type="character" w:customStyle="1" w:styleId="Titolo1Carattere">
    <w:name w:val="Titolo 1 Carattere"/>
    <w:aliases w:val="Titolo Capitolo Carattere"/>
    <w:basedOn w:val="Carpredefinitoparagrafo"/>
    <w:link w:val="Titolo1"/>
    <w:uiPriority w:val="9"/>
    <w:rsid w:val="00F2096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27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27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27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27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27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27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27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27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27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27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2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Paolo Gastaldo</cp:lastModifiedBy>
  <cp:revision>2</cp:revision>
  <dcterms:created xsi:type="dcterms:W3CDTF">2024-05-07T13:05:00Z</dcterms:created>
  <dcterms:modified xsi:type="dcterms:W3CDTF">2024-05-16T09:43:00Z</dcterms:modified>
</cp:coreProperties>
</file>