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PLAN — Vanessa Wilson-Wood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Sneinton, Nottingham | 3 bed house | Management switch (EX-STL) | 6 May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gross: £31,000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net: £16,319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Occupancy: 64%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 nightly rate: £135/night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Long-let equivalent: £9,871/year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advantage: £6,448/year (£537/month)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BREAKDOWN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— Gross £1,200 — Net £632 — Low season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— Gross £1,300 — Net £685 — Low season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— Gross £1,900 — Net £1,001 — Shoulder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— Gross £2,000 — Net £1,054 — Shoulder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— Gross £2,900 — Net £1,528 — Shoulder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— Gross £3,900 — Net £2,055 — Peak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— Gross £4,500 — Net £2,372 — Peak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— Gross £3,900 — Net £2,055 — Peak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— Gross £3,100 — Net £1,633 — Shoulder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— Gross £2,600 — Net £1,370 — Shoulder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— Gross £1,900 — Net £1,001 — Low season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— Gross £1,800 — Net £949 — Low season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 DRIVERS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Nottingham &amp; NTU: Two major universities generating consistent demand from visiting academics, parents, and graduation guests.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NHS &amp; Queen's Medical Centre: One of Europe's largest teaching hospitals — locum doctors and medical contractors on short contracts need accommodation year-round.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Centre &amp; Transport: Tram links put Nottingham centre minutes away. Business travellers and conference attendees use the property midweek.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1,000+ Annual Events: Rock City, Motorpoint Arena, Nottingham Forest, Goose Fair, Splendour, Sneinton Alchemy Festival drive demand spikes throughout the year.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 Midlands Business Hub: Corporate stays generate premium midweek rates that balance the leisure weekend bookings.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Quality STL Supply in NG2: Low supply in Sneinton means well-managed listings maintain strong occupancy without discounting.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STAYFUL HANDLES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 communication, cleaning &amp; linen, multi-platform listing (Airbnb / Booking.com / Google Vacation Rentals / direct), dynamic pricing, maintenance coordination, key &amp; access management, remarketing campaigns, performance reporting.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responsibilities: Utilities &amp; WiFi, council tax, smart thermostat (one-time), key safe (one-time).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ANSWERED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we actually hit the projected income with only 4 reviews right now?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Not immediately. Expect £800–£1,100/month net in the first 90 days. The June £1,500/week booking proves pricing and demand are right — the constraint is algorithm visibility, fixed through volume. Full projections achievable at 57+ reviews.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short-let really better than guaranteed long-let?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Long-let gives £9,871/year; short-let gives £16,319/year. The "guarantee" of long-let has its own risks (voids, late payments, damage). Monthly payout plus a 1–2 month cash buffer significantly smooths the short-let variance.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Why would Stayful perform better than Pass the Keys?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PTK is a franchise with Airbnb-only listing and a 20% fee. Stayful is directly employed, lists across 4 platforms, uses daily dynamic pricing, and communicates via Slack with a named contact.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happens if projections aren't hit in Jan–Apr?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Combined net across Jan–Apr is ~£2,372 (~£593/month average). With £480 mortgage and ~£250 bills, these months run near break-even. Peak months (Jun–Aug) generate the surplus that more than compensates over the year.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about the June £1,500/week booking?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Existing confirmed bookings are honoured in full during any management transfer. The guest experience continues without interruption.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TIMELINE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with Stayful by 15 May 2026 [1 day]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notice to Pass the Keys — check contract notice period [1–2 days]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transfer &amp; optimisation — transfer to Stayful, rewrite copy, add Booking.com and Google [2–5 days]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photography if needed [1 day + editing]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under Stayful management — target operational June 2026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BEING SENT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Serviced Accommodation Management Agreement (13% + VAT)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Nottingham comparable case study — actual figures and review trajectory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CALL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agreed. Decision deadline 15 May 2026.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