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019 — Taj — HG1 5JX — Purchase — CONVERTED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2026-03-09 | Email: tajkhanijau@hotmail.co.uk | Monday ID: 10945481296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124004b1-6f2e-48e6-8b7f-29e9fe123127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Purchase — CONVERTED TO CUSTOMER. 2 bed, Harrogate HG1 (near hospital). STL net ~£20,000/yr. Signed at 13% management fee before 18 March deadline.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TAJ IS A CONVERTED CUSTOMER. 2-bed apartment in 19-unit block near hospital, Harrogate. Gross ~£34,000/yr, £153 nightly, 61% occ, net ~£20,000/yr. Hospital proximity drives demand. 13% fee if signed before 18 March — SIGNED. Trial unit concept: if successful, more units in block may follow. Photography £250 by Stayful. Linen via cleaners (simpler). Hotel contract divan beds + hanging rails (compact bedrooms). Taj had some furniture already.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CONVERSION FACTORS: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Hospital proximity = stable repeat direct booking potential (doctors/workers)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13% fee deadline created urgency — WORKED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Trial unit concept with scale potential in same 19-apt block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Photography managed by Stayful (reduced friction)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Profitability plan explained clearly (4 stages)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Direct booking strategy for hospital staff explained and resonated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THIS TEACHES US: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Purchase profile with STL mortgage + hospital proximity = ideal profile for fast conversion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Scale concept (more units in same block) accelerates decision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- 13% deadline mechanism worked (signed before deadline)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Low setup barrier (Taj already had some furniture) reduced friction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Income estimate &amp; financials | Profitability &amp; booking strategy | Property protection &amp; tools | Listing optimization &amp; photography | Onboarding, fees &amp; scale potential | Furnishing, linen &amp; equipment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'hospital staff' | 'trial unit' | '19-apartment block' | 'scale up'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{"entry":"019","postcode":"HG1 5JX","monday_id":"10945481296","stl_net":20000,"mortgage":"unknown","outcome":"CONVERTED","conversion_date":"before_2026-03-18","notetaker":"124004b1-6f2e-48e6-8b7f-29e9fe123127","key_insight":"hospital_proximity+scale_concept+13pct_deadline=fast_conversion"}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