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8A73F" w14:textId="77777777" w:rsidR="00FB14B3" w:rsidRPr="00FB14B3" w:rsidRDefault="00FB14B3" w:rsidP="00FB14B3">
      <w:pPr>
        <w:pStyle w:val="Title"/>
        <w:jc w:val="center"/>
      </w:pPr>
      <w:r w:rsidRPr="00FB14B3">
        <w:t>COMP3080 Computer Graphics</w:t>
      </w:r>
    </w:p>
    <w:p w14:paraId="0F04EDC9" w14:textId="77777777" w:rsidR="00FB14B3" w:rsidRPr="00FB14B3" w:rsidRDefault="00FB14B3" w:rsidP="00FB14B3">
      <w:pPr>
        <w:pStyle w:val="Title"/>
        <w:jc w:val="center"/>
      </w:pPr>
      <w:r w:rsidRPr="00FB14B3">
        <w:t>Ray Tracing</w:t>
      </w:r>
    </w:p>
    <w:p w14:paraId="4B22FFF3" w14:textId="77777777" w:rsidR="00FB14B3" w:rsidRPr="00FB14B3" w:rsidRDefault="00FB14B3" w:rsidP="00FB14B3">
      <w:pPr>
        <w:pStyle w:val="Subtitle"/>
        <w:spacing w:after="0" w:line="240" w:lineRule="auto"/>
        <w:jc w:val="center"/>
      </w:pPr>
      <w:r w:rsidRPr="00FB14B3">
        <w:t>By Vu Luong</w:t>
      </w:r>
    </w:p>
    <w:p w14:paraId="18C1F581" w14:textId="77777777" w:rsidR="00FB14B3" w:rsidRDefault="00FB14B3" w:rsidP="00FB14B3">
      <w:pPr>
        <w:pStyle w:val="Subtitle"/>
        <w:spacing w:after="0" w:line="240" w:lineRule="auto"/>
        <w:jc w:val="center"/>
      </w:pPr>
      <w:r w:rsidRPr="00FB14B3">
        <w:t>Student number: 15055014</w:t>
      </w:r>
    </w:p>
    <w:p w14:paraId="63F422BD" w14:textId="77777777" w:rsidR="00FB14B3" w:rsidRDefault="00FB14B3" w:rsidP="00FB14B3"/>
    <w:p w14:paraId="27E59470" w14:textId="77777777" w:rsidR="00FB14B3" w:rsidRPr="009D5C6E" w:rsidRDefault="00FB14B3" w:rsidP="00FB14B3">
      <w:pPr>
        <w:pStyle w:val="ListParagraph"/>
        <w:numPr>
          <w:ilvl w:val="0"/>
          <w:numId w:val="1"/>
        </w:numPr>
        <w:rPr>
          <w:b/>
        </w:rPr>
      </w:pPr>
      <w:r w:rsidRPr="009D5C6E">
        <w:rPr>
          <w:b/>
        </w:rPr>
        <w:t>Plane and Cylinders:</w:t>
      </w:r>
    </w:p>
    <w:p w14:paraId="2D7C561E" w14:textId="50A15B19" w:rsidR="00FB14B3" w:rsidRDefault="00FB14B3" w:rsidP="00FB14B3">
      <w:pPr>
        <w:pStyle w:val="ListParagraph"/>
      </w:pPr>
      <w:r w:rsidRPr="009D5C6E">
        <w:rPr>
          <w:b/>
        </w:rPr>
        <w:t>Plane:</w:t>
      </w:r>
      <w:r>
        <w:t xml:space="preserve"> Based on the </w:t>
      </w:r>
      <w:r w:rsidR="009D5C6E">
        <w:t xml:space="preserve">ray </w:t>
      </w:r>
      <w:r>
        <w:t xml:space="preserve">equation </w:t>
      </w:r>
      <w:r w:rsidRPr="009D5C6E">
        <w:rPr>
          <w:b/>
        </w:rPr>
        <w:t>P + tV</w:t>
      </w:r>
      <w:r>
        <w:t xml:space="preserve"> where P is the initial point, V is the direction</w:t>
      </w:r>
      <w:r w:rsidR="009D5C6E">
        <w:t>. I calculate the dot product of the plane normal with the ray origin plus the plane’s d value(=n.p) and divide it by the dot product of the ray direction and the plane’s normal to get -t.</w:t>
      </w:r>
    </w:p>
    <w:p w14:paraId="060C49DF" w14:textId="77777777" w:rsidR="009D5C6E" w:rsidRDefault="009D5C6E" w:rsidP="00FB14B3">
      <w:pPr>
        <w:pStyle w:val="ListParagraph"/>
      </w:pPr>
      <w:r>
        <w:t xml:space="preserve">From there I can check whether t is in the range tMin and tMax then calculate the </w:t>
      </w:r>
    </w:p>
    <w:p w14:paraId="5930A23A" w14:textId="207AA2AA" w:rsidR="009D5C6E" w:rsidRDefault="009D5C6E" w:rsidP="00FB14B3">
      <w:pPr>
        <w:pStyle w:val="ListParagraph"/>
      </w:pPr>
      <w:r w:rsidRPr="009D5C6E">
        <w:rPr>
          <w:b/>
        </w:rPr>
        <w:t>hitPosition = ray.origin + t*ray.direction</w:t>
      </w:r>
      <w:r>
        <w:rPr>
          <w:b/>
        </w:rPr>
        <w:t xml:space="preserve"> </w:t>
      </w:r>
      <w:r>
        <w:t>to get where the ray should intersect the plane</w:t>
      </w:r>
    </w:p>
    <w:p w14:paraId="1BBF2582" w14:textId="0F0EA639" w:rsidR="009D5C6E" w:rsidRDefault="009D5C6E" w:rsidP="00FB14B3">
      <w:pPr>
        <w:pStyle w:val="ListParagraph"/>
      </w:pPr>
    </w:p>
    <w:p w14:paraId="400BA2D0" w14:textId="000B5C45" w:rsidR="009D5C6E" w:rsidRDefault="009D5C6E" w:rsidP="00FB14B3">
      <w:pPr>
        <w:pStyle w:val="ListParagraph"/>
      </w:pPr>
      <w:r>
        <w:rPr>
          <w:b/>
        </w:rPr>
        <w:t>Cylinder:</w:t>
      </w:r>
      <w:r>
        <w:t xml:space="preserve"> Similar to how to calculate intersection for spheres, I calculated a, b, c to then put into the quadratic formula and solve for two roots. However since the cylinders have a direction where they expand infinitely, I had to factor this information into my a,b,c calculations:</w:t>
      </w:r>
    </w:p>
    <w:p w14:paraId="4EDF63A9" w14:textId="4772FA37" w:rsidR="009D5C6E" w:rsidRPr="004C3ECE" w:rsidRDefault="009D5C6E" w:rsidP="00FB14B3">
      <w:pPr>
        <w:pStyle w:val="ListParagraph"/>
        <w:rPr>
          <w:b/>
        </w:rPr>
      </w:pPr>
      <w:r w:rsidRPr="004C3ECE">
        <w:rPr>
          <w:b/>
        </w:rPr>
        <w:t>a = D.D – (D.V)^2</w:t>
      </w:r>
    </w:p>
    <w:p w14:paraId="20F5E69A" w14:textId="7F4F228E" w:rsidR="009D5C6E" w:rsidRPr="004C3ECE" w:rsidRDefault="009D5C6E" w:rsidP="00FB14B3">
      <w:pPr>
        <w:pStyle w:val="ListParagraph"/>
        <w:rPr>
          <w:b/>
        </w:rPr>
      </w:pPr>
      <w:r w:rsidRPr="004C3ECE">
        <w:rPr>
          <w:b/>
        </w:rPr>
        <w:t>b = 2[D.X – (</w:t>
      </w:r>
      <w:r w:rsidR="004C3ECE" w:rsidRPr="004C3ECE">
        <w:rPr>
          <w:b/>
        </w:rPr>
        <w:t>D.V)(X.V)]</w:t>
      </w:r>
    </w:p>
    <w:p w14:paraId="19EDAE4E" w14:textId="17E67D66" w:rsidR="004C3ECE" w:rsidRPr="004C3ECE" w:rsidRDefault="004C3ECE" w:rsidP="00FB14B3">
      <w:pPr>
        <w:pStyle w:val="ListParagraph"/>
        <w:rPr>
          <w:b/>
        </w:rPr>
      </w:pPr>
      <w:r w:rsidRPr="004C3ECE">
        <w:rPr>
          <w:b/>
        </w:rPr>
        <w:t>c = X.X – (X.V)^2 – r^2</w:t>
      </w:r>
    </w:p>
    <w:p w14:paraId="00658155" w14:textId="68FF944B" w:rsidR="004C3ECE" w:rsidRDefault="004C3ECE" w:rsidP="00FB14B3">
      <w:pPr>
        <w:pStyle w:val="ListParagraph"/>
      </w:pPr>
      <w:r>
        <w:t>D = ray direction</w:t>
      </w:r>
    </w:p>
    <w:p w14:paraId="2FE8F756" w14:textId="7AEBA8AB" w:rsidR="004C3ECE" w:rsidRDefault="004C3ECE" w:rsidP="00FB14B3">
      <w:pPr>
        <w:pStyle w:val="ListParagraph"/>
      </w:pPr>
      <w:r>
        <w:t>V = cylinder direction</w:t>
      </w:r>
    </w:p>
    <w:p w14:paraId="3DB29A9D" w14:textId="3616B928" w:rsidR="004C3ECE" w:rsidRDefault="004C3ECE" w:rsidP="00FB14B3">
      <w:pPr>
        <w:pStyle w:val="ListParagraph"/>
      </w:pPr>
      <w:r>
        <w:t>X = ray origin – cylinder position</w:t>
      </w:r>
    </w:p>
    <w:p w14:paraId="20C9F133" w14:textId="7CE4798F" w:rsidR="004C3ECE" w:rsidRDefault="004C3ECE" w:rsidP="00FB14B3">
      <w:pPr>
        <w:pStyle w:val="ListParagraph"/>
      </w:pPr>
      <w:r>
        <w:t>r = cylinder radius</w:t>
      </w:r>
    </w:p>
    <w:p w14:paraId="64186B77" w14:textId="00AC287B" w:rsidR="004C3ECE" w:rsidRDefault="004C3ECE" w:rsidP="00FB14B3">
      <w:pPr>
        <w:pStyle w:val="ListParagraph"/>
      </w:pPr>
      <w:r>
        <w:t>then with these information I proceed to calculate the HitInfo the same as Spheres.</w:t>
      </w:r>
    </w:p>
    <w:p w14:paraId="6799BA31" w14:textId="0F88DCE5" w:rsidR="004C3ECE" w:rsidRDefault="004C3ECE" w:rsidP="00FB14B3">
      <w:pPr>
        <w:pStyle w:val="ListParagraph"/>
      </w:pPr>
    </w:p>
    <w:p w14:paraId="108EFC22" w14:textId="549BEA63" w:rsidR="004C3ECE" w:rsidRDefault="004C3ECE" w:rsidP="004C3E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Materials:</w:t>
      </w:r>
    </w:p>
    <w:p w14:paraId="7C7BB9BE" w14:textId="57E1D585" w:rsidR="004C3ECE" w:rsidRDefault="004C3ECE" w:rsidP="004C3ECE">
      <w:pPr>
        <w:pStyle w:val="ListParagraph"/>
      </w:pPr>
      <w:r w:rsidRPr="00D1315D">
        <w:rPr>
          <w:b/>
        </w:rPr>
        <w:t>Paper</w:t>
      </w:r>
      <w:r>
        <w:t>: White-ish grey, no specular, little glossiness, no refraction, no reflectiveness</w:t>
      </w:r>
    </w:p>
    <w:p w14:paraId="766AB235" w14:textId="621AA965" w:rsidR="004C3ECE" w:rsidRDefault="004C3ECE" w:rsidP="004C3ECE">
      <w:pPr>
        <w:pStyle w:val="ListParagraph"/>
      </w:pPr>
      <w:r w:rsidRPr="00D1315D">
        <w:rPr>
          <w:b/>
        </w:rPr>
        <w:t>Plastic:</w:t>
      </w:r>
      <w:r>
        <w:t xml:space="preserve"> dark yellow, low specular, low glossiness, no refraction, little reflectiveness </w:t>
      </w:r>
    </w:p>
    <w:p w14:paraId="2F5EC045" w14:textId="123FA7E8" w:rsidR="004C3ECE" w:rsidRDefault="004C3ECE" w:rsidP="004C3ECE">
      <w:pPr>
        <w:pStyle w:val="ListParagraph"/>
      </w:pPr>
      <w:r w:rsidRPr="00D1315D">
        <w:rPr>
          <w:b/>
        </w:rPr>
        <w:t>Glass:</w:t>
      </w:r>
      <w:r>
        <w:t xml:space="preserve"> no colour, high specular, high glossiness, refractive index about 0.9, high reflectiveness </w:t>
      </w:r>
    </w:p>
    <w:p w14:paraId="150D2F73" w14:textId="6986A147" w:rsidR="004C3ECE" w:rsidRDefault="004C3ECE" w:rsidP="004C3ECE">
      <w:pPr>
        <w:pStyle w:val="ListParagraph"/>
      </w:pPr>
      <w:r w:rsidRPr="00D1315D">
        <w:rPr>
          <w:b/>
        </w:rPr>
        <w:t>Steel mirror:</w:t>
      </w:r>
      <w:r>
        <w:t xml:space="preserve"> </w:t>
      </w:r>
      <w:r w:rsidR="00D1315D">
        <w:t>no colour, low specular, low glossiness, no refraction, high reflectiveness</w:t>
      </w:r>
    </w:p>
    <w:p w14:paraId="4D3434E4" w14:textId="77777777" w:rsidR="004C3ECE" w:rsidRPr="004C3ECE" w:rsidRDefault="004C3ECE" w:rsidP="004C3ECE">
      <w:pPr>
        <w:pStyle w:val="ListParagraph"/>
      </w:pPr>
    </w:p>
    <w:p w14:paraId="4CC6212E" w14:textId="66DDEDE9" w:rsidR="004C3ECE" w:rsidRDefault="004C3ECE" w:rsidP="004C3E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Shadows:</w:t>
      </w:r>
    </w:p>
    <w:p w14:paraId="6AFCF0BD" w14:textId="273503DC" w:rsidR="004C3ECE" w:rsidRDefault="00D1315D" w:rsidP="004C3ECE">
      <w:pPr>
        <w:pStyle w:val="ListParagraph"/>
      </w:pPr>
      <w:r>
        <w:t>I checked if the ray from hit position to light source intersects with anything in the scene, if yes then no visibility therefore cast shadow, if no then visibility = 1, no shadow</w:t>
      </w:r>
    </w:p>
    <w:p w14:paraId="2AF65103" w14:textId="6E92E246" w:rsidR="00FF280F" w:rsidRDefault="00FF280F" w:rsidP="00FF280F">
      <w:pPr>
        <w:pStyle w:val="ListParagraph"/>
      </w:pPr>
      <w:r w:rsidRPr="00FF280F">
        <w:rPr>
          <w:b/>
        </w:rPr>
        <w:t>Common problem:</w:t>
      </w:r>
      <w:r>
        <w:t xml:space="preserve"> Shadow rounding errors</w:t>
      </w:r>
    </w:p>
    <w:p w14:paraId="37E1CF23" w14:textId="222D0605" w:rsidR="00FF280F" w:rsidRPr="00D1315D" w:rsidRDefault="00FF280F" w:rsidP="00FF280F">
      <w:pPr>
        <w:pStyle w:val="ListParagraph"/>
      </w:pPr>
      <w:r w:rsidRPr="00FF280F">
        <w:rPr>
          <w:b/>
        </w:rPr>
        <w:t xml:space="preserve">Solution: </w:t>
      </w:r>
      <w:r>
        <w:t>Make shadow rays start a tiny distance from the surface, can be done by moving the start point or limiting the t range</w:t>
      </w:r>
    </w:p>
    <w:p w14:paraId="66174D35" w14:textId="77777777" w:rsidR="004C3ECE" w:rsidRDefault="004C3ECE" w:rsidP="004C3ECE">
      <w:pPr>
        <w:pStyle w:val="ListParagraph"/>
        <w:rPr>
          <w:b/>
        </w:rPr>
      </w:pPr>
    </w:p>
    <w:p w14:paraId="2EA0206E" w14:textId="16602AE7" w:rsidR="00D1315D" w:rsidRDefault="004C3ECE" w:rsidP="00D131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Reflection &amp; Refraction:</w:t>
      </w:r>
    </w:p>
    <w:p w14:paraId="025AACE0" w14:textId="7CF3A82B" w:rsidR="00D1315D" w:rsidRDefault="001F7C26" w:rsidP="00D1315D">
      <w:pPr>
        <w:pStyle w:val="ListParagraph"/>
      </w:pPr>
      <w:r>
        <w:rPr>
          <w:b/>
        </w:rPr>
        <w:t>Reflection:</w:t>
      </w:r>
      <w:r>
        <w:t xml:space="preserve"> I calculate the reflected ray using the hitPosition as the origin and the </w:t>
      </w:r>
      <w:r w:rsidRPr="001F7C26">
        <w:rPr>
          <w:i/>
        </w:rPr>
        <w:t>reflect()</w:t>
      </w:r>
      <w:r>
        <w:t xml:space="preserve"> function built in to glsl to calculate the direction of the reflected ray.</w:t>
      </w:r>
    </w:p>
    <w:p w14:paraId="2A8763B9" w14:textId="3E4AFDD5" w:rsidR="001F7C26" w:rsidRDefault="001F7C26" w:rsidP="00D1315D">
      <w:pPr>
        <w:pStyle w:val="ListParagraph"/>
      </w:pPr>
      <w:r>
        <w:rPr>
          <w:b/>
        </w:rPr>
        <w:t>Refraction:</w:t>
      </w:r>
      <w:r>
        <w:t xml:space="preserve"> Similar to reflection, I use the hitPosition as the origin and the </w:t>
      </w:r>
      <w:r>
        <w:rPr>
          <w:i/>
        </w:rPr>
        <w:t>refract()</w:t>
      </w:r>
      <w:r>
        <w:t xml:space="preserve"> function built in to glsl to calculate the direction of the refracted ray.</w:t>
      </w:r>
    </w:p>
    <w:p w14:paraId="5DF8AD64" w14:textId="77777777" w:rsidR="001F7C26" w:rsidRPr="00D1315D" w:rsidRDefault="001F7C26" w:rsidP="00D1315D">
      <w:pPr>
        <w:pStyle w:val="ListParagraph"/>
      </w:pPr>
    </w:p>
    <w:p w14:paraId="1C0B43A2" w14:textId="5817DF1E" w:rsidR="009D5C6E" w:rsidRDefault="004C3ECE" w:rsidP="006E57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Fresnel:</w:t>
      </w:r>
    </w:p>
    <w:p w14:paraId="26D756F2" w14:textId="1E06F678" w:rsidR="006E5731" w:rsidRDefault="006E5731" w:rsidP="006E5731">
      <w:pPr>
        <w:pStyle w:val="ListParagraph"/>
      </w:pPr>
      <w:r>
        <w:t>I used Schlick’s Approximation to calculate Fresnel factor</w:t>
      </w:r>
    </w:p>
    <w:p w14:paraId="0C2A21AE" w14:textId="32A9096F" w:rsidR="006E5731" w:rsidRDefault="006E5731" w:rsidP="006E5731">
      <w:pPr>
        <w:pStyle w:val="ListParagraph"/>
        <w:rPr>
          <w:b/>
        </w:rPr>
      </w:pPr>
      <w:hyperlink r:id="rId5" w:history="1">
        <w:r w:rsidRPr="005C3046">
          <w:rPr>
            <w:rStyle w:val="Hyperlink"/>
          </w:rPr>
          <w:t>https://en.wikipedia.org/wiki/Schlick%27s_approximation</w:t>
        </w:r>
      </w:hyperlink>
    </w:p>
    <w:p w14:paraId="0979C8CE" w14:textId="0899A30D" w:rsidR="006E5731" w:rsidRPr="006E5731" w:rsidRDefault="006E5731" w:rsidP="006E5731">
      <w:pPr>
        <w:pStyle w:val="ListParagraph"/>
        <w:rPr>
          <w:b/>
        </w:rPr>
      </w:pPr>
      <w:r>
        <w:t>Only this part of the code was helped created by one of my friends, Raymond Tan</w:t>
      </w:r>
      <w:bookmarkStart w:id="0" w:name="_GoBack"/>
      <w:bookmarkEnd w:id="0"/>
    </w:p>
    <w:sectPr w:rsidR="006E5731" w:rsidRPr="006E5731" w:rsidSect="00FB14B3">
      <w:pgSz w:w="11906" w:h="16838"/>
      <w:pgMar w:top="993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93C04"/>
    <w:multiLevelType w:val="hybridMultilevel"/>
    <w:tmpl w:val="430CA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B3"/>
    <w:rsid w:val="001F7C26"/>
    <w:rsid w:val="004C3ECE"/>
    <w:rsid w:val="006E5731"/>
    <w:rsid w:val="009D5C6E"/>
    <w:rsid w:val="00D1315D"/>
    <w:rsid w:val="00FB14B3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26F"/>
  <w15:chartTrackingRefBased/>
  <w15:docId w15:val="{E41D3771-1610-4078-B05E-00E82DF9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4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4B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1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7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7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chlick%27s_approx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Luong</dc:creator>
  <cp:keywords/>
  <dc:description/>
  <cp:lastModifiedBy>Luong, Zac</cp:lastModifiedBy>
  <cp:revision>5</cp:revision>
  <dcterms:created xsi:type="dcterms:W3CDTF">2017-11-06T22:47:00Z</dcterms:created>
  <dcterms:modified xsi:type="dcterms:W3CDTF">2017-11-06T23:38:00Z</dcterms:modified>
</cp:coreProperties>
</file>