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 Page Container"/>
      </w:tblPr>
      <w:tblGrid>
        <w:gridCol w:w="7035"/>
      </w:tblGrid>
      <w:tr w:rsidR="00201065" w:rsidRPr="00201065" w:rsidTr="002010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201065" w:rsidRPr="00201065" w:rsidRDefault="00201065" w:rsidP="002010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The data from file: </w:t>
            </w:r>
            <w:r w:rsidRPr="00201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NaccConverted_8.23.17.txt </w:t>
            </w:r>
            <w:r w:rsidRPr="002010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has been uploaded.</w:t>
            </w:r>
          </w:p>
          <w:p w:rsidR="00201065" w:rsidRPr="00201065" w:rsidRDefault="00201065" w:rsidP="002010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01065" w:rsidRPr="00201065" w:rsidRDefault="00201065" w:rsidP="002010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PRE-PROCESSING REPORT for uploaded file.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Forms Uploaded = 19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Z1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A1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A2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A3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A4G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A4D = 4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A5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B1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B4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B5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B6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B7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B8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B9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D1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Form: D2 = 1 forms found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Checking PACKET, FORMID, ADCID, VISITNUM, VISIT DATE, and FORMVER in uploaded data file: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 Errors found for PACKET, FORMID, ADCID or FORMVER.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Checking for correct visit numbers with Packet IDs in uploaded data file: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 Errors in Packets or Visits Found.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3. Checking alignment/type in uploaded data file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 Errors in Alignment.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 Errors in Data Type.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Completion of UDS report. Generated on 08/23/2017</w:t>
            </w:r>
          </w:p>
          <w:p w:rsidR="00201065" w:rsidRPr="00201065" w:rsidRDefault="00201065" w:rsidP="002010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01065" w:rsidRPr="00201065" w:rsidRDefault="00201065" w:rsidP="002010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06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There </w:t>
            </w:r>
            <w:proofErr w:type="gramStart"/>
            <w:r w:rsidRPr="0020106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are no errors click</w:t>
            </w:r>
            <w:proofErr w:type="gramEnd"/>
            <w:r w:rsidRPr="0020106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 the button below to add this data to the UDS working database.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01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87.5pt;height:22.5pt" o:ole="">
                  <v:imagedata r:id="rId5" o:title=""/>
                </v:shape>
                <w:control r:id="rId6" w:name="DefaultOcxName" w:shapeid="_x0000_i1031"/>
              </w:object>
            </w:r>
          </w:p>
        </w:tc>
      </w:tr>
    </w:tbl>
    <w:p w:rsidR="00201065" w:rsidRPr="00201065" w:rsidRDefault="00201065" w:rsidP="00201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065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01065" w:rsidRPr="00201065" w:rsidRDefault="00201065" w:rsidP="00201065">
      <w:pPr>
        <w:shd w:val="clear" w:color="auto" w:fill="1E326F"/>
        <w:spacing w:after="0" w:line="240" w:lineRule="auto"/>
        <w:rPr>
          <w:rFonts w:ascii="Arial" w:eastAsia="Times New Roman" w:hAnsi="Arial" w:cs="Arial"/>
          <w:color w:val="FFFFFF"/>
          <w:sz w:val="14"/>
          <w:szCs w:val="14"/>
        </w:rPr>
      </w:pPr>
      <w:hyperlink r:id="rId7" w:history="1">
        <w:r w:rsidRPr="00201065">
          <w:rPr>
            <w:rFonts w:ascii="Arial" w:eastAsia="Times New Roman" w:hAnsi="Arial" w:cs="Arial"/>
            <w:color w:val="FFFFFF"/>
            <w:sz w:val="14"/>
            <w:szCs w:val="14"/>
            <w:u w:val="single"/>
          </w:rPr>
          <w:t>NACC home</w:t>
        </w:r>
      </w:hyperlink>
    </w:p>
    <w:p w:rsidR="007C2E6D" w:rsidRPr="00201065" w:rsidRDefault="00201065" w:rsidP="00201065">
      <w:pPr>
        <w:shd w:val="clear" w:color="auto" w:fill="1E326F"/>
        <w:spacing w:after="150" w:line="240" w:lineRule="auto"/>
        <w:rPr>
          <w:rFonts w:ascii="Arial" w:eastAsia="Times New Roman" w:hAnsi="Arial" w:cs="Arial"/>
          <w:color w:val="FFFFFF"/>
          <w:sz w:val="14"/>
          <w:szCs w:val="14"/>
        </w:rPr>
      </w:pPr>
      <w:r w:rsidRPr="00201065">
        <w:rPr>
          <w:rFonts w:ascii="Arial" w:eastAsia="Times New Roman" w:hAnsi="Arial" w:cs="Arial"/>
          <w:color w:val="FFFFFF"/>
          <w:sz w:val="14"/>
          <w:szCs w:val="14"/>
        </w:rPr>
        <w:t>NACC is funded by the National Institute on Aging (UO1 AG016976) and locate</w:t>
      </w:r>
      <w:bookmarkStart w:id="0" w:name="_GoBack"/>
      <w:bookmarkEnd w:id="0"/>
    </w:p>
    <w:sectPr w:rsidR="007C2E6D" w:rsidRPr="0020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65"/>
    <w:rsid w:val="00201065"/>
    <w:rsid w:val="007C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0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z.washington.edu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Teboe, Cheryl</dc:creator>
  <cp:lastModifiedBy>Teboe, Cheryl</cp:lastModifiedBy>
  <cp:revision>1</cp:revision>
  <dcterms:created xsi:type="dcterms:W3CDTF">2017-08-23T10:51:00Z</dcterms:created>
  <dcterms:modified xsi:type="dcterms:W3CDTF">2017-08-23T10:52:00Z</dcterms:modified>
</cp:coreProperties>
</file>