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3w7g5qfvz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ОТЧЁТ ПО ТЕЛЕМАРКЕТИНГУ (ТМ)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Период: 1–7 декабря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Прослушано звонков: 202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Выявлено сливов: 6 (все возвращены в работу)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Метрика: средний балл по чек-листу ОКК (0–100 баллов)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Средний балл по команде: 74 (при норме 75+)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f862ia7i5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Общая оценка работы ТМ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Качество работы ТМ за неделю находится на </w:t>
      </w:r>
      <w:r w:rsidDel="00000000" w:rsidR="00000000" w:rsidRPr="00000000">
        <w:rPr>
          <w:b w:val="1"/>
          <w:bCs w:val="1"/>
          <w:rtl w:val="0"/>
        </w:rPr>
        <w:t xml:space="preserve">пограничном уровне</w:t>
      </w:r>
      <w:r w:rsidDel="00000000" w:rsidR="00000000" w:rsidRPr="00000000">
        <w:rPr>
          <w:rtl w:val="0"/>
        </w:rPr>
        <w:t xml:space="preserve">.</w:t>
        <w:br w:type="textWrapping"/>
        <w:t xml:space="preserve"> Есть менеджеры с высокими результатами, но также значительная часть команды находится в зоне риска (&lt;75 баллов), что снижает общую эффективность отдела.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di21bu5ku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Рейтинг менеджеров ТМ по среднему баллу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1ukq94pgt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Сильная зона (85+)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Ернур — 88,9 балла</w:t>
        <w:br w:type="textWrapping"/>
      </w:r>
      <w:r w:rsidDel="00000000" w:rsidR="00000000" w:rsidRPr="00000000">
        <w:rPr>
          <w:rtl w:val="0"/>
        </w:rPr>
        <w:t xml:space="preserve"> Сильные стороны: уверенная работа по скрипту, грамотные уточняющие вопросы, уверенное ведение к встрече.</w:t>
        <w:br w:type="textWrapping"/>
        <w:t xml:space="preserve"> Зона роста: уточнение ПВ и финансовой готовности.</w:t>
        <w:br w:type="textWrapping"/>
        <w:t xml:space="preserve"> Обучение: фокус на блоке «финансовый профиль клиента».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Мерей — 85,6 балла</w:t>
        <w:br w:type="textWrapping"/>
      </w:r>
      <w:r w:rsidDel="00000000" w:rsidR="00000000" w:rsidRPr="00000000">
        <w:rPr>
          <w:rtl w:val="0"/>
        </w:rPr>
        <w:t xml:space="preserve"> Сильные стороны: понятное объяснение условий, хорошая структура звонка.</w:t>
        <w:br w:type="textWrapping"/>
        <w:t xml:space="preserve"> Зона роста: завершение звонка и фиксация следующего шага.</w:t>
        <w:br w:type="textWrapping"/>
        <w:t xml:space="preserve"> Обучение: отработка «закрытия на встречу».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5qblypt1r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Нормальный уровень (80–84)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Айдос — 83,8 балла</w:t>
        <w:br w:type="textWrapping"/>
      </w:r>
      <w:r w:rsidDel="00000000" w:rsidR="00000000" w:rsidRPr="00000000">
        <w:rPr>
          <w:rtl w:val="0"/>
        </w:rPr>
        <w:t xml:space="preserve"> Плюсы: качественные вопросы, хорошее раскрытие потребностей.</w:t>
        <w:br w:type="textWrapping"/>
        <w:t xml:space="preserve"> Минусы: неполная фиксация данных в CRM.</w:t>
        <w:br w:type="textWrapping"/>
        <w:t xml:space="preserve"> Обучение: дисциплина CRM.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Арайлым — 82,6 балла</w:t>
        <w:br w:type="textWrapping"/>
      </w:r>
      <w:r w:rsidDel="00000000" w:rsidR="00000000" w:rsidRPr="00000000">
        <w:rPr>
          <w:rtl w:val="0"/>
        </w:rPr>
        <w:t xml:space="preserve"> Плюсы: уверенное общение, стабильность.</w:t>
        <w:br w:type="textWrapping"/>
        <w:t xml:space="preserve"> Минусы: поверхностная диагностика ПВ.</w:t>
        <w:br w:type="textWrapping"/>
        <w:t xml:space="preserve"> Обучение: блок «финансовый профиль».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Мэлс — 81,4 балла</w:t>
        <w:br w:type="textWrapping"/>
      </w:r>
      <w:r w:rsidDel="00000000" w:rsidR="00000000" w:rsidRPr="00000000">
        <w:rPr>
          <w:rtl w:val="0"/>
        </w:rPr>
        <w:t xml:space="preserve"> Плюсы: структурный звонок.</w:t>
        <w:br w:type="textWrapping"/>
        <w:t xml:space="preserve"> Минусы: слабое завершение диалога.</w:t>
        <w:br w:type="textWrapping"/>
        <w:t xml:space="preserve"> Обучение: техника закрытия.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Ануар — 81,1 балла</w:t>
        <w:br w:type="textWrapping"/>
      </w:r>
      <w:r w:rsidDel="00000000" w:rsidR="00000000" w:rsidRPr="00000000">
        <w:rPr>
          <w:rtl w:val="0"/>
        </w:rPr>
        <w:t xml:space="preserve"> Плюсы: располагающий стиль общения.</w:t>
        <w:br w:type="textWrapping"/>
        <w:t xml:space="preserve"> Минусы: разговоры часто растянуты.</w:t>
        <w:br w:type="textWrapping"/>
        <w:t xml:space="preserve"> Обучение: управление временем звонка.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Бахтыгуль — 81,2 балла</w:t>
        <w:br w:type="textWrapping"/>
      </w:r>
      <w:r w:rsidDel="00000000" w:rsidR="00000000" w:rsidRPr="00000000">
        <w:rPr>
          <w:rtl w:val="0"/>
        </w:rPr>
        <w:t xml:space="preserve"> Плюсы: корректная фиксация информации.</w:t>
        <w:br w:type="textWrapping"/>
        <w:t xml:space="preserve"> Минусы: мягкая работа с возражениями.</w:t>
        <w:br w:type="textWrapping"/>
        <w:t xml:space="preserve"> Обучение: скрипты жёстких возражений.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7dp8yqfey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Пограничная зона (75–79)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Айнар — 75,7 балла</w:t>
        <w:br w:type="textWrapping"/>
      </w:r>
      <w:r w:rsidDel="00000000" w:rsidR="00000000" w:rsidRPr="00000000">
        <w:rPr>
          <w:rtl w:val="0"/>
        </w:rPr>
        <w:t xml:space="preserve"> Риски: формальное соблюдение части этапов.</w:t>
        <w:br w:type="textWrapping"/>
        <w:t xml:space="preserve"> Обучение: ревизия базового скрипта.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Акерке — 78,9 балла</w:t>
        <w:br w:type="textWrapping"/>
      </w:r>
      <w:r w:rsidDel="00000000" w:rsidR="00000000" w:rsidRPr="00000000">
        <w:rPr>
          <w:rtl w:val="0"/>
        </w:rPr>
        <w:t xml:space="preserve"> Риски: неполная диагностика ПВ и программы.</w:t>
        <w:br w:type="textWrapping"/>
        <w:t xml:space="preserve"> Обучение: финансовый профиль.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Таиржан — 76,8 балла</w:t>
        <w:br w:type="textWrapping"/>
      </w:r>
      <w:r w:rsidDel="00000000" w:rsidR="00000000" w:rsidRPr="00000000">
        <w:rPr>
          <w:rtl w:val="0"/>
        </w:rPr>
        <w:t xml:space="preserve"> Риски: слабое позиционирование ЖК.</w:t>
        <w:br w:type="textWrapping"/>
        <w:t xml:space="preserve"> Обучение: продуктовые УТП.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Азамат — 76,4 балла</w:t>
        <w:br w:type="textWrapping"/>
      </w:r>
      <w:r w:rsidDel="00000000" w:rsidR="00000000" w:rsidRPr="00000000">
        <w:rPr>
          <w:rtl w:val="0"/>
        </w:rPr>
        <w:t xml:space="preserve"> Риски: не всегда понятно, целевой клиент или нет.</w:t>
        <w:br w:type="textWrapping"/>
        <w:t xml:space="preserve"> Обучение: классификация клиентов.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Асия — 78,2 балла</w:t>
        <w:br w:type="textWrapping"/>
      </w:r>
      <w:r w:rsidDel="00000000" w:rsidR="00000000" w:rsidRPr="00000000">
        <w:rPr>
          <w:rtl w:val="0"/>
        </w:rPr>
        <w:t xml:space="preserve"> Риски: пассивный стиль ведения диалога.</w:t>
        <w:br w:type="textWrapping"/>
        <w:t xml:space="preserve"> Обучение: активное управление разговором.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Расул — 76,4 балла</w:t>
        <w:br w:type="textWrapping"/>
      </w:r>
      <w:r w:rsidDel="00000000" w:rsidR="00000000" w:rsidRPr="00000000">
        <w:rPr>
          <w:rtl w:val="0"/>
        </w:rPr>
        <w:t xml:space="preserve"> Риски: не проговаривает итоги звонка.</w:t>
        <w:br w:type="textWrapping"/>
        <w:t xml:space="preserve"> Обучение: блок «резюмирование».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4r6ym0ex0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Зона риска (&lt;75)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Виктория — 66,2 балла</w:t>
        <w:br w:type="textWrapping"/>
      </w:r>
      <w:r w:rsidDel="00000000" w:rsidR="00000000" w:rsidRPr="00000000">
        <w:rPr>
          <w:rtl w:val="0"/>
        </w:rPr>
        <w:t xml:space="preserve"> Проблемы: провалы по структуре, слабые вопросы, низкая эффективность.</w:t>
        <w:br w:type="textWrapping"/>
        <w:t xml:space="preserve"> Обучение: полный пересмотр и отработка скрипта.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Биржан — 72,9 балла</w:t>
        <w:br w:type="textWrapping"/>
      </w:r>
      <w:r w:rsidDel="00000000" w:rsidR="00000000" w:rsidRPr="00000000">
        <w:rPr>
          <w:rtl w:val="0"/>
        </w:rPr>
        <w:t xml:space="preserve"> Проблемы: пробелы по CRM и итогам звонка.</w:t>
        <w:br w:type="textWrapping"/>
        <w:t xml:space="preserve"> Обучение: контроль CRM + отработка структуры.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Наурыз — 73,6 балла</w:t>
        <w:br w:type="textWrapping"/>
      </w:r>
      <w:r w:rsidDel="00000000" w:rsidR="00000000" w:rsidRPr="00000000">
        <w:rPr>
          <w:rtl w:val="0"/>
        </w:rPr>
        <w:t xml:space="preserve"> Проблемы: нет чёткого результата по звонку.</w:t>
        <w:br w:type="textWrapping"/>
        <w:t xml:space="preserve"> Обучение: формулировки завершения звонка.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Динара — 72,9 балла</w:t>
        <w:br w:type="textWrapping"/>
      </w:r>
      <w:r w:rsidDel="00000000" w:rsidR="00000000" w:rsidRPr="00000000">
        <w:rPr>
          <w:rtl w:val="0"/>
        </w:rPr>
        <w:t xml:space="preserve"> Проблемы: слабое выявление потребностей.</w:t>
        <w:br w:type="textWrapping"/>
        <w:t xml:space="preserve"> Обучение: тренинг «диагностика клиента».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Эвита — 60,4 балла</w:t>
        <w:br w:type="textWrapping"/>
      </w:r>
      <w:r w:rsidDel="00000000" w:rsidR="00000000" w:rsidRPr="00000000">
        <w:rPr>
          <w:rtl w:val="0"/>
        </w:rPr>
        <w:t xml:space="preserve"> Проблемы: системные нарушения по всем блокам.</w:t>
        <w:br w:type="textWrapping"/>
        <w:t xml:space="preserve"> Обучение: индивидуальный план из нескольких этапов.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Жазира — 65,7 балла</w:t>
        <w:br w:type="textWrapping"/>
      </w:r>
      <w:r w:rsidDel="00000000" w:rsidR="00000000" w:rsidRPr="00000000">
        <w:rPr>
          <w:rtl w:val="0"/>
        </w:rPr>
        <w:t xml:space="preserve"> Проблемы: слабая работа с возражениями.</w:t>
        <w:br w:type="textWrapping"/>
        <w:t xml:space="preserve"> Обучение: модуль возражений.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Айнур — 69,2 балла</w:t>
        <w:br w:type="textWrapping"/>
      </w:r>
      <w:r w:rsidDel="00000000" w:rsidR="00000000" w:rsidRPr="00000000">
        <w:rPr>
          <w:rtl w:val="0"/>
        </w:rPr>
        <w:t xml:space="preserve"> Проблемы: поверхностная проработка условий покупки.</w:t>
        <w:br w:type="textWrapping"/>
        <w:t xml:space="preserve"> Обучение: финансовый модуль.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Айгуль — 67,9 балла</w:t>
        <w:br w:type="textWrapping"/>
      </w:r>
      <w:r w:rsidDel="00000000" w:rsidR="00000000" w:rsidRPr="00000000">
        <w:rPr>
          <w:rtl w:val="0"/>
        </w:rPr>
        <w:t xml:space="preserve"> Проблемы: низкая управляемость диалога.</w:t>
        <w:br w:type="textWrapping"/>
        <w:t xml:space="preserve"> Обучение: управление разговором + активное слушание.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0jjiepzko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Важные показатели недели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Всего прослушано звонков:</w:t>
      </w:r>
      <w:r w:rsidDel="00000000" w:rsidR="00000000" w:rsidRPr="00000000">
        <w:rPr>
          <w:rtl w:val="0"/>
        </w:rPr>
        <w:t xml:space="preserve"> 202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Из них с нарушениями структуры:</w:t>
      </w:r>
      <w:r w:rsidDel="00000000" w:rsidR="00000000" w:rsidRPr="00000000">
        <w:rPr>
          <w:rtl w:val="0"/>
        </w:rPr>
        <w:t xml:space="preserve"> 47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Системные ошибки по команде: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слабая диагностика клиента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недостаточное уточнение ПВ и программы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упущенные возможности для назначения встречи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недостаточная фиксация информации в CRM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большие различия в уровне качества между менеджерами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Количество выявленных «сливов»:</w:t>
      </w:r>
      <w:r w:rsidDel="00000000" w:rsidR="00000000" w:rsidRPr="00000000">
        <w:rPr>
          <w:rtl w:val="0"/>
        </w:rPr>
        <w:t xml:space="preserve"> 6</w:t>
        <w:br w:type="textWrapping"/>
        <w:t xml:space="preserve"> Все 6 клиентов возвращены в работу.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1cweaz8k8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Проблемы недели (ключевые)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Низкий средний балл команды — 74/100</w:t>
        <w:br w:type="textWrapping"/>
      </w:r>
      <w:r w:rsidDel="00000000" w:rsidR="00000000" w:rsidRPr="00000000">
        <w:rPr>
          <w:rtl w:val="0"/>
        </w:rPr>
        <w:t xml:space="preserve"> Значительная часть ТМ ниже стандарта 75 баллов.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Слабая диагностика клиента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Не уточняются ПВ, сроки, банк → ОП получает «неполноценного» клиента.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Нестабильная CRM-дисциплина</w:t>
        <w:br w:type="textWrapping"/>
      </w:r>
      <w:r w:rsidDel="00000000" w:rsidR="00000000" w:rsidRPr="00000000">
        <w:rPr>
          <w:rtl w:val="0"/>
        </w:rPr>
        <w:t xml:space="preserve"> У ряда менеджеров (Биржан, Наурыз, Азамат) теги заполняются частично.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Большое количество звонков, не доведённых до ясного результата</w:t>
        <w:br w:type="textWrapping"/>
      </w:r>
      <w:r w:rsidDel="00000000" w:rsidR="00000000" w:rsidRPr="00000000">
        <w:rPr>
          <w:rtl w:val="0"/>
        </w:rPr>
        <w:t xml:space="preserve"> Нет финальной договорённости: встреча / перезвон / отказ.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Выявлены 6 случаев «сливов» клиентов</w:t>
        <w:br w:type="textWrapping"/>
      </w:r>
      <w:r w:rsidDel="00000000" w:rsidR="00000000" w:rsidRPr="00000000">
        <w:rPr>
          <w:rtl w:val="0"/>
        </w:rPr>
        <w:t xml:space="preserve"> ТМ отпускал клиента там, где можно было дожать и перевести.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drgl700i0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Рекомендации и задачи для РОПов ТМ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zptqf095f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Усиленный контроль зоны риска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Менеджеры:</w:t>
        <w:br w:type="textWrapping"/>
        <w:t xml:space="preserve"> Виктория, Эвита, Жазира, Айгуль, Айнур, Динара, Биржан, Наурыз.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ежедневный разбор 2–3 звонков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повторное обучение по основам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недельный мониторинг качества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CRM по выборке звонков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ke5tt7722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Обязательное групповое обучение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7y2mmhxmkfn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Модули: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Структура звонка (от приветствия до закрытия)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Диагностика клиента (ПВ, программа, срок, мотивация)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возражениями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на встречу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Чёткое резюмирование и фиксация договорённостей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Эталонные записи для разбора: </w:t>
      </w:r>
      <w:r w:rsidDel="00000000" w:rsidR="00000000" w:rsidRPr="00000000">
        <w:rPr>
          <w:b w:val="1"/>
          <w:bCs w:val="1"/>
          <w:rtl w:val="0"/>
        </w:rPr>
        <w:t xml:space="preserve">Ернур, Мерей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xyr19pd3j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Индивидуальные планы развития менеджеров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Каждому менеджеру — 1–2 конкретных навыка на неделю: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улучшение диагностических вопросов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 звонка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возражениями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фиксация в CRM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на встречу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Цель: </w:t>
      </w:r>
      <w:r w:rsidDel="00000000" w:rsidR="00000000" w:rsidRPr="00000000">
        <w:rPr>
          <w:b w:val="1"/>
          <w:bCs w:val="1"/>
          <w:rtl w:val="0"/>
        </w:rPr>
        <w:t xml:space="preserve">+5 баллов к общему рейтингу за 2 недели.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nc6uetz3y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Профилактика «сливов» клиентов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Разобрать 6 случаев на общем собрании.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правильные модели поведения.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Ввести правило: любой потенциальный слив → обязательный разбор с РОПом.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fw37yh5bm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Итог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Качество работы ТМ в период 1–7 декабря требует </w:t>
      </w:r>
      <w:r w:rsidDel="00000000" w:rsidR="00000000" w:rsidRPr="00000000">
        <w:rPr>
          <w:b w:val="1"/>
          <w:bCs w:val="1"/>
          <w:rtl w:val="0"/>
        </w:rPr>
        <w:t xml:space="preserve">усиления по диагностике, CRM, работе с возражениями и завершению звонка</w:t>
      </w:r>
      <w:r w:rsidDel="00000000" w:rsidR="00000000" w:rsidRPr="00000000">
        <w:rPr>
          <w:rtl w:val="0"/>
        </w:rPr>
        <w:t xml:space="preserve">.</w:t>
        <w:br w:type="textWrapping"/>
        <w:t xml:space="preserve"> Есть сильные менеджеры, которые показывают высокий уровень (Ернур, Мерей), и значительная группа, требующая корректирующих мер.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выполнении плана обучения и контроля рост качества возможен в течение </w:t>
      </w:r>
      <w:r w:rsidDel="00000000" w:rsidR="00000000" w:rsidRPr="00000000">
        <w:rPr>
          <w:b w:val="1"/>
          <w:bCs w:val="1"/>
          <w:rtl w:val="0"/>
        </w:rPr>
        <w:t xml:space="preserve">1–2 недель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