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1. AWS IoT Core Setup</w:t>
      </w:r>
    </w:p>
    <w:p>
      <w:pPr>
        <w:pStyle w:val="BodyText"/>
        <w:bidi w:val="0"/>
        <w:jc w:val="star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I started by: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I created the IoT thing named </w:t>
      </w:r>
      <w:r>
        <w:rPr>
          <w:rStyle w:val="SourceText"/>
          <w:rFonts w:ascii="Liberation Serif" w:hAnsi="Liberation Serif"/>
          <w:b w:val="false"/>
          <w:bCs w:val="false"/>
        </w:rPr>
        <w:t>raspberry_thing</w:t>
      </w:r>
      <w:r>
        <w:rPr>
          <w:rFonts w:ascii="Liberation Serif" w:hAnsi="Liberation Serif"/>
          <w:b w:val="false"/>
          <w:bCs w:val="false"/>
        </w:rPr>
        <w:t xml:space="preserve"> in AWS IoT Core to represent </w:t>
      </w:r>
      <w:r>
        <w:rPr>
          <w:rFonts w:ascii="Liberation Serif" w:hAnsi="Liberation Serif"/>
          <w:b w:val="false"/>
          <w:bCs w:val="false"/>
        </w:rPr>
        <w:t>the</w:t>
      </w:r>
      <w:r>
        <w:rPr>
          <w:rFonts w:ascii="Liberation Serif" w:hAnsi="Liberation Serif"/>
          <w:b w:val="false"/>
          <w:bCs w:val="false"/>
        </w:rPr>
        <w:t xml:space="preserve"> Raspberry Pi.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Liberation Serif" w:hAnsi="Liberation Serif"/>
          <w:b w:val="false"/>
          <w:bCs w:val="false"/>
        </w:rPr>
        <w:t>I downloaded the necessary security credentials, which include: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The </w:t>
      </w:r>
      <w:r>
        <w:rPr>
          <w:rStyle w:val="Strong"/>
          <w:rFonts w:ascii="Liberation Serif" w:hAnsi="Liberation Serif"/>
          <w:b w:val="false"/>
          <w:bCs w:val="false"/>
        </w:rPr>
        <w:t>device certificate</w:t>
      </w:r>
      <w:r>
        <w:rPr>
          <w:rFonts w:ascii="Liberation Serif" w:hAnsi="Liberation Serif"/>
          <w:b w:val="false"/>
          <w:bCs w:val="false"/>
        </w:rPr>
        <w:t xml:space="preserve"> (</w:t>
      </w:r>
      <w:r>
        <w:rPr>
          <w:rStyle w:val="SourceText"/>
          <w:rFonts w:ascii="Liberation Serif" w:hAnsi="Liberation Serif"/>
          <w:b w:val="false"/>
          <w:bCs w:val="false"/>
        </w:rPr>
        <w:t>raspberry_thing.cert.pem</w:t>
      </w:r>
      <w:r>
        <w:rPr>
          <w:rFonts w:ascii="Liberation Serif" w:hAnsi="Liberation Serif"/>
          <w:b w:val="false"/>
          <w:bCs w:val="false"/>
        </w:rPr>
        <w:t>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The </w:t>
      </w:r>
      <w:r>
        <w:rPr>
          <w:rStyle w:val="Strong"/>
          <w:rFonts w:ascii="Liberation Serif" w:hAnsi="Liberation Serif"/>
          <w:b w:val="false"/>
          <w:bCs w:val="false"/>
        </w:rPr>
        <w:t>private key</w:t>
      </w:r>
      <w:r>
        <w:rPr>
          <w:rFonts w:ascii="Liberation Serif" w:hAnsi="Liberation Serif"/>
          <w:b w:val="false"/>
          <w:bCs w:val="false"/>
        </w:rPr>
        <w:t xml:space="preserve"> (</w:t>
      </w:r>
      <w:r>
        <w:rPr>
          <w:rStyle w:val="SourceText"/>
          <w:rFonts w:ascii="Liberation Serif" w:hAnsi="Liberation Serif"/>
          <w:b w:val="false"/>
          <w:bCs w:val="false"/>
        </w:rPr>
        <w:t>raspberry_thing.private.key</w:t>
      </w:r>
      <w:r>
        <w:rPr>
          <w:rFonts w:ascii="Liberation Serif" w:hAnsi="Liberation Serif"/>
          <w:b w:val="false"/>
          <w:bCs w:val="false"/>
        </w:rPr>
        <w:t>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The </w:t>
      </w:r>
      <w:r>
        <w:rPr>
          <w:rStyle w:val="Strong"/>
          <w:rFonts w:ascii="Liberation Serif" w:hAnsi="Liberation Serif"/>
          <w:b w:val="false"/>
          <w:bCs w:val="false"/>
        </w:rPr>
        <w:t>public key</w:t>
      </w:r>
      <w:r>
        <w:rPr>
          <w:rFonts w:ascii="Liberation Serif" w:hAnsi="Liberation Serif"/>
          <w:b w:val="false"/>
          <w:bCs w:val="false"/>
        </w:rPr>
        <w:t xml:space="preserve"> (</w:t>
      </w:r>
      <w:r>
        <w:rPr>
          <w:rStyle w:val="SourceText"/>
          <w:rFonts w:ascii="Liberation Serif" w:hAnsi="Liberation Serif"/>
          <w:b w:val="false"/>
          <w:bCs w:val="false"/>
        </w:rPr>
        <w:t>raspberry_thing.public.key</w:t>
      </w:r>
      <w:r>
        <w:rPr>
          <w:rFonts w:ascii="Liberation Serif" w:hAnsi="Liberation Serif"/>
          <w:b w:val="false"/>
          <w:bCs w:val="false"/>
        </w:rPr>
        <w:t>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The </w:t>
      </w:r>
      <w:r>
        <w:rPr>
          <w:rStyle w:val="Strong"/>
          <w:rFonts w:ascii="Liberation Serif" w:hAnsi="Liberation Serif"/>
          <w:b w:val="false"/>
          <w:bCs w:val="false"/>
        </w:rPr>
        <w:t>policy</w:t>
      </w:r>
      <w:r>
        <w:rPr>
          <w:rFonts w:ascii="Liberation Serif" w:hAnsi="Liberation Serif"/>
          <w:b w:val="false"/>
          <w:bCs w:val="false"/>
        </w:rPr>
        <w:t xml:space="preserve"> (</w:t>
      </w:r>
      <w:r>
        <w:rPr>
          <w:rStyle w:val="SourceText"/>
          <w:rFonts w:ascii="Liberation Serif" w:hAnsi="Liberation Serif"/>
          <w:b w:val="false"/>
          <w:bCs w:val="false"/>
        </w:rPr>
        <w:t>raspberry_thing-Policy</w:t>
      </w:r>
      <w:r>
        <w:rPr>
          <w:rFonts w:ascii="Liberation Serif" w:hAnsi="Liberation Serif"/>
          <w:b w:val="false"/>
          <w:bCs w:val="false"/>
        </w:rPr>
        <w:t>), which defines the actions my Raspberry Pi is allowed to perform in AWS IoT (like connecting, publishing, and subscribing to topics).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b w:val="false"/>
          <w:bCs w:val="false"/>
        </w:rPr>
        <w:t>I download</w:t>
      </w:r>
      <w:r>
        <w:rPr>
          <w:rFonts w:ascii="Liberation Serif" w:hAnsi="Liberation Serif"/>
          <w:b w:val="false"/>
          <w:bCs w:val="false"/>
        </w:rPr>
        <w:t>ed</w:t>
      </w:r>
      <w:r>
        <w:rPr>
          <w:rFonts w:ascii="Liberation Serif" w:hAnsi="Liberation Serif"/>
          <w:b w:val="false"/>
          <w:bCs w:val="false"/>
        </w:rPr>
        <w:t xml:space="preserve"> the </w:t>
      </w:r>
      <w:r>
        <w:rPr>
          <w:rStyle w:val="Strong"/>
          <w:rFonts w:ascii="Liberation Serif" w:hAnsi="Liberation Serif"/>
          <w:b w:val="false"/>
          <w:bCs w:val="false"/>
        </w:rPr>
        <w:t>Amazon Root CA certificate</w:t>
      </w:r>
      <w:r>
        <w:rPr>
          <w:rFonts w:ascii="Liberation Serif" w:hAnsi="Liberation Serif"/>
          <w:b w:val="false"/>
          <w:bCs w:val="false"/>
        </w:rPr>
        <w:t xml:space="preserve">, </w:t>
      </w:r>
      <w:r>
        <w:rPr>
          <w:rFonts w:ascii="Liberation Serif" w:hAnsi="Liberation Serif"/>
          <w:b w:val="false"/>
          <w:bCs w:val="false"/>
        </w:rPr>
        <w:t xml:space="preserve">for </w:t>
      </w:r>
      <w:r>
        <w:rPr>
          <w:rFonts w:ascii="Liberation Serif" w:hAnsi="Liberation Serif"/>
          <w:b w:val="false"/>
          <w:bCs w:val="false"/>
        </w:rPr>
        <w:t>TLS authentication between my Raspberry Pi and AWS IoT Core.</w:t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2. Installing Required Libraries</w:t>
      </w:r>
    </w:p>
    <w:p>
      <w:pPr>
        <w:pStyle w:val="BodyText"/>
        <w:bidi w:val="0"/>
        <w:jc w:val="star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On my Raspberry Pi, I installed the following: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Liberation Serif" w:hAnsi="Liberation Serif"/>
          <w:b w:val="false"/>
          <w:bCs w:val="false"/>
        </w:rPr>
        <w:t>I used a Python library (</w:t>
      </w:r>
      <w:r>
        <w:rPr>
          <w:rStyle w:val="SourceText"/>
          <w:rFonts w:ascii="Liberation Serif" w:hAnsi="Liberation Serif"/>
          <w:b w:val="false"/>
          <w:bCs w:val="false"/>
        </w:rPr>
        <w:t>AWS IoT SDK</w:t>
      </w:r>
      <w:r>
        <w:rPr>
          <w:rStyle w:val="SourceText"/>
          <w:rFonts w:ascii="Liberation Serif" w:hAnsi="Liberation Serif"/>
          <w:b w:val="false"/>
          <w:bCs w:val="false"/>
        </w:rPr>
        <w:t xml:space="preserve">) </w:t>
      </w:r>
      <w:r>
        <w:rPr>
          <w:rFonts w:ascii="Liberation Serif" w:hAnsi="Liberation Serif"/>
          <w:b w:val="false"/>
          <w:bCs w:val="false"/>
        </w:rPr>
        <w:t>to handle MQTT communication with AWS IoT.</w:t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3. Configuring MQTT Connection</w:t>
      </w:r>
    </w:p>
    <w:p>
      <w:pPr>
        <w:pStyle w:val="BodyText"/>
        <w:bidi w:val="0"/>
        <w:jc w:val="star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Next, I configured the MQTT connection by: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Setting the AWS IoT Endpoint</w:t>
      </w:r>
      <w:r>
        <w:rPr>
          <w:rFonts w:ascii="Liberation Serif" w:hAnsi="Liberation Serif"/>
          <w:b w:val="false"/>
          <w:bCs w:val="false"/>
        </w:rPr>
        <w:t>: I used the AWS IoT endpoint URL (</w:t>
      </w:r>
      <w:r>
        <w:rPr>
          <w:rStyle w:val="SourceText"/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a33ngcpde4nm4d-ats.iot.eu-north-1.amazonaws.com</w:t>
      </w:r>
      <w:r>
        <w:rPr>
          <w:rFonts w:ascii="Liberation Serif" w:hAnsi="Liberation Serif"/>
          <w:b w:val="false"/>
          <w:bCs w:val="false"/>
        </w:rPr>
        <w:t xml:space="preserve">) to connect </w:t>
      </w:r>
      <w:r>
        <w:rPr>
          <w:rFonts w:ascii="Liberation Serif" w:hAnsi="Liberation Serif"/>
          <w:b w:val="false"/>
          <w:bCs w:val="false"/>
        </w:rPr>
        <w:t>the</w:t>
      </w:r>
      <w:r>
        <w:rPr>
          <w:rFonts w:ascii="Liberation Serif" w:hAnsi="Liberation Serif"/>
          <w:b w:val="false"/>
          <w:bCs w:val="false"/>
        </w:rPr>
        <w:t xml:space="preserve"> Raspberry Pi to the AWS IoT MQTT broker.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I </w:t>
      </w:r>
      <w:r>
        <w:rPr>
          <w:rStyle w:val="Strong"/>
          <w:rFonts w:ascii="Liberation Serif" w:hAnsi="Liberation Serif"/>
          <w:b w:val="false"/>
          <w:bCs w:val="false"/>
        </w:rPr>
        <w:t>configured</w:t>
      </w:r>
      <w:r>
        <w:rPr>
          <w:rFonts w:ascii="Liberation Serif" w:hAnsi="Liberation Serif"/>
          <w:b w:val="false"/>
          <w:bCs w:val="false"/>
        </w:rPr>
        <w:t xml:space="preserve"> the MQTT client to use: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My </w:t>
      </w:r>
      <w:r>
        <w:rPr>
          <w:rStyle w:val="Strong"/>
          <w:rFonts w:ascii="Liberation Serif" w:hAnsi="Liberation Serif"/>
          <w:b w:val="false"/>
          <w:bCs w:val="false"/>
        </w:rPr>
        <w:t>device certificate</w:t>
      </w:r>
      <w:r>
        <w:rPr>
          <w:rFonts w:ascii="Liberation Serif" w:hAnsi="Liberation Serif"/>
          <w:b w:val="false"/>
          <w:bCs w:val="false"/>
        </w:rPr>
        <w:t xml:space="preserve"> and </w:t>
      </w:r>
      <w:r>
        <w:rPr>
          <w:rStyle w:val="Strong"/>
          <w:rFonts w:ascii="Liberation Serif" w:hAnsi="Liberation Serif"/>
          <w:b w:val="false"/>
          <w:bCs w:val="false"/>
        </w:rPr>
        <w:t>private key</w:t>
      </w:r>
      <w:r>
        <w:rPr>
          <w:rFonts w:ascii="Liberation Serif" w:hAnsi="Liberation Serif"/>
          <w:b w:val="false"/>
          <w:bCs w:val="false"/>
        </w:rPr>
        <w:t xml:space="preserve"> for authentication.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The </w:t>
      </w:r>
      <w:r>
        <w:rPr>
          <w:rStyle w:val="Strong"/>
          <w:rFonts w:ascii="Liberation Serif" w:hAnsi="Liberation Serif"/>
          <w:b w:val="false"/>
          <w:bCs w:val="false"/>
        </w:rPr>
        <w:t>Amazon Root CA certificate</w:t>
      </w:r>
      <w:r>
        <w:rPr>
          <w:rFonts w:ascii="Liberation Serif" w:hAnsi="Liberation Serif"/>
          <w:b w:val="false"/>
          <w:bCs w:val="false"/>
        </w:rPr>
        <w:t xml:space="preserve"> to authenticate AWS IoT Core’s endpoint.</w:t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4. Publishing and Subscribing to MQTT Topics</w:t>
      </w:r>
    </w:p>
    <w:p>
      <w:pPr>
        <w:pStyle w:val="BodyText"/>
        <w:bidi w:val="0"/>
        <w:jc w:val="star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To send and receive messages, I: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Published a Message</w:t>
      </w:r>
      <w:r>
        <w:rPr>
          <w:rFonts w:ascii="Liberation Serif" w:hAnsi="Liberation Serif"/>
          <w:b w:val="false"/>
          <w:bCs w:val="false"/>
        </w:rPr>
        <w:t>: I configured</w:t>
      </w:r>
      <w:r>
        <w:rPr>
          <w:rFonts w:ascii="Liberation Serif" w:hAnsi="Liberation Serif"/>
          <w:b w:val="false"/>
          <w:bCs w:val="false"/>
        </w:rPr>
        <w:t xml:space="preserve"> the</w:t>
      </w:r>
      <w:r>
        <w:rPr>
          <w:rFonts w:ascii="Liberation Serif" w:hAnsi="Liberation Serif"/>
          <w:b w:val="false"/>
          <w:bCs w:val="false"/>
        </w:rPr>
        <w:t xml:space="preserve"> Raspberry Pi to publish messages to a topic (</w:t>
      </w:r>
      <w:r>
        <w:rPr>
          <w:rStyle w:val="SourceText"/>
          <w:rFonts w:ascii="Liberation Serif" w:hAnsi="Liberation Serif"/>
          <w:b w:val="false"/>
          <w:bCs w:val="false"/>
        </w:rPr>
        <w:t>raspberry/thing/message</w:t>
      </w:r>
      <w:r>
        <w:rPr>
          <w:rFonts w:ascii="Liberation Serif" w:hAnsi="Liberation Serif"/>
          <w:b w:val="false"/>
          <w:bCs w:val="false"/>
        </w:rPr>
        <w:t>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Subscribed to a Topic</w:t>
      </w:r>
      <w:r>
        <w:rPr>
          <w:rFonts w:ascii="Liberation Serif" w:hAnsi="Liberation Serif"/>
          <w:b w:val="false"/>
          <w:bCs w:val="false"/>
        </w:rPr>
        <w:t xml:space="preserve">: I set </w:t>
      </w:r>
      <w:r>
        <w:rPr>
          <w:rFonts w:ascii="Liberation Serif" w:hAnsi="Liberation Serif"/>
          <w:b w:val="false"/>
          <w:bCs w:val="false"/>
        </w:rPr>
        <w:t>the</w:t>
      </w:r>
      <w:r>
        <w:rPr>
          <w:rFonts w:ascii="Liberation Serif" w:hAnsi="Liberation Serif"/>
          <w:b w:val="false"/>
          <w:bCs w:val="false"/>
        </w:rPr>
        <w:t xml:space="preserve"> Raspberry Pi to subscribe to the same or a different topic (</w:t>
      </w:r>
      <w:r>
        <w:rPr>
          <w:rStyle w:val="SourceText"/>
          <w:rFonts w:ascii="Liberation Serif" w:hAnsi="Liberation Serif"/>
          <w:b w:val="false"/>
          <w:bCs w:val="false"/>
        </w:rPr>
        <w:t>raspberry/thing/message</w:t>
      </w:r>
      <w:r>
        <w:rPr>
          <w:rFonts w:ascii="Liberation Serif" w:hAnsi="Liberation Serif"/>
          <w:b w:val="false"/>
          <w:bCs w:val="false"/>
        </w:rPr>
        <w:t>) to listen for incoming messages from AWS IoT Core.</w:t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5. Serial Monitor Integration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I integrated the </w:t>
      </w:r>
      <w:r>
        <w:rPr>
          <w:rStyle w:val="Strong"/>
          <w:rFonts w:ascii="Liberation Serif" w:hAnsi="Liberation Serif"/>
          <w:b w:val="false"/>
          <w:bCs w:val="false"/>
        </w:rPr>
        <w:t>serial monitor</w:t>
      </w:r>
      <w:r>
        <w:rPr>
          <w:rFonts w:ascii="Liberation Serif" w:hAnsi="Liberation Serif"/>
          <w:b w:val="false"/>
          <w:bCs w:val="false"/>
        </w:rPr>
        <w:t xml:space="preserve"> into my setup so that: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The </w:t>
      </w:r>
      <w:r>
        <w:rPr>
          <w:rStyle w:val="Strong"/>
          <w:rFonts w:ascii="Liberation Serif" w:hAnsi="Liberation Serif"/>
          <w:b w:val="false"/>
          <w:bCs w:val="false"/>
        </w:rPr>
        <w:t>callback function</w:t>
      </w:r>
      <w:r>
        <w:rPr>
          <w:rFonts w:ascii="Liberation Serif" w:hAnsi="Liberation Serif"/>
          <w:b w:val="false"/>
          <w:bCs w:val="false"/>
        </w:rPr>
        <w:t xml:space="preserve"> would send any incoming MQTT messages to the serial port.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I could </w:t>
      </w:r>
      <w:r>
        <w:rPr>
          <w:rStyle w:val="Strong"/>
          <w:rFonts w:ascii="Liberation Serif" w:hAnsi="Liberation Serif"/>
          <w:b w:val="false"/>
          <w:bCs w:val="false"/>
        </w:rPr>
        <w:t>display these messages</w:t>
      </w:r>
      <w:r>
        <w:rPr>
          <w:rFonts w:ascii="Liberation Serif" w:hAnsi="Liberation Serif"/>
          <w:b w:val="false"/>
          <w:bCs w:val="false"/>
        </w:rPr>
        <w:t xml:space="preserve"> on the monitor, giving me real-time feedback and helping me troubleshoot or confirm that messages were being received from AWS IoT Core</w:t>
      </w:r>
      <w:r>
        <w:rPr>
          <w:rStyle w:val="Strong"/>
          <w:rFonts w:ascii="Liberation Serif" w:hAnsi="Liberation Serif"/>
          <w:b w:val="false"/>
          <w:bCs w:val="fals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LibreOffice/24.8.2.1$Linux_X86_64 LibreOffice_project/41740883c77b073d14011387305cb18c71aed59b</Application>
  <AppVersion>15.0000</AppVersion>
  <Pages>1</Pages>
  <Words>299</Words>
  <Characters>1603</Characters>
  <CharactersWithSpaces>1861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2024-11-11T14:03:16Z</dcterms:created>
  <dc:creator/>
  <dc:description/>
  <dc:language>en-US</dc:language>
  <cp:lastModifiedBy/>
  <dcterms:modified xsi:type="dcterms:W3CDTF">2024-11-11T14:50:48Z</dcterms:modified>
  <cp:revision>2</cp:revision>
  <dc:subject/>
  <dc:title/>
</cp:coreProperties>
</file>