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3B3FD0">
      <w:pPr>
        <w:pStyle w:val="2"/>
        <w:keepNext w:val="0"/>
        <w:keepLines w:val="0"/>
        <w:widowControl/>
        <w:suppressLineNumbers w:val="0"/>
      </w:pPr>
      <w:r>
        <w:t xml:space="preserve">📘 </w:t>
      </w:r>
      <w:r>
        <w:rPr>
          <w:rStyle w:val="9"/>
          <w:b/>
          <w:bCs/>
        </w:rPr>
        <w:t>Thesis Title</w:t>
      </w:r>
    </w:p>
    <w:p w14:paraId="4BE995AF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Dynamic Pricing Algorithms for Public Transport: A Case of Podas Systems</w:t>
      </w:r>
    </w:p>
    <w:p w14:paraId="4A1455B4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6CB553">
      <w:pPr>
        <w:pStyle w:val="3"/>
        <w:keepNext w:val="0"/>
        <w:keepLines w:val="0"/>
        <w:widowControl/>
        <w:suppressLineNumbers w:val="0"/>
      </w:pPr>
      <w:r>
        <w:t xml:space="preserve">📝 </w:t>
      </w:r>
      <w:r>
        <w:rPr>
          <w:rStyle w:val="9"/>
          <w:b/>
          <w:bCs/>
        </w:rPr>
        <w:t>1. Abstract</w:t>
      </w:r>
      <w:r>
        <w:t xml:space="preserve"> </w:t>
      </w:r>
      <w:r>
        <w:rPr>
          <w:rStyle w:val="6"/>
        </w:rPr>
        <w:t>(150–300 words)</w:t>
      </w:r>
    </w:p>
    <w:p w14:paraId="6DC5BBE1">
      <w:pPr>
        <w:pStyle w:val="8"/>
        <w:keepNext w:val="0"/>
        <w:keepLines w:val="0"/>
        <w:widowControl/>
        <w:suppressLineNumbers w:val="0"/>
        <w:ind w:left="720"/>
      </w:pPr>
      <w:r>
        <w:t>Concise summary of the entire research: purpose, methods, findings, conclusion.</w:t>
      </w:r>
    </w:p>
    <w:p w14:paraId="2CEA02DB">
      <w:pPr>
        <w:pStyle w:val="8"/>
        <w:keepNext w:val="0"/>
        <w:keepLines w:val="0"/>
        <w:widowControl/>
        <w:suppressLineNumbers w:val="0"/>
        <w:ind w:left="720"/>
      </w:pPr>
      <w:r>
        <w:t>Written last but placed at the beginning.</w:t>
      </w:r>
    </w:p>
    <w:p w14:paraId="02967194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31F497">
      <w:pPr>
        <w:pStyle w:val="3"/>
        <w:keepNext w:val="0"/>
        <w:keepLines w:val="0"/>
        <w:widowControl/>
        <w:suppressLineNumbers w:val="0"/>
      </w:pPr>
      <w:r>
        <w:t xml:space="preserve">📖 </w:t>
      </w:r>
      <w:r>
        <w:rPr>
          <w:rStyle w:val="9"/>
          <w:b/>
          <w:bCs/>
        </w:rPr>
        <w:t>2. Introduction</w:t>
      </w:r>
    </w:p>
    <w:p w14:paraId="428608B2">
      <w:pPr>
        <w:pStyle w:val="8"/>
        <w:keepNext w:val="0"/>
        <w:keepLines w:val="0"/>
        <w:widowControl/>
        <w:suppressLineNumbers w:val="0"/>
        <w:ind w:left="720"/>
      </w:pPr>
      <w:r>
        <w:t>Background of public transport and fare systems.</w:t>
      </w:r>
    </w:p>
    <w:p w14:paraId="1C220A85">
      <w:pPr>
        <w:pStyle w:val="8"/>
        <w:keepNext w:val="0"/>
        <w:keepLines w:val="0"/>
        <w:widowControl/>
        <w:suppressLineNumbers w:val="0"/>
        <w:ind w:left="720"/>
      </w:pPr>
      <w:r>
        <w:t>Define dynamic pricing and relevance to systems like Podas.</w:t>
      </w:r>
    </w:p>
    <w:p w14:paraId="68A45E6D">
      <w:pPr>
        <w:pStyle w:val="8"/>
        <w:keepNext w:val="0"/>
        <w:keepLines w:val="0"/>
        <w:widowControl/>
        <w:suppressLineNumbers w:val="0"/>
        <w:ind w:left="720"/>
      </w:pPr>
      <w:r>
        <w:t>Research problem and rationale.</w:t>
      </w:r>
    </w:p>
    <w:p w14:paraId="5132CDA8">
      <w:pPr>
        <w:pStyle w:val="8"/>
        <w:keepNext w:val="0"/>
        <w:keepLines w:val="0"/>
        <w:widowControl/>
        <w:suppressLineNumbers w:val="0"/>
        <w:ind w:left="720"/>
      </w:pPr>
      <w:r>
        <w:t>Objectives of the study.</w:t>
      </w:r>
    </w:p>
    <w:p w14:paraId="6B886D27">
      <w:pPr>
        <w:pStyle w:val="8"/>
        <w:keepNext w:val="0"/>
        <w:keepLines w:val="0"/>
        <w:widowControl/>
        <w:suppressLineNumbers w:val="0"/>
        <w:ind w:left="720"/>
      </w:pPr>
      <w:r>
        <w:t>Research questions/hypotheses.</w:t>
      </w:r>
    </w:p>
    <w:p w14:paraId="03EB842D">
      <w:pPr>
        <w:pStyle w:val="8"/>
        <w:keepNext w:val="0"/>
        <w:keepLines w:val="0"/>
        <w:widowControl/>
        <w:suppressLineNumbers w:val="0"/>
        <w:ind w:left="720"/>
      </w:pPr>
      <w:r>
        <w:t>Scope and limitations of the study.</w:t>
      </w:r>
    </w:p>
    <w:p w14:paraId="37CF625A">
      <w:pPr>
        <w:pStyle w:val="8"/>
        <w:keepNext w:val="0"/>
        <w:keepLines w:val="0"/>
        <w:widowControl/>
        <w:suppressLineNumbers w:val="0"/>
        <w:ind w:left="720"/>
      </w:pPr>
      <w:r>
        <w:t>Significance of the study.</w:t>
      </w:r>
    </w:p>
    <w:p w14:paraId="7C0C77FD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6AEB93">
      <w:pPr>
        <w:pStyle w:val="3"/>
        <w:keepNext w:val="0"/>
        <w:keepLines w:val="0"/>
        <w:widowControl/>
        <w:suppressLineNumbers w:val="0"/>
      </w:pPr>
      <w:r>
        <w:t xml:space="preserve">📚 </w:t>
      </w:r>
      <w:r>
        <w:rPr>
          <w:rStyle w:val="9"/>
          <w:b/>
          <w:bCs/>
        </w:rPr>
        <w:t>3. Literature Review</w:t>
      </w:r>
    </w:p>
    <w:p w14:paraId="28CA1296">
      <w:pPr>
        <w:pStyle w:val="8"/>
        <w:keepNext w:val="0"/>
        <w:keepLines w:val="0"/>
        <w:widowControl/>
        <w:suppressLineNumbers w:val="0"/>
        <w:ind w:left="720"/>
      </w:pPr>
      <w:r>
        <w:t>Review academic work and technical papers on:</w:t>
      </w:r>
    </w:p>
    <w:p w14:paraId="1FA38D5E">
      <w:pPr>
        <w:pStyle w:val="8"/>
        <w:keepNext w:val="0"/>
        <w:keepLines w:val="0"/>
        <w:widowControl/>
        <w:suppressLineNumbers w:val="0"/>
        <w:ind w:left="1440"/>
      </w:pPr>
      <w:r>
        <w:t>Dynamic pricing algorithms (e.g., time-based, demand-based, AI-driven).</w:t>
      </w:r>
    </w:p>
    <w:p w14:paraId="7B98A79F">
      <w:pPr>
        <w:pStyle w:val="8"/>
        <w:keepNext w:val="0"/>
        <w:keepLines w:val="0"/>
        <w:widowControl/>
        <w:suppressLineNumbers w:val="0"/>
        <w:ind w:left="1440"/>
      </w:pPr>
      <w:r>
        <w:t>Public transport fare systems.</w:t>
      </w:r>
    </w:p>
    <w:p w14:paraId="2DE9F0CA">
      <w:pPr>
        <w:pStyle w:val="8"/>
        <w:keepNext w:val="0"/>
        <w:keepLines w:val="0"/>
        <w:widowControl/>
        <w:suppressLineNumbers w:val="0"/>
        <w:ind w:left="1440"/>
      </w:pPr>
      <w:r>
        <w:t>Podas and similar smart transport systems.</w:t>
      </w:r>
    </w:p>
    <w:p w14:paraId="4AB71482">
      <w:pPr>
        <w:pStyle w:val="8"/>
        <w:keepNext w:val="0"/>
        <w:keepLines w:val="0"/>
        <w:widowControl/>
        <w:suppressLineNumbers w:val="0"/>
        <w:ind w:left="720"/>
      </w:pPr>
      <w:r>
        <w:t>Theoretical frameworks (e.g., pricing theory, game theory, optimization).</w:t>
      </w:r>
    </w:p>
    <w:p w14:paraId="7E4E4C74">
      <w:pPr>
        <w:pStyle w:val="8"/>
        <w:keepNext w:val="0"/>
        <w:keepLines w:val="0"/>
        <w:widowControl/>
        <w:suppressLineNumbers w:val="0"/>
        <w:ind w:left="720"/>
      </w:pPr>
      <w:r>
        <w:t>Research gaps identified.</w:t>
      </w:r>
    </w:p>
    <w:p w14:paraId="20797FFA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C8D89E">
      <w:pPr>
        <w:pStyle w:val="3"/>
        <w:keepNext w:val="0"/>
        <w:keepLines w:val="0"/>
        <w:widowControl/>
        <w:suppressLineNumbers w:val="0"/>
      </w:pPr>
      <w:r>
        <w:t xml:space="preserve">🔍 </w:t>
      </w:r>
      <w:r>
        <w:rPr>
          <w:rStyle w:val="9"/>
          <w:b/>
          <w:bCs/>
        </w:rPr>
        <w:t>4. Research Methodology</w:t>
      </w:r>
    </w:p>
    <w:p w14:paraId="37EA582B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Research Design</w:t>
      </w:r>
      <w:r>
        <w:t>: qualitative, quantitative or mixed methods.</w:t>
      </w:r>
    </w:p>
    <w:p w14:paraId="6362CE31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Sampling Method</w:t>
      </w:r>
      <w:r>
        <w:t xml:space="preserve"> (e.g., if surveying commuters or Podas operators).</w:t>
      </w:r>
    </w:p>
    <w:p w14:paraId="03C37F7B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Data Collection Tools</w:t>
      </w:r>
      <w:r>
        <w:t>: interview, survey, observation, system analysis.</w:t>
      </w:r>
    </w:p>
    <w:p w14:paraId="030F20F1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Data Analysis Techniques</w:t>
      </w:r>
      <w:r>
        <w:t>: descriptive stats, algorithm simulation, trend analysis.</w:t>
      </w:r>
    </w:p>
    <w:p w14:paraId="4C8E4EFF">
      <w:pPr>
        <w:pStyle w:val="8"/>
        <w:keepNext w:val="0"/>
        <w:keepLines w:val="0"/>
        <w:widowControl/>
        <w:suppressLineNumbers w:val="0"/>
        <w:ind w:left="720"/>
      </w:pPr>
      <w:r>
        <w:t>Ethical considerations.</w:t>
      </w:r>
    </w:p>
    <w:p w14:paraId="66A9B82D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79A763">
      <w:pPr>
        <w:pStyle w:val="3"/>
        <w:keepNext w:val="0"/>
        <w:keepLines w:val="0"/>
        <w:widowControl/>
        <w:suppressLineNumbers w:val="0"/>
      </w:pPr>
      <w:r>
        <w:t xml:space="preserve">📊 </w:t>
      </w:r>
      <w:r>
        <w:rPr>
          <w:rStyle w:val="9"/>
          <w:b/>
          <w:bCs/>
        </w:rPr>
        <w:t>5. Results and Analysis</w:t>
      </w:r>
      <w:r>
        <w:t xml:space="preserve"> </w:t>
      </w:r>
      <w:r>
        <w:rPr>
          <w:rStyle w:val="6"/>
        </w:rPr>
        <w:t>(If primary data is used)</w:t>
      </w:r>
    </w:p>
    <w:p w14:paraId="549FE39E">
      <w:pPr>
        <w:pStyle w:val="8"/>
        <w:keepNext w:val="0"/>
        <w:keepLines w:val="0"/>
        <w:widowControl/>
        <w:suppressLineNumbers w:val="0"/>
        <w:ind w:left="720"/>
      </w:pPr>
      <w:r>
        <w:t>Present charts, tables, graphs.</w:t>
      </w:r>
    </w:p>
    <w:p w14:paraId="49FBC244">
      <w:pPr>
        <w:pStyle w:val="8"/>
        <w:keepNext w:val="0"/>
        <w:keepLines w:val="0"/>
        <w:widowControl/>
        <w:suppressLineNumbers w:val="0"/>
        <w:ind w:left="720"/>
      </w:pPr>
      <w:r>
        <w:t>Analyze responses or system behavior under different algorithmic models.</w:t>
      </w:r>
    </w:p>
    <w:p w14:paraId="78025A4D">
      <w:pPr>
        <w:pStyle w:val="8"/>
        <w:keepNext w:val="0"/>
        <w:keepLines w:val="0"/>
        <w:widowControl/>
        <w:suppressLineNumbers w:val="0"/>
        <w:ind w:left="720"/>
      </w:pPr>
      <w:r>
        <w:t>Discuss how demand, time, distance, or other factors influence pricing outcomes.</w:t>
      </w:r>
    </w:p>
    <w:p w14:paraId="5F2E4CA8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A14C13">
      <w:pPr>
        <w:pStyle w:val="3"/>
        <w:keepNext w:val="0"/>
        <w:keepLines w:val="0"/>
        <w:widowControl/>
        <w:suppressLineNumbers w:val="0"/>
      </w:pPr>
      <w:r>
        <w:t xml:space="preserve">💬 </w:t>
      </w:r>
      <w:r>
        <w:rPr>
          <w:rStyle w:val="9"/>
          <w:b/>
          <w:bCs/>
        </w:rPr>
        <w:t>6. Discussion</w:t>
      </w:r>
    </w:p>
    <w:p w14:paraId="0CDBB12B">
      <w:pPr>
        <w:pStyle w:val="8"/>
        <w:keepNext w:val="0"/>
        <w:keepLines w:val="0"/>
        <w:widowControl/>
        <w:suppressLineNumbers w:val="0"/>
        <w:ind w:left="720"/>
      </w:pPr>
      <w:r>
        <w:t>Interpret findings in relation to your objectives and existing literature.</w:t>
      </w:r>
    </w:p>
    <w:p w14:paraId="0FF80A5D">
      <w:pPr>
        <w:pStyle w:val="8"/>
        <w:keepNext w:val="0"/>
        <w:keepLines w:val="0"/>
        <w:widowControl/>
        <w:suppressLineNumbers w:val="0"/>
        <w:ind w:left="720"/>
      </w:pPr>
      <w:r>
        <w:t>Compare effectiveness of dynamic pricing in improving efficiency, revenue, or customer satisfaction.</w:t>
      </w:r>
    </w:p>
    <w:p w14:paraId="31443C34">
      <w:pPr>
        <w:pStyle w:val="8"/>
        <w:keepNext w:val="0"/>
        <w:keepLines w:val="0"/>
        <w:widowControl/>
        <w:suppressLineNumbers w:val="0"/>
        <w:ind w:left="720"/>
      </w:pPr>
      <w:r>
        <w:t>Limitations or anomalies discovered.</w:t>
      </w:r>
    </w:p>
    <w:p w14:paraId="4B2E0978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511929">
      <w:pPr>
        <w:pStyle w:val="3"/>
        <w:keepNext w:val="0"/>
        <w:keepLines w:val="0"/>
        <w:widowControl/>
        <w:suppressLineNumbers w:val="0"/>
      </w:pPr>
      <w:r>
        <w:t xml:space="preserve">✅ </w:t>
      </w:r>
      <w:r>
        <w:rPr>
          <w:rStyle w:val="9"/>
          <w:b/>
          <w:bCs/>
        </w:rPr>
        <w:t>7. Conclusion and Recommendations</w:t>
      </w:r>
    </w:p>
    <w:p w14:paraId="680B697B">
      <w:pPr>
        <w:pStyle w:val="8"/>
        <w:keepNext w:val="0"/>
        <w:keepLines w:val="0"/>
        <w:widowControl/>
        <w:suppressLineNumbers w:val="0"/>
        <w:ind w:left="720"/>
      </w:pPr>
      <w:r>
        <w:t>Summarize main findings.</w:t>
      </w:r>
    </w:p>
    <w:p w14:paraId="2391F981">
      <w:pPr>
        <w:pStyle w:val="8"/>
        <w:keepNext w:val="0"/>
        <w:keepLines w:val="0"/>
        <w:widowControl/>
        <w:suppressLineNumbers w:val="0"/>
        <w:ind w:left="720"/>
      </w:pPr>
      <w:r>
        <w:t>Answer research questions.</w:t>
      </w:r>
    </w:p>
    <w:p w14:paraId="7E3CB382">
      <w:pPr>
        <w:pStyle w:val="8"/>
        <w:keepNext w:val="0"/>
        <w:keepLines w:val="0"/>
        <w:widowControl/>
        <w:suppressLineNumbers w:val="0"/>
        <w:ind w:left="720"/>
      </w:pPr>
      <w:r>
        <w:t>Recommend ways Podas or similar systems can improve pricing using algorithmic methods.</w:t>
      </w:r>
    </w:p>
    <w:p w14:paraId="323610E0">
      <w:pPr>
        <w:pStyle w:val="8"/>
        <w:keepNext w:val="0"/>
        <w:keepLines w:val="0"/>
        <w:widowControl/>
        <w:suppressLineNumbers w:val="0"/>
        <w:ind w:left="720"/>
      </w:pPr>
      <w:r>
        <w:t>Suggest areas for future research (e.g., AI-driven adaptive models).</w:t>
      </w:r>
    </w:p>
    <w:p w14:paraId="7661A066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98DD17">
      <w:pPr>
        <w:pStyle w:val="3"/>
        <w:keepNext w:val="0"/>
        <w:keepLines w:val="0"/>
        <w:widowControl/>
        <w:suppressLineNumbers w:val="0"/>
      </w:pPr>
      <w:r>
        <w:t xml:space="preserve">📚 </w:t>
      </w:r>
      <w:r>
        <w:rPr>
          <w:rStyle w:val="9"/>
          <w:b/>
          <w:bCs/>
        </w:rPr>
        <w:t>8. References</w:t>
      </w:r>
    </w:p>
    <w:p w14:paraId="58626BC4">
      <w:pPr>
        <w:pStyle w:val="8"/>
        <w:keepNext w:val="0"/>
        <w:keepLines w:val="0"/>
        <w:widowControl/>
        <w:suppressLineNumbers w:val="0"/>
        <w:ind w:left="720"/>
      </w:pPr>
      <w:r>
        <w:t>Use APA 7th edition or your university’s preferred style.</w:t>
      </w:r>
    </w:p>
    <w:p w14:paraId="04DC9F53">
      <w:pPr>
        <w:pStyle w:val="8"/>
        <w:keepNext w:val="0"/>
        <w:keepLines w:val="0"/>
        <w:widowControl/>
        <w:suppressLineNumbers w:val="0"/>
        <w:ind w:left="720"/>
      </w:pPr>
      <w:r>
        <w:t>Include all cited books, journals, websites, and reports.</w:t>
      </w:r>
    </w:p>
    <w:p w14:paraId="6A99B198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D8C6AD">
      <w:pPr>
        <w:pStyle w:val="3"/>
        <w:keepNext w:val="0"/>
        <w:keepLines w:val="0"/>
        <w:widowControl/>
        <w:suppressLineNumbers w:val="0"/>
      </w:pPr>
      <w:r>
        <w:t xml:space="preserve">📎 </w:t>
      </w:r>
      <w:r>
        <w:rPr>
          <w:rStyle w:val="9"/>
          <w:b/>
          <w:bCs/>
        </w:rPr>
        <w:t>9. Appendices</w:t>
      </w:r>
    </w:p>
    <w:p w14:paraId="6889CC43">
      <w:pPr>
        <w:pStyle w:val="8"/>
        <w:keepNext w:val="0"/>
        <w:keepLines w:val="0"/>
        <w:widowControl/>
        <w:suppressLineNumbers w:val="0"/>
      </w:pPr>
      <w:r>
        <w:t>Include if applicable:</w:t>
      </w:r>
    </w:p>
    <w:p w14:paraId="5052B32F">
      <w:pPr>
        <w:pStyle w:val="8"/>
        <w:keepNext w:val="0"/>
        <w:keepLines w:val="0"/>
        <w:widowControl/>
        <w:suppressLineNumbers w:val="0"/>
        <w:ind w:left="720"/>
      </w:pPr>
      <w:r>
        <w:t>Survey questionnaires</w:t>
      </w:r>
    </w:p>
    <w:p w14:paraId="2DDD86C4">
      <w:pPr>
        <w:pStyle w:val="8"/>
        <w:keepNext w:val="0"/>
        <w:keepLines w:val="0"/>
        <w:widowControl/>
        <w:suppressLineNumbers w:val="0"/>
        <w:ind w:left="720"/>
      </w:pPr>
      <w:r>
        <w:t>Interview transcripts</w:t>
      </w:r>
    </w:p>
    <w:p w14:paraId="61B3B861">
      <w:pPr>
        <w:pStyle w:val="8"/>
        <w:keepNext w:val="0"/>
        <w:keepLines w:val="0"/>
        <w:widowControl/>
        <w:suppressLineNumbers w:val="0"/>
        <w:ind w:left="720"/>
      </w:pPr>
      <w:r>
        <w:t>Pricing algorithm flowcharts</w:t>
      </w:r>
    </w:p>
    <w:p w14:paraId="416ADEEB">
      <w:pPr>
        <w:pStyle w:val="8"/>
        <w:keepNext w:val="0"/>
        <w:keepLines w:val="0"/>
        <w:widowControl/>
        <w:suppressLineNumbers w:val="0"/>
        <w:ind w:left="720"/>
      </w:pPr>
      <w:r>
        <w:t>Sample datasets or system screenshots</w:t>
      </w:r>
    </w:p>
    <w:p w14:paraId="343FC873">
      <w:pPr>
        <w:pStyle w:val="8"/>
        <w:keepNext w:val="0"/>
        <w:keepLines w:val="0"/>
        <w:widowControl/>
        <w:suppressLineNumbers w:val="0"/>
        <w:ind w:left="720"/>
      </w:pPr>
      <w:r>
        <w:t>Simulation models</w:t>
      </w:r>
    </w:p>
    <w:p w14:paraId="3DFD4C4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Table of Contents</w:t>
      </w:r>
    </w:p>
    <w:p w14:paraId="3CAD469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Abstract</w:t>
      </w:r>
    </w:p>
    <w:p w14:paraId="75272C7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Chapter One: Introduction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br w:type="textWrapping"/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2.1 Background of the Study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br w:type="textWrapping"/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2.2 Case Focus: Podas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br w:type="textWrapping"/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2.3 Problem Statement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br w:type="textWrapping"/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2.4 Research Objectives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br w:type="textWrapping"/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2.5 Research Questions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br w:type="textWrapping"/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2.6 Scope and Limitations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br w:type="textWrapping"/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2.7 Significance of the Study</w:t>
      </w:r>
    </w:p>
    <w:p w14:paraId="53722C0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Chapter Two: Literature Review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br w:type="textWrapping"/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3.1 Overview of Dynamic Pricing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br w:type="textWrapping"/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3.2 Algorithms for Dynamic Pricing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br w:type="textWrapping"/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3.3 Applications in Public Transport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br w:type="textWrapping"/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3.4 Case Studies and Global Practices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br w:type="textWrapping"/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3.5 Research Gaps</w:t>
      </w:r>
    </w:p>
    <w:p w14:paraId="6F448BB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Chapter Three: Research Methodology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br w:type="textWrapping"/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4.1 Research Design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br w:type="textWrapping"/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4.2 Population and Sampling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br w:type="textWrapping"/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4.3 Data Collection Methods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br w:type="textWrapping"/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4.4 Data Analysis Techniques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br w:type="textWrapping"/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4.5 Ethical Considerations</w:t>
      </w:r>
    </w:p>
    <w:p w14:paraId="5B30D50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Chapter Four: Results and Analysis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 xml:space="preserve"> </w:t>
      </w:r>
      <w:r>
        <w:rPr>
          <w:rFonts w:hint="eastAsia" w:ascii="Aptos" w:hAnsi="Aptos" w:eastAsia="Aptos" w:cs="Times New Roman"/>
          <w:i/>
          <w:iCs/>
          <w:kern w:val="2"/>
          <w:sz w:val="22"/>
          <w:szCs w:val="22"/>
          <w:lang w:val="en-US" w:eastAsia="en-US"/>
        </w:rPr>
        <w:t>(If Applicable)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br w:type="textWrapping"/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5.1 Data Presentation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br w:type="textWrapping"/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5.2 Interpretation of Results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br w:type="textWrapping"/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5.3 Discussion of Key Findings</w:t>
      </w:r>
    </w:p>
    <w:p w14:paraId="334D660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Chapter Five: Discussion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br w:type="textWrapping"/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6.1 Linking Findings with Objectives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br w:type="textWrapping"/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6.2 Theoretical and Practical Implications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br w:type="textWrapping"/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6.3 Limitations of the Study</w:t>
      </w:r>
    </w:p>
    <w:p w14:paraId="2E21842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Chapter Six: Conclusion and Recommendations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br w:type="textWrapping"/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7.1 Summary of Findings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br w:type="textWrapping"/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7.2 Answering the Research Questions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br w:type="textWrapping"/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7.3 Recommendations for Implementation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br w:type="textWrapping"/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7.4 Areas for Future Research</w:t>
      </w:r>
    </w:p>
    <w:p w14:paraId="061D476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References</w:t>
      </w:r>
    </w:p>
    <w:p w14:paraId="4E9ECAE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Appendices</w:t>
      </w:r>
    </w:p>
    <w:p w14:paraId="5BC5990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160" w:afterAutospacing="0" w:line="256" w:lineRule="auto"/>
        <w:ind w:left="144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Survey Questionnaire (if used)</w:t>
      </w:r>
    </w:p>
    <w:p w14:paraId="3FCC9DE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160" w:afterAutospacing="0" w:line="256" w:lineRule="auto"/>
        <w:ind w:left="144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Algorithm Charts/Models</w:t>
      </w:r>
    </w:p>
    <w:p w14:paraId="38A1893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160" w:afterAutospacing="0" w:line="256" w:lineRule="auto"/>
        <w:ind w:left="144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Interview Transcripts</w:t>
      </w:r>
    </w:p>
    <w:p w14:paraId="7E72DD0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160" w:afterAutospacing="0" w:line="256" w:lineRule="auto"/>
        <w:ind w:left="144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Additional Data Tables</w:t>
      </w:r>
    </w:p>
    <w:p w14:paraId="0B2A48B5">
      <w:pPr>
        <w:rPr>
          <w:rFonts w:hint="default"/>
          <w:b/>
          <w:bCs/>
          <w:sz w:val="32"/>
          <w:szCs w:val="32"/>
          <w:lang w:val="en-US"/>
        </w:rPr>
      </w:pPr>
    </w:p>
    <w:p w14:paraId="0411EEC8"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**</w:t>
      </w:r>
      <w:r>
        <w:rPr>
          <w:rFonts w:ascii="SimSun" w:hAnsi="SimSun" w:eastAsia="SimSun" w:cs="SimSun"/>
          <w:sz w:val="24"/>
          <w:szCs w:val="24"/>
        </w:rPr>
        <w:t xml:space="preserve">compile a list of </w:t>
      </w:r>
      <w:r>
        <w:rPr>
          <w:rStyle w:val="9"/>
          <w:rFonts w:ascii="SimSun" w:hAnsi="SimSun" w:eastAsia="SimSun" w:cs="SimSun"/>
          <w:sz w:val="24"/>
          <w:szCs w:val="24"/>
        </w:rPr>
        <w:t>citations and references</w:t>
      </w:r>
      <w:r>
        <w:rPr>
          <w:rFonts w:ascii="SimSun" w:hAnsi="SimSun" w:eastAsia="SimSun" w:cs="SimSun"/>
          <w:sz w:val="24"/>
          <w:szCs w:val="24"/>
        </w:rPr>
        <w:t xml:space="preserve"> for Chapter 2 (APA-style)</w:t>
      </w:r>
    </w:p>
    <w:p w14:paraId="23CF8DE7">
      <w:pPr>
        <w:rPr>
          <w:rFonts w:ascii="SimSun" w:hAnsi="SimSun" w:eastAsia="SimSun" w:cs="SimSun"/>
          <w:sz w:val="24"/>
          <w:szCs w:val="24"/>
        </w:rPr>
      </w:pPr>
    </w:p>
    <w:p w14:paraId="105CCDB6">
      <w:pPr>
        <w:rPr>
          <w:rFonts w:ascii="SimSun" w:hAnsi="SimSun" w:eastAsia="SimSun" w:cs="SimSun"/>
          <w:sz w:val="24"/>
          <w:szCs w:val="24"/>
        </w:rPr>
      </w:pPr>
    </w:p>
    <w:p w14:paraId="27A34119">
      <w:pPr>
        <w:pStyle w:val="2"/>
        <w:keepNext w:val="0"/>
        <w:keepLines w:val="0"/>
        <w:widowControl/>
        <w:suppressLineNumbers w:val="0"/>
      </w:pPr>
      <w:r>
        <w:t xml:space="preserve">📚 </w:t>
      </w:r>
      <w:r>
        <w:rPr>
          <w:rStyle w:val="9"/>
          <w:b/>
          <w:bCs/>
        </w:rPr>
        <w:t>Chapter Two Citations and APA References</w:t>
      </w:r>
    </w:p>
    <w:p w14:paraId="16375A1E">
      <w:pPr>
        <w:pStyle w:val="3"/>
        <w:keepNext w:val="0"/>
        <w:keepLines w:val="0"/>
        <w:widowControl/>
        <w:suppressLineNumbers w:val="0"/>
      </w:pPr>
      <w:r>
        <w:t>🔹 In-text Citations Used:</w:t>
      </w:r>
    </w:p>
    <w:p w14:paraId="1DFB04A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DF91566">
      <w:pPr>
        <w:pStyle w:val="8"/>
        <w:keepNext w:val="0"/>
        <w:keepLines w:val="0"/>
        <w:widowControl/>
        <w:suppressLineNumbers w:val="0"/>
        <w:ind w:left="720"/>
      </w:pPr>
      <w:r>
        <w:t>(Bimpikis, Candogan, &amp; Saban, 2019)</w:t>
      </w:r>
    </w:p>
    <w:p w14:paraId="05EF6E7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C9C041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9D8E21A">
      <w:pPr>
        <w:pStyle w:val="8"/>
        <w:keepNext w:val="0"/>
        <w:keepLines w:val="0"/>
        <w:widowControl/>
        <w:suppressLineNumbers w:val="0"/>
        <w:ind w:left="720"/>
      </w:pPr>
      <w:r>
        <w:t>(Fikioris et al., 2021)</w:t>
      </w:r>
    </w:p>
    <w:p w14:paraId="7AD1E58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DBD425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489E4D1">
      <w:pPr>
        <w:pStyle w:val="8"/>
        <w:keepNext w:val="0"/>
        <w:keepLines w:val="0"/>
        <w:widowControl/>
        <w:suppressLineNumbers w:val="0"/>
        <w:ind w:left="720"/>
      </w:pPr>
      <w:r>
        <w:t>(Hall, Kendrick, &amp; Nosko, 2015)</w:t>
      </w:r>
    </w:p>
    <w:p w14:paraId="4AE77EA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C77428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D2E2C7C">
      <w:pPr>
        <w:pStyle w:val="8"/>
        <w:keepNext w:val="0"/>
        <w:keepLines w:val="0"/>
        <w:widowControl/>
        <w:suppressLineNumbers w:val="0"/>
        <w:ind w:left="720"/>
      </w:pPr>
      <w:r>
        <w:t>(Chen &amp; Sheldon, 2015)</w:t>
      </w:r>
    </w:p>
    <w:p w14:paraId="15BD9CC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EF4270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CAA4222">
      <w:pPr>
        <w:pStyle w:val="8"/>
        <w:keepNext w:val="0"/>
        <w:keepLines w:val="0"/>
        <w:widowControl/>
        <w:suppressLineNumbers w:val="0"/>
        <w:ind w:left="720"/>
      </w:pPr>
      <w:r>
        <w:t>(Cohen et al., 2016)</w:t>
      </w:r>
    </w:p>
    <w:p w14:paraId="473FF0D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0F7B29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AF98BB0">
      <w:pPr>
        <w:pStyle w:val="8"/>
        <w:keepNext w:val="0"/>
        <w:keepLines w:val="0"/>
        <w:widowControl/>
        <w:suppressLineNumbers w:val="0"/>
        <w:ind w:left="720"/>
      </w:pPr>
      <w:r>
        <w:t>(Shaheen, 2018)</w:t>
      </w:r>
    </w:p>
    <w:p w14:paraId="0FF6E9E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7688BC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530B073">
      <w:pPr>
        <w:pStyle w:val="8"/>
        <w:keepNext w:val="0"/>
        <w:keepLines w:val="0"/>
        <w:widowControl/>
        <w:suppressLineNumbers w:val="0"/>
        <w:ind w:left="720"/>
      </w:pPr>
      <w:r>
        <w:t>(Transport for London, 2020)</w:t>
      </w:r>
    </w:p>
    <w:p w14:paraId="7CAAC51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5800ED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44B8F4F">
      <w:pPr>
        <w:pStyle w:val="8"/>
        <w:keepNext w:val="0"/>
        <w:keepLines w:val="0"/>
        <w:widowControl/>
        <w:suppressLineNumbers w:val="0"/>
        <w:ind w:left="720"/>
      </w:pPr>
      <w:r>
        <w:t>(Singapore Land Transport Authority, 2021)</w:t>
      </w:r>
    </w:p>
    <w:p w14:paraId="2BDD49E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77E108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BA31782">
      <w:pPr>
        <w:pStyle w:val="8"/>
        <w:keepNext w:val="0"/>
        <w:keepLines w:val="0"/>
        <w:widowControl/>
        <w:suppressLineNumbers w:val="0"/>
        <w:ind w:left="720"/>
      </w:pPr>
      <w:r>
        <w:t>(World Bank, 2020)</w:t>
      </w:r>
    </w:p>
    <w:p w14:paraId="6A158B8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B59718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306E8BA">
      <w:pPr>
        <w:pStyle w:val="8"/>
        <w:keepNext w:val="0"/>
        <w:keepLines w:val="0"/>
        <w:widowControl/>
        <w:suppressLineNumbers w:val="0"/>
        <w:ind w:left="720"/>
      </w:pPr>
      <w:r>
        <w:t>(Sun, 2019)</w:t>
      </w:r>
    </w:p>
    <w:p w14:paraId="25D5164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BBDD0B2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D1D3558">
      <w:pPr>
        <w:pStyle w:val="2"/>
        <w:keepNext w:val="0"/>
        <w:keepLines w:val="0"/>
        <w:widowControl/>
        <w:suppressLineNumbers w:val="0"/>
      </w:pPr>
      <w:r>
        <w:t xml:space="preserve">📖 </w:t>
      </w:r>
      <w:r>
        <w:rPr>
          <w:rStyle w:val="9"/>
          <w:b/>
          <w:bCs/>
        </w:rPr>
        <w:t>References (APA 7th Edition)</w:t>
      </w:r>
    </w:p>
    <w:p w14:paraId="60316B89">
      <w:pPr>
        <w:pStyle w:val="8"/>
        <w:keepNext w:val="0"/>
        <w:keepLines w:val="0"/>
        <w:widowControl/>
        <w:suppressLineNumbers w:val="0"/>
      </w:pPr>
      <w:r>
        <w:t xml:space="preserve">Bimpikis, K., Candogan, O., &amp; Saban, D. (2019). </w:t>
      </w:r>
      <w:r>
        <w:rPr>
          <w:rStyle w:val="6"/>
        </w:rPr>
        <w:t>Spatial pricing in ride-sharing networks</w:t>
      </w:r>
      <w:r>
        <w:t>. Operations Research, 67(3), 744–769. https://doi.org/10.1287/opre.2018.1785</w:t>
      </w:r>
    </w:p>
    <w:p w14:paraId="0ED241AB">
      <w:pPr>
        <w:pStyle w:val="8"/>
        <w:keepNext w:val="0"/>
        <w:keepLines w:val="0"/>
        <w:widowControl/>
        <w:suppressLineNumbers w:val="0"/>
      </w:pPr>
      <w:r>
        <w:t xml:space="preserve">Chen, M. K., &amp; Sheldon, M. (2015). </w:t>
      </w:r>
      <w:r>
        <w:rPr>
          <w:rStyle w:val="6"/>
        </w:rPr>
        <w:t>Dynamic pricing in a labor market: Surge pricing and flexible work on the Uber platform</w:t>
      </w:r>
      <w:r>
        <w:t>. UCLA Anderson School of Management. https://www.anderson.ucla.edu</w:t>
      </w:r>
    </w:p>
    <w:p w14:paraId="2745609F">
      <w:pPr>
        <w:pStyle w:val="8"/>
        <w:keepNext w:val="0"/>
        <w:keepLines w:val="0"/>
        <w:widowControl/>
        <w:suppressLineNumbers w:val="0"/>
      </w:pPr>
      <w:r>
        <w:t xml:space="preserve">Cohen, P., Hahn, R., Hall, J., Levitt, S., &amp; Metcalfe, R. (2016). </w:t>
      </w:r>
      <w:r>
        <w:rPr>
          <w:rStyle w:val="6"/>
        </w:rPr>
        <w:t>Using big data to estimate consumer surplus: The case of Uber</w:t>
      </w:r>
      <w:r>
        <w:t>. NBER Working Paper No. 22627. https://doi.org/10.3386/w22627</w:t>
      </w:r>
    </w:p>
    <w:p w14:paraId="1CF72D20">
      <w:pPr>
        <w:pStyle w:val="8"/>
        <w:keepNext w:val="0"/>
        <w:keepLines w:val="0"/>
        <w:widowControl/>
        <w:suppressLineNumbers w:val="0"/>
      </w:pPr>
      <w:r>
        <w:t xml:space="preserve">Fikioris, F., Sinha, R., Tripathy, D., &amp; Venkatesan, R. (2021). </w:t>
      </w:r>
      <w:r>
        <w:rPr>
          <w:rStyle w:val="6"/>
        </w:rPr>
        <w:t>Smart pricing for bus transportation in emerging markets</w:t>
      </w:r>
      <w:r>
        <w:t>. Transportation Research Part A: Policy and Practice, 147, 149–166. https://doi.org/10.1016/j.tra.2021.02.009</w:t>
      </w:r>
    </w:p>
    <w:p w14:paraId="2B423E16">
      <w:pPr>
        <w:pStyle w:val="8"/>
        <w:keepNext w:val="0"/>
        <w:keepLines w:val="0"/>
        <w:widowControl/>
        <w:suppressLineNumbers w:val="0"/>
      </w:pPr>
      <w:r>
        <w:t xml:space="preserve">Hall, J. V., Kendrick, C., &amp; Nosko, C. (2015). </w:t>
      </w:r>
      <w:r>
        <w:rPr>
          <w:rStyle w:val="6"/>
        </w:rPr>
        <w:t>The effects of Uber’s surge pricing: A case study</w:t>
      </w:r>
      <w:r>
        <w:t>. The University of Chicago Booth School of Business. https://faculty.chicagobooth.edu</w:t>
      </w:r>
    </w:p>
    <w:p w14:paraId="2F292A12">
      <w:pPr>
        <w:pStyle w:val="8"/>
        <w:keepNext w:val="0"/>
        <w:keepLines w:val="0"/>
        <w:widowControl/>
        <w:suppressLineNumbers w:val="0"/>
      </w:pPr>
      <w:r>
        <w:t xml:space="preserve">Shaheen, S. (2018). </w:t>
      </w:r>
      <w:r>
        <w:rPr>
          <w:rStyle w:val="6"/>
        </w:rPr>
        <w:t>Mobility and the sharing economy: Potential and policy challenges</w:t>
      </w:r>
      <w:r>
        <w:t>. Journal of Transport Policy, 72, 116–123. https://doi.org/10.1016/j.tranpol.2018.01.001</w:t>
      </w:r>
    </w:p>
    <w:p w14:paraId="3C4254BE">
      <w:pPr>
        <w:pStyle w:val="8"/>
        <w:keepNext w:val="0"/>
        <w:keepLines w:val="0"/>
        <w:widowControl/>
        <w:suppressLineNumbers w:val="0"/>
      </w:pPr>
      <w:r>
        <w:t xml:space="preserve">Singapore Land Transport Authority. (2021). </w:t>
      </w:r>
      <w:r>
        <w:rPr>
          <w:rStyle w:val="6"/>
        </w:rPr>
        <w:t>Fare Review Mechanism</w:t>
      </w:r>
      <w:r>
        <w:t>. https://www.lta.gov.sg/content/ltagov/en/getting_around/public_transport/fares_and_concessions.html</w:t>
      </w:r>
    </w:p>
    <w:p w14:paraId="42CD4A73">
      <w:pPr>
        <w:pStyle w:val="8"/>
        <w:keepNext w:val="0"/>
        <w:keepLines w:val="0"/>
        <w:widowControl/>
        <w:suppressLineNumbers w:val="0"/>
      </w:pPr>
      <w:r>
        <w:t xml:space="preserve">Sun, T. (2019). </w:t>
      </w:r>
      <w:r>
        <w:rPr>
          <w:rStyle w:val="6"/>
        </w:rPr>
        <w:t>Pricing algorithms in the gig economy: Transparency, trust, and fairness</w:t>
      </w:r>
      <w:r>
        <w:t>. Journal of Business Ethics, 160(3), 671–689. https://doi.org/10.1007/s10551-018-3916-1</w:t>
      </w:r>
    </w:p>
    <w:p w14:paraId="667F995D">
      <w:pPr>
        <w:pStyle w:val="8"/>
        <w:keepNext w:val="0"/>
        <w:keepLines w:val="0"/>
        <w:widowControl/>
        <w:suppressLineNumbers w:val="0"/>
      </w:pPr>
      <w:r>
        <w:t xml:space="preserve">Transport for London. (2020). </w:t>
      </w:r>
      <w:r>
        <w:rPr>
          <w:rStyle w:val="6"/>
        </w:rPr>
        <w:t>Dynamic pricing pilot: London congestion zone</w:t>
      </w:r>
      <w:r>
        <w:t>. https://tfl.gov.uk/corporate/publications-and-reports</w:t>
      </w:r>
    </w:p>
    <w:p w14:paraId="4C18C3D7">
      <w:pPr>
        <w:pStyle w:val="8"/>
        <w:keepNext w:val="0"/>
        <w:keepLines w:val="0"/>
        <w:widowControl/>
        <w:suppressLineNumbers w:val="0"/>
      </w:pPr>
      <w:r>
        <w:t xml:space="preserve">World Bank. (2020). </w:t>
      </w:r>
      <w:r>
        <w:rPr>
          <w:rStyle w:val="6"/>
        </w:rPr>
        <w:t>Digital solutions for public transportation: Lessons from global cities</w:t>
      </w:r>
      <w:r>
        <w:t xml:space="preserve">. Washington, DC: World Bank Group. </w:t>
      </w:r>
      <w:r>
        <w:fldChar w:fldCharType="begin"/>
      </w:r>
      <w:r>
        <w:instrText xml:space="preserve"> HYPERLINK "https://www.worldbank.org" \t "_new" </w:instrText>
      </w:r>
      <w:r>
        <w:fldChar w:fldCharType="separate"/>
      </w:r>
      <w:r>
        <w:rPr>
          <w:rStyle w:val="7"/>
        </w:rPr>
        <w:t>https://www.worldbank.org</w:t>
      </w:r>
      <w:r>
        <w:fldChar w:fldCharType="end"/>
      </w:r>
    </w:p>
    <w:p w14:paraId="43474854">
      <w:pPr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Aptos">
    <w:altName w:val="SimSun"/>
    <w:panose1 w:val="00000000000000000000"/>
    <w:charset w:val="86"/>
    <w:family w:val="auto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EEAC39"/>
    <w:multiLevelType w:val="multilevel"/>
    <w:tmpl w:val="C9EEAC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70B6DAAD"/>
    <w:multiLevelType w:val="multilevel"/>
    <w:tmpl w:val="70B6DA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145D2B"/>
    <w:rsid w:val="1014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Aptos" w:hAnsi="Aptos" w:eastAsia="Aptos" w:cs="Aptos"/>
      <w:kern w:val="2"/>
      <w:sz w:val="22"/>
      <w:szCs w:val="22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805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2025-06-15T21:08:00Z</dcterms:created>
  <dc:creator>FIREWORKS</dc:creator>
  <cp:lastModifiedBy>FIREWORKS</cp:lastModifiedBy>
  <dcterms:modified xsi:type="dcterms:W3CDTF">2025-06-17T07:42:08Z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B250B10D946244768467B653FE494114_11</vt:lpwstr>
  </property>
</Properties>
</file>