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D0A0" w14:textId="77777777" w:rsidR="00CF329C" w:rsidRPr="003930A3" w:rsidRDefault="00CF329C" w:rsidP="00A47A59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3930A3">
        <w:rPr>
          <w:rFonts w:ascii="Times New Roman" w:hAnsi="Times New Roman" w:cs="Times New Roman"/>
          <w:b/>
          <w:bCs/>
        </w:rPr>
        <w:t>Hash Functions &amp; Keys</w:t>
      </w:r>
    </w:p>
    <w:p w14:paraId="198034DF" w14:textId="77777777" w:rsidR="00CF329C" w:rsidRPr="003930A3" w:rsidRDefault="00CF329C" w:rsidP="00A47A59"/>
    <w:p w14:paraId="66791165" w14:textId="77777777" w:rsidR="00CF329C" w:rsidRPr="003930A3" w:rsidRDefault="00CF329C" w:rsidP="00CF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  <w:b/>
          <w:bCs/>
          <w:color w:val="002060"/>
        </w:rPr>
        <w:t>Hashing</w:t>
      </w:r>
      <w:r w:rsidRPr="003930A3">
        <w:rPr>
          <w:rFonts w:ascii="Times New Roman" w:hAnsi="Times New Roman" w:cs="Times New Roman"/>
          <w:i/>
          <w:iCs/>
        </w:rPr>
        <w:t xml:space="preserve"> </w:t>
      </w:r>
      <w:r w:rsidRPr="003930A3">
        <w:rPr>
          <w:rFonts w:ascii="Times New Roman" w:hAnsi="Times New Roman" w:cs="Times New Roman"/>
        </w:rPr>
        <w:t xml:space="preserve">is a technique for efficiently mapping data elements to indexes in the array so that they can be added, removed, or searched in a constant amount of time </w:t>
      </w:r>
      <w:proofErr w:type="gramStart"/>
      <w:r w:rsidRPr="003930A3">
        <w:rPr>
          <w:rFonts w:ascii="Times New Roman" w:hAnsi="Times New Roman" w:cs="Times New Roman"/>
        </w:rPr>
        <w:t>O(</w:t>
      </w:r>
      <w:proofErr w:type="gramEnd"/>
      <w:r w:rsidRPr="003930A3">
        <w:rPr>
          <w:rFonts w:ascii="Times New Roman" w:hAnsi="Times New Roman" w:cs="Times New Roman"/>
        </w:rPr>
        <w:t>1).</w:t>
      </w:r>
    </w:p>
    <w:p w14:paraId="4D9D4D58" w14:textId="3AA1110F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4F1C4D3E" w14:textId="77777777" w:rsidR="00A47A59" w:rsidRPr="003930A3" w:rsidRDefault="00A47A59" w:rsidP="00A47A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930A3">
        <w:rPr>
          <w:rFonts w:ascii="Times New Roman" w:hAnsi="Times New Roman" w:cs="Times New Roman"/>
        </w:rPr>
        <w:t xml:space="preserve">The actual </w:t>
      </w:r>
      <w:r w:rsidRPr="003930A3">
        <w:rPr>
          <w:rFonts w:ascii="Times New Roman" w:hAnsi="Times New Roman" w:cs="Times New Roman"/>
          <w:b/>
          <w:bCs/>
        </w:rPr>
        <w:t>order of the elements doesn’t matter</w:t>
      </w:r>
      <w:r w:rsidRPr="003930A3">
        <w:rPr>
          <w:rFonts w:ascii="Times New Roman" w:hAnsi="Times New Roman" w:cs="Times New Roman"/>
        </w:rPr>
        <w:t xml:space="preserve">, as long as the set can </w:t>
      </w:r>
      <w:r w:rsidRPr="003930A3">
        <w:rPr>
          <w:rFonts w:ascii="Times New Roman" w:hAnsi="Times New Roman" w:cs="Times New Roman"/>
          <w:b/>
          <w:bCs/>
        </w:rPr>
        <w:t>add</w:t>
      </w:r>
      <w:r w:rsidRPr="003930A3">
        <w:rPr>
          <w:rFonts w:ascii="Times New Roman" w:hAnsi="Times New Roman" w:cs="Times New Roman"/>
        </w:rPr>
        <w:t xml:space="preserve">, </w:t>
      </w:r>
      <w:r w:rsidRPr="003930A3">
        <w:rPr>
          <w:rFonts w:ascii="Times New Roman" w:hAnsi="Times New Roman" w:cs="Times New Roman"/>
          <w:b/>
          <w:bCs/>
        </w:rPr>
        <w:t>remove</w:t>
      </w:r>
      <w:r w:rsidRPr="003930A3">
        <w:rPr>
          <w:rFonts w:ascii="Times New Roman" w:hAnsi="Times New Roman" w:cs="Times New Roman"/>
        </w:rPr>
        <w:t xml:space="preserve">, and </w:t>
      </w:r>
      <w:r w:rsidRPr="003930A3">
        <w:rPr>
          <w:rFonts w:ascii="Times New Roman" w:hAnsi="Times New Roman" w:cs="Times New Roman"/>
          <w:b/>
          <w:bCs/>
        </w:rPr>
        <w:t>find</w:t>
      </w:r>
      <w:r w:rsidRPr="003930A3">
        <w:rPr>
          <w:rFonts w:ascii="Times New Roman" w:hAnsi="Times New Roman" w:cs="Times New Roman"/>
        </w:rPr>
        <w:t xml:space="preserve"> elements in </w:t>
      </w:r>
      <w:proofErr w:type="gramStart"/>
      <w:r w:rsidRPr="003930A3">
        <w:rPr>
          <w:rFonts w:ascii="Times New Roman" w:hAnsi="Times New Roman" w:cs="Times New Roman"/>
        </w:rPr>
        <w:t>O(</w:t>
      </w:r>
      <w:proofErr w:type="gramEnd"/>
      <w:r w:rsidRPr="003930A3">
        <w:rPr>
          <w:rFonts w:ascii="Times New Roman" w:hAnsi="Times New Roman" w:cs="Times New Roman"/>
        </w:rPr>
        <w:t>1) time.</w:t>
      </w:r>
    </w:p>
    <w:p w14:paraId="50184BAF" w14:textId="77777777" w:rsidR="00A47A59" w:rsidRPr="003930A3" w:rsidRDefault="00A47A59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0508399B" w14:textId="7FFECC67" w:rsidR="00CF329C" w:rsidRPr="003930A3" w:rsidRDefault="00CF329C" w:rsidP="00CF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A </w:t>
      </w:r>
      <w:r w:rsidRPr="003930A3">
        <w:rPr>
          <w:rFonts w:ascii="Times New Roman" w:hAnsi="Times New Roman" w:cs="Times New Roman"/>
          <w:b/>
          <w:bCs/>
        </w:rPr>
        <w:t>hash function</w:t>
      </w:r>
      <w:r w:rsidRPr="003930A3">
        <w:rPr>
          <w:rFonts w:ascii="Times New Roman" w:hAnsi="Times New Roman" w:cs="Times New Roman"/>
        </w:rPr>
        <w:t xml:space="preserve"> takes in some sort of </w:t>
      </w:r>
      <w:r w:rsidRPr="003930A3">
        <w:rPr>
          <w:rFonts w:ascii="Times New Roman" w:hAnsi="Times New Roman" w:cs="Times New Roman"/>
          <w:b/>
          <w:bCs/>
        </w:rPr>
        <w:t xml:space="preserve">input search </w:t>
      </w:r>
      <w:r w:rsidRPr="003930A3">
        <w:rPr>
          <w:rFonts w:ascii="Times New Roman" w:hAnsi="Times New Roman" w:cs="Times New Roman"/>
          <w:b/>
          <w:bCs/>
          <w:color w:val="002060"/>
        </w:rPr>
        <w:t>key</w:t>
      </w:r>
      <w:r w:rsidRPr="003930A3">
        <w:rPr>
          <w:rFonts w:ascii="Times New Roman" w:hAnsi="Times New Roman" w:cs="Times New Roman"/>
          <w:color w:val="000000" w:themeColor="text1"/>
        </w:rPr>
        <w:t xml:space="preserve"> and outputs an array index.</w:t>
      </w:r>
    </w:p>
    <w:p w14:paraId="59D54864" w14:textId="33105A54" w:rsidR="00CF329C" w:rsidRPr="003930A3" w:rsidRDefault="00CF329C" w:rsidP="00CF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  <w:color w:val="000000" w:themeColor="text1"/>
        </w:rPr>
        <w:t>This array index is used to map a data element to the hash table</w:t>
      </w:r>
      <w:r w:rsidRPr="003930A3">
        <w:rPr>
          <w:rFonts w:ascii="Times New Roman" w:hAnsi="Times New Roman" w:cs="Times New Roman"/>
        </w:rPr>
        <w:t>.</w:t>
      </w:r>
    </w:p>
    <w:p w14:paraId="66470C2D" w14:textId="77777777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2E980839" w14:textId="050769F2" w:rsidR="00CF329C" w:rsidRPr="003930A3" w:rsidRDefault="00CF329C" w:rsidP="00CF32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Ideally, we want the hash function to map each </w:t>
      </w:r>
      <w:r w:rsidRPr="003930A3">
        <w:rPr>
          <w:rFonts w:ascii="Times New Roman" w:hAnsi="Times New Roman" w:cs="Times New Roman"/>
          <w:b/>
          <w:bCs/>
        </w:rPr>
        <w:t xml:space="preserve">search key </w:t>
      </w:r>
      <w:r w:rsidRPr="003930A3">
        <w:rPr>
          <w:rFonts w:ascii="Times New Roman" w:hAnsi="Times New Roman" w:cs="Times New Roman"/>
          <w:b/>
          <w:bCs/>
          <w:i/>
          <w:iCs/>
        </w:rPr>
        <w:t>x</w:t>
      </w:r>
      <w:r w:rsidRPr="003930A3">
        <w:rPr>
          <w:rFonts w:ascii="Times New Roman" w:hAnsi="Times New Roman" w:cs="Times New Roman"/>
          <w:i/>
          <w:iCs/>
        </w:rPr>
        <w:t xml:space="preserve"> </w:t>
      </w:r>
      <w:r w:rsidRPr="003930A3">
        <w:rPr>
          <w:rFonts w:ascii="Times New Roman" w:hAnsi="Times New Roman" w:cs="Times New Roman"/>
        </w:rPr>
        <w:t xml:space="preserve">into a </w:t>
      </w:r>
      <w:r w:rsidRPr="003930A3">
        <w:rPr>
          <w:rFonts w:ascii="Times New Roman" w:hAnsi="Times New Roman" w:cs="Times New Roman"/>
          <w:b/>
          <w:bCs/>
        </w:rPr>
        <w:t xml:space="preserve">unique integer </w:t>
      </w:r>
      <w:proofErr w:type="spellStart"/>
      <w:r w:rsidRPr="003930A3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3930A3">
        <w:rPr>
          <w:rFonts w:ascii="Times New Roman" w:hAnsi="Times New Roman" w:cs="Times New Roman"/>
        </w:rPr>
        <w:t xml:space="preserve">. </w:t>
      </w:r>
    </w:p>
    <w:p w14:paraId="168129DB" w14:textId="77777777" w:rsidR="00A47A59" w:rsidRPr="003930A3" w:rsidRDefault="00A47A59" w:rsidP="00CF329C"/>
    <w:p w14:paraId="269256D0" w14:textId="2F4CCDEF" w:rsidR="00CF329C" w:rsidRPr="003930A3" w:rsidRDefault="00CF329C" w:rsidP="00CF3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There are many ways to convert an arbitrary input (integer, string, etc.) into a constrained range of integers indexes, such as 0 through 100. </w:t>
      </w:r>
    </w:p>
    <w:p w14:paraId="7EEDFB94" w14:textId="308512BB" w:rsidR="00CF329C" w:rsidRPr="003930A3" w:rsidRDefault="00CF329C" w:rsidP="00CF32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Many of these functions, however, are not suitable or robust enough. </w:t>
      </w:r>
    </w:p>
    <w:p w14:paraId="7C2C5FA7" w14:textId="77777777" w:rsidR="00CF329C" w:rsidRPr="003930A3" w:rsidRDefault="00CF329C" w:rsidP="00CF329C">
      <w:pPr>
        <w:pStyle w:val="ListParagraph"/>
        <w:ind w:left="1440"/>
        <w:rPr>
          <w:rFonts w:ascii="Times New Roman" w:hAnsi="Times New Roman" w:cs="Times New Roman"/>
        </w:rPr>
      </w:pPr>
    </w:p>
    <w:p w14:paraId="0AD958B3" w14:textId="77777777" w:rsidR="00CF329C" w:rsidRPr="003930A3" w:rsidRDefault="00CF329C" w:rsidP="00CF3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We will explore several solutions as well as their tradeoffs and how to improve.</w:t>
      </w:r>
    </w:p>
    <w:p w14:paraId="4F2C8F49" w14:textId="77777777" w:rsidR="00CF329C" w:rsidRPr="003930A3" w:rsidRDefault="00CF329C" w:rsidP="00CF329C"/>
    <w:p w14:paraId="7B81CF90" w14:textId="77777777" w:rsidR="00CF329C" w:rsidRPr="003930A3" w:rsidRDefault="00CF329C" w:rsidP="00A47A59">
      <w:pPr>
        <w:pStyle w:val="Heading2"/>
        <w:rPr>
          <w:rFonts w:ascii="Times New Roman" w:hAnsi="Times New Roman" w:cs="Times New Roman"/>
          <w:b/>
          <w:bCs/>
        </w:rPr>
      </w:pPr>
      <w:r w:rsidRPr="003930A3">
        <w:rPr>
          <w:rFonts w:ascii="Times New Roman" w:hAnsi="Times New Roman" w:cs="Times New Roman"/>
          <w:b/>
          <w:bCs/>
        </w:rPr>
        <w:t>Integer Keys</w:t>
      </w:r>
    </w:p>
    <w:p w14:paraId="3E04C4AB" w14:textId="492D3303" w:rsidR="00CF329C" w:rsidRPr="003930A3" w:rsidRDefault="00CF329C" w:rsidP="00CF329C"/>
    <w:p w14:paraId="57F9A99D" w14:textId="7BF4E7D1" w:rsidR="00CF329C" w:rsidRPr="003930A3" w:rsidRDefault="00CF329C" w:rsidP="001D73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These techniques assume we take a random integer as input to our hash function.</w:t>
      </w:r>
    </w:p>
    <w:p w14:paraId="7D6E47EA" w14:textId="0AC9DA1E" w:rsidR="00A47A59" w:rsidRPr="003930A3" w:rsidRDefault="00A47A59" w:rsidP="00CF329C"/>
    <w:p w14:paraId="207F9C35" w14:textId="77777777" w:rsidR="00A47A59" w:rsidRPr="003930A3" w:rsidRDefault="00A47A59" w:rsidP="001D73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Recall that the order of the elements doesn’t matter, </w:t>
      </w:r>
      <w:proofErr w:type="gramStart"/>
      <w:r w:rsidRPr="003930A3">
        <w:rPr>
          <w:rFonts w:ascii="Times New Roman" w:hAnsi="Times New Roman" w:cs="Times New Roman"/>
        </w:rPr>
        <w:t>as long as</w:t>
      </w:r>
      <w:proofErr w:type="gramEnd"/>
      <w:r w:rsidRPr="003930A3">
        <w:rPr>
          <w:rFonts w:ascii="Times New Roman" w:hAnsi="Times New Roman" w:cs="Times New Roman"/>
        </w:rPr>
        <w:t xml:space="preserve"> the set can add, remove, and find elements. The elements can be placed anywhere, </w:t>
      </w:r>
      <w:proofErr w:type="gramStart"/>
      <w:r w:rsidRPr="003930A3">
        <w:rPr>
          <w:rFonts w:ascii="Times New Roman" w:hAnsi="Times New Roman" w:cs="Times New Roman"/>
        </w:rPr>
        <w:t>as long as</w:t>
      </w:r>
      <w:proofErr w:type="gramEnd"/>
      <w:r w:rsidRPr="003930A3">
        <w:rPr>
          <w:rFonts w:ascii="Times New Roman" w:hAnsi="Times New Roman" w:cs="Times New Roman"/>
        </w:rPr>
        <w:t xml:space="preserve"> they can be found later.</w:t>
      </w:r>
    </w:p>
    <w:p w14:paraId="7CC158FB" w14:textId="77777777" w:rsidR="00A47A59" w:rsidRPr="003930A3" w:rsidRDefault="00A47A59" w:rsidP="00CF329C"/>
    <w:p w14:paraId="7BD5EED8" w14:textId="6E4C5F89" w:rsidR="00C43952" w:rsidRPr="003930A3" w:rsidRDefault="00CF329C" w:rsidP="00A47A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If the input keys are arbitrary integers, then there are many hashing schemes we could try:</w:t>
      </w:r>
    </w:p>
    <w:p w14:paraId="7899C36C" w14:textId="77777777" w:rsidR="00C43952" w:rsidRPr="003930A3" w:rsidRDefault="00C43952" w:rsidP="00A47A59"/>
    <w:p w14:paraId="486DA5A5" w14:textId="5A985D04" w:rsidR="00CF329C" w:rsidRPr="003930A3" w:rsidRDefault="00CF329C" w:rsidP="00CF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  <w:b/>
          <w:bCs/>
        </w:rPr>
        <w:t>Folding</w:t>
      </w:r>
    </w:p>
    <w:p w14:paraId="31788322" w14:textId="77777777" w:rsidR="00CF329C" w:rsidRPr="003930A3" w:rsidRDefault="00CF329C" w:rsidP="00CF329C"/>
    <w:p w14:paraId="774B812C" w14:textId="77777777" w:rsidR="00CF329C" w:rsidRPr="003930A3" w:rsidRDefault="00CF329C" w:rsidP="00CF329C">
      <w:pPr>
        <w:ind w:left="360"/>
      </w:pPr>
      <w:r w:rsidRPr="003930A3">
        <w:t xml:space="preserve">Folding is a hashing technique where we add the digits in the integer together to come up with an index to the hash table. </w:t>
      </w:r>
    </w:p>
    <w:p w14:paraId="26A75C50" w14:textId="77777777" w:rsidR="00CF329C" w:rsidRPr="003930A3" w:rsidRDefault="00CF329C" w:rsidP="00CF329C"/>
    <w:p w14:paraId="7D8D2F1E" w14:textId="77777777" w:rsidR="00CF329C" w:rsidRPr="003930A3" w:rsidRDefault="00CF329C" w:rsidP="00CF32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One way to fold is to </w:t>
      </w:r>
      <w:r w:rsidRPr="003930A3">
        <w:rPr>
          <w:rFonts w:ascii="Times New Roman" w:hAnsi="Times New Roman" w:cs="Times New Roman"/>
          <w:b/>
          <w:bCs/>
        </w:rPr>
        <w:t>Add the Individual Numbers</w:t>
      </w:r>
      <w:r w:rsidRPr="003930A3">
        <w:rPr>
          <w:rFonts w:ascii="Times New Roman" w:hAnsi="Times New Roman" w:cs="Times New Roman"/>
        </w:rPr>
        <w:t xml:space="preserve"> in a search key (integer input).</w:t>
      </w:r>
    </w:p>
    <w:p w14:paraId="2C558BBC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</w:p>
    <w:p w14:paraId="68DE6C42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For example, you can add </w:t>
      </w:r>
      <w:proofErr w:type="gramStart"/>
      <w:r w:rsidRPr="003930A3">
        <w:rPr>
          <w:rFonts w:ascii="Times New Roman" w:hAnsi="Times New Roman" w:cs="Times New Roman"/>
        </w:rPr>
        <w:t>all of</w:t>
      </w:r>
      <w:proofErr w:type="gramEnd"/>
      <w:r w:rsidRPr="003930A3">
        <w:rPr>
          <w:rFonts w:ascii="Times New Roman" w:hAnsi="Times New Roman" w:cs="Times New Roman"/>
        </w:rPr>
        <w:t xml:space="preserve"> the digits in 001364825 to obtain,</w:t>
      </w:r>
    </w:p>
    <w:p w14:paraId="37EC0C53" w14:textId="77777777" w:rsidR="00CF329C" w:rsidRPr="003930A3" w:rsidRDefault="00CF329C" w:rsidP="00CF329C"/>
    <w:p w14:paraId="75A198A7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0 + 0 + 1 + 3 + 6 + 4 + 8 + 2 + 5 = 29 (</w:t>
      </w:r>
      <w:r w:rsidRPr="003930A3">
        <w:rPr>
          <w:rFonts w:ascii="Times New Roman" w:hAnsi="Times New Roman" w:cs="Times New Roman"/>
          <w:i/>
          <w:iCs/>
        </w:rPr>
        <w:t>add the digits</w:t>
      </w:r>
      <w:r w:rsidRPr="003930A3">
        <w:rPr>
          <w:rFonts w:ascii="Times New Roman" w:hAnsi="Times New Roman" w:cs="Times New Roman"/>
        </w:rPr>
        <w:t>)</w:t>
      </w:r>
    </w:p>
    <w:p w14:paraId="536A29F7" w14:textId="77777777" w:rsidR="00CF329C" w:rsidRPr="003930A3" w:rsidRDefault="00CF329C" w:rsidP="00CF329C">
      <w:pPr>
        <w:pStyle w:val="ListParagraph"/>
        <w:ind w:left="1080"/>
        <w:rPr>
          <w:rFonts w:ascii="Times New Roman" w:hAnsi="Times New Roman" w:cs="Times New Roman"/>
        </w:rPr>
      </w:pPr>
    </w:p>
    <w:p w14:paraId="2AD8C6C4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Therefore, you would store the item whose search key is 001364825 at </w:t>
      </w:r>
      <w:proofErr w:type="gramStart"/>
      <w:r w:rsidRPr="003930A3">
        <w:rPr>
          <w:rFonts w:ascii="Times New Roman" w:hAnsi="Times New Roman" w:cs="Times New Roman"/>
        </w:rPr>
        <w:t>table[</w:t>
      </w:r>
      <w:proofErr w:type="gramEnd"/>
      <w:r w:rsidRPr="003930A3">
        <w:rPr>
          <w:rFonts w:ascii="Times New Roman" w:hAnsi="Times New Roman" w:cs="Times New Roman"/>
        </w:rPr>
        <w:t>29]</w:t>
      </w:r>
    </w:p>
    <w:p w14:paraId="594E2578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Notice that if you add </w:t>
      </w:r>
      <w:proofErr w:type="gramStart"/>
      <w:r w:rsidRPr="003930A3">
        <w:rPr>
          <w:rFonts w:ascii="Times New Roman" w:hAnsi="Times New Roman" w:cs="Times New Roman"/>
        </w:rPr>
        <w:t>all of</w:t>
      </w:r>
      <w:proofErr w:type="gramEnd"/>
      <w:r w:rsidRPr="003930A3">
        <w:rPr>
          <w:rFonts w:ascii="Times New Roman" w:hAnsi="Times New Roman" w:cs="Times New Roman"/>
        </w:rPr>
        <w:t xml:space="preserve"> the digits from a nine-digit search key, </w:t>
      </w:r>
    </w:p>
    <w:p w14:paraId="26004563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</w:p>
    <w:p w14:paraId="7372A3CE" w14:textId="77777777" w:rsidR="00CF329C" w:rsidRPr="003930A3" w:rsidRDefault="00CF329C" w:rsidP="00CF329C">
      <w:pPr>
        <w:ind w:firstLine="720"/>
      </w:pPr>
      <w:r w:rsidRPr="003930A3">
        <w:rPr>
          <w:rFonts w:eastAsiaTheme="minorHAnsi"/>
        </w:rPr>
        <w:t>0 ≤</w:t>
      </w:r>
      <w:r w:rsidRPr="003930A3">
        <w:t xml:space="preserve"> </w:t>
      </w:r>
      <w:proofErr w:type="gramStart"/>
      <w:r w:rsidRPr="003930A3">
        <w:rPr>
          <w:i/>
          <w:iCs/>
        </w:rPr>
        <w:t>h</w:t>
      </w:r>
      <w:r w:rsidRPr="003930A3">
        <w:t>(</w:t>
      </w:r>
      <w:proofErr w:type="gramEnd"/>
      <w:r w:rsidRPr="003930A3">
        <w:rPr>
          <w:i/>
          <w:iCs/>
        </w:rPr>
        <w:t>search key</w:t>
      </w:r>
      <w:r w:rsidRPr="003930A3">
        <w:t xml:space="preserve">) </w:t>
      </w:r>
      <w:r w:rsidRPr="003930A3">
        <w:rPr>
          <w:rFonts w:eastAsiaTheme="minorHAnsi"/>
        </w:rPr>
        <w:t>≤</w:t>
      </w:r>
      <w:r w:rsidRPr="003930A3">
        <w:t xml:space="preserve"> 81 </w:t>
      </w:r>
    </w:p>
    <w:p w14:paraId="1003028F" w14:textId="77777777" w:rsidR="00CF329C" w:rsidRPr="003930A3" w:rsidRDefault="00CF329C" w:rsidP="00CF329C"/>
    <w:p w14:paraId="5E85F101" w14:textId="77777777" w:rsidR="00CF329C" w:rsidRPr="003930A3" w:rsidRDefault="00CF329C" w:rsidP="00CF32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lastRenderedPageBreak/>
        <w:t xml:space="preserve">To chance or increase the size range of the hash function (to match the hash table size), we can </w:t>
      </w:r>
      <w:r w:rsidRPr="003930A3">
        <w:rPr>
          <w:rFonts w:ascii="Times New Roman" w:hAnsi="Times New Roman" w:cs="Times New Roman"/>
          <w:b/>
          <w:bCs/>
        </w:rPr>
        <w:t>Add Together</w:t>
      </w:r>
      <w:r w:rsidRPr="003930A3">
        <w:rPr>
          <w:rFonts w:ascii="Times New Roman" w:hAnsi="Times New Roman" w:cs="Times New Roman"/>
        </w:rPr>
        <w:t xml:space="preserve"> </w:t>
      </w:r>
      <w:r w:rsidRPr="003930A3">
        <w:rPr>
          <w:rFonts w:ascii="Times New Roman" w:hAnsi="Times New Roman" w:cs="Times New Roman"/>
          <w:b/>
          <w:bCs/>
        </w:rPr>
        <w:t>Groups of Numbers</w:t>
      </w:r>
      <w:r w:rsidRPr="003930A3">
        <w:rPr>
          <w:rFonts w:ascii="Times New Roman" w:hAnsi="Times New Roman" w:cs="Times New Roman"/>
        </w:rPr>
        <w:t xml:space="preserve"> in the search key.</w:t>
      </w:r>
    </w:p>
    <w:p w14:paraId="537B9106" w14:textId="77777777" w:rsidR="00CF329C" w:rsidRPr="003930A3" w:rsidRDefault="00CF329C" w:rsidP="00CF329C"/>
    <w:p w14:paraId="46776EF7" w14:textId="77777777" w:rsidR="00CF329C" w:rsidRPr="003930A3" w:rsidRDefault="00CF329C" w:rsidP="00CF329C">
      <w:pPr>
        <w:ind w:left="720"/>
      </w:pPr>
      <w:r w:rsidRPr="003930A3">
        <w:t xml:space="preserve">For example, you could form three groups of three digits from the search key 001364825 and add them as follows: </w:t>
      </w:r>
    </w:p>
    <w:p w14:paraId="6EE8E720" w14:textId="77777777" w:rsidR="00CF329C" w:rsidRPr="003930A3" w:rsidRDefault="00CF329C" w:rsidP="00CF329C">
      <w:pPr>
        <w:ind w:left="720"/>
      </w:pPr>
    </w:p>
    <w:p w14:paraId="77F797F4" w14:textId="77777777" w:rsidR="00CF329C" w:rsidRPr="003930A3" w:rsidRDefault="00CF329C" w:rsidP="00CF329C">
      <w:pPr>
        <w:ind w:firstLine="720"/>
      </w:pPr>
      <w:r w:rsidRPr="003930A3">
        <w:t xml:space="preserve">001 + 364 + 825 = 1,190 </w:t>
      </w:r>
    </w:p>
    <w:p w14:paraId="708D6A0B" w14:textId="77777777" w:rsidR="00CF329C" w:rsidRPr="003930A3" w:rsidRDefault="00CF329C" w:rsidP="00CF329C"/>
    <w:p w14:paraId="7C2A1251" w14:textId="77777777" w:rsidR="00CF329C" w:rsidRPr="003930A3" w:rsidRDefault="00CF329C" w:rsidP="00CF329C">
      <w:pPr>
        <w:ind w:firstLine="720"/>
      </w:pPr>
      <w:r w:rsidRPr="003930A3">
        <w:t xml:space="preserve">For this hash function, the range of possible hash table indexes is </w:t>
      </w:r>
    </w:p>
    <w:p w14:paraId="750DA409" w14:textId="77777777" w:rsidR="00CF329C" w:rsidRPr="003930A3" w:rsidRDefault="00CF329C" w:rsidP="00CF329C">
      <w:pPr>
        <w:ind w:firstLine="720"/>
      </w:pPr>
    </w:p>
    <w:p w14:paraId="275ADBCA" w14:textId="77777777" w:rsidR="00CF329C" w:rsidRPr="003930A3" w:rsidRDefault="00CF329C" w:rsidP="00CF329C">
      <w:pPr>
        <w:ind w:firstLine="720"/>
      </w:pPr>
      <w:r w:rsidRPr="003930A3">
        <w:t xml:space="preserve">0 </w:t>
      </w:r>
      <w:r w:rsidRPr="003930A3">
        <w:rPr>
          <w:rFonts w:eastAsiaTheme="minorHAnsi"/>
        </w:rPr>
        <w:t>≤</w:t>
      </w:r>
      <w:r w:rsidRPr="003930A3">
        <w:t xml:space="preserve"> </w:t>
      </w:r>
      <w:proofErr w:type="gramStart"/>
      <w:r w:rsidRPr="003930A3">
        <w:rPr>
          <w:i/>
          <w:iCs/>
        </w:rPr>
        <w:t>h</w:t>
      </w:r>
      <w:r w:rsidRPr="003930A3">
        <w:t>(</w:t>
      </w:r>
      <w:proofErr w:type="gramEnd"/>
      <w:r w:rsidRPr="003930A3">
        <w:rPr>
          <w:i/>
          <w:iCs/>
        </w:rPr>
        <w:t>search key</w:t>
      </w:r>
      <w:r w:rsidRPr="003930A3">
        <w:t>)</w:t>
      </w:r>
      <w:r w:rsidRPr="003930A3">
        <w:rPr>
          <w:rFonts w:eastAsiaTheme="minorHAnsi"/>
        </w:rPr>
        <w:t xml:space="preserve"> ≤</w:t>
      </w:r>
      <w:r w:rsidRPr="003930A3">
        <w:t xml:space="preserve"> 3 </w:t>
      </w:r>
      <w:r w:rsidRPr="003930A3">
        <w:rPr>
          <w:rFonts w:eastAsiaTheme="minorHAnsi"/>
        </w:rPr>
        <w:t>X</w:t>
      </w:r>
      <w:r w:rsidRPr="003930A3">
        <w:t xml:space="preserve"> 999 </w:t>
      </w:r>
      <w:r w:rsidRPr="003930A3">
        <w:rPr>
          <w:rFonts w:eastAsiaTheme="minorHAnsi"/>
        </w:rPr>
        <w:t>=</w:t>
      </w:r>
      <w:r w:rsidRPr="003930A3">
        <w:t xml:space="preserve"> 2,997 </w:t>
      </w:r>
    </w:p>
    <w:p w14:paraId="63AEAB39" w14:textId="77777777" w:rsidR="00CF329C" w:rsidRPr="003930A3" w:rsidRDefault="00CF329C" w:rsidP="00CF329C"/>
    <w:p w14:paraId="3EEB978D" w14:textId="77777777" w:rsidR="00CF329C" w:rsidRPr="003930A3" w:rsidRDefault="00CF329C" w:rsidP="00CF329C">
      <w:pPr>
        <w:ind w:left="720"/>
      </w:pPr>
      <w:r w:rsidRPr="003930A3">
        <w:t xml:space="preserve">Clearly, if 2,997 is larger than the size of the hash table that you want, you can alter the groups that you choose </w:t>
      </w:r>
    </w:p>
    <w:p w14:paraId="6F21E100" w14:textId="02FA0D99" w:rsidR="00CF329C" w:rsidRPr="003930A3" w:rsidRDefault="00CF329C" w:rsidP="00CF329C"/>
    <w:p w14:paraId="66AE394B" w14:textId="77777777" w:rsidR="001D73D9" w:rsidRPr="003930A3" w:rsidRDefault="001D73D9" w:rsidP="001D7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930A3">
        <w:rPr>
          <w:rFonts w:ascii="Times New Roman" w:hAnsi="Times New Roman" w:cs="Times New Roman"/>
          <w:b/>
          <w:bCs/>
        </w:rPr>
        <w:t>Key to Index</w:t>
      </w:r>
    </w:p>
    <w:p w14:paraId="44D8DC58" w14:textId="77777777" w:rsidR="001D73D9" w:rsidRPr="003930A3" w:rsidRDefault="001D73D9" w:rsidP="001D73D9"/>
    <w:p w14:paraId="4E89FD9A" w14:textId="77777777" w:rsidR="001D73D9" w:rsidRPr="003930A3" w:rsidRDefault="001D73D9" w:rsidP="001D73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Here’s an odd but powerful idea: What if we stored element value </w:t>
      </w:r>
      <w:r w:rsidRPr="003930A3">
        <w:rPr>
          <w:rFonts w:ascii="Times New Roman" w:hAnsi="Times New Roman" w:cs="Times New Roman"/>
          <w:b/>
          <w:bCs/>
          <w:i/>
          <w:iCs/>
        </w:rPr>
        <w:t>k</w:t>
      </w:r>
      <w:r w:rsidRPr="003930A3">
        <w:rPr>
          <w:rFonts w:ascii="Times New Roman" w:hAnsi="Times New Roman" w:cs="Times New Roman"/>
        </w:rPr>
        <w:t xml:space="preserve"> at index </w:t>
      </w:r>
      <w:r w:rsidRPr="003930A3">
        <w:rPr>
          <w:rFonts w:ascii="Times New Roman" w:hAnsi="Times New Roman" w:cs="Times New Roman"/>
          <w:b/>
          <w:bCs/>
          <w:i/>
          <w:iCs/>
        </w:rPr>
        <w:t>k</w:t>
      </w:r>
      <w:r w:rsidRPr="003930A3">
        <w:rPr>
          <w:rFonts w:ascii="Times New Roman" w:hAnsi="Times New Roman" w:cs="Times New Roman"/>
        </w:rPr>
        <w:t xml:space="preserve">? </w:t>
      </w:r>
    </w:p>
    <w:p w14:paraId="1ED2CA6C" w14:textId="77777777" w:rsidR="001D73D9" w:rsidRPr="003930A3" w:rsidRDefault="001D73D9" w:rsidP="001D73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For example, if you tell the set to add the value 5, store it at index 5. If we used this technique, the set storing 7, 5, 1, and 9 would have the structure shown in Figure 18.3.</w:t>
      </w:r>
    </w:p>
    <w:p w14:paraId="17AC6408" w14:textId="77777777" w:rsidR="001D73D9" w:rsidRPr="003930A3" w:rsidRDefault="001D73D9" w:rsidP="001D73D9"/>
    <w:p w14:paraId="4B8655BB" w14:textId="77777777" w:rsidR="001D73D9" w:rsidRPr="003930A3" w:rsidRDefault="001D73D9" w:rsidP="001D73D9">
      <w:r w:rsidRPr="003930A3">
        <w:rPr>
          <w:noProof/>
        </w:rPr>
        <w:drawing>
          <wp:inline distT="0" distB="0" distL="0" distR="0" wp14:anchorId="0E2CEE82" wp14:editId="771985D3">
            <wp:extent cx="5387234" cy="157588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8" cy="15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411" w14:textId="73B6233B" w:rsidR="001D73D9" w:rsidRPr="003930A3" w:rsidRDefault="001D73D9" w:rsidP="001D73D9"/>
    <w:p w14:paraId="2D7281FA" w14:textId="6E531B5C" w:rsidR="00B678D5" w:rsidRPr="003930A3" w:rsidRDefault="00B678D5" w:rsidP="001D73D9">
      <w:pPr>
        <w:rPr>
          <w:b/>
          <w:bCs/>
        </w:rPr>
      </w:pPr>
      <w:r w:rsidRPr="003930A3">
        <w:rPr>
          <w:b/>
          <w:bCs/>
        </w:rPr>
        <w:t>Hash Function</w:t>
      </w:r>
    </w:p>
    <w:p w14:paraId="6ED5B7E9" w14:textId="0E7E614A" w:rsidR="001D73D9" w:rsidRPr="003930A3" w:rsidRDefault="00B678D5" w:rsidP="001D73D9">
      <w:r w:rsidRPr="003930A3">
        <w:t>h(</w:t>
      </w:r>
      <w:proofErr w:type="spellStart"/>
      <w:r w:rsidRPr="003930A3">
        <w:t>i</w:t>
      </w:r>
      <w:proofErr w:type="spellEnd"/>
      <w:r w:rsidRPr="003930A3">
        <w:t xml:space="preserve">) = </w:t>
      </w:r>
      <w:proofErr w:type="spellStart"/>
      <w:r w:rsidRPr="003930A3">
        <w:t>i</w:t>
      </w:r>
      <w:proofErr w:type="spellEnd"/>
    </w:p>
    <w:p w14:paraId="0A839F4B" w14:textId="77777777" w:rsidR="00B678D5" w:rsidRPr="003930A3" w:rsidRDefault="00B678D5" w:rsidP="001D73D9"/>
    <w:p w14:paraId="17FD49AD" w14:textId="77777777" w:rsidR="001D73D9" w:rsidRPr="003930A3" w:rsidRDefault="001D73D9" w:rsidP="001D73D9">
      <w:pPr>
        <w:rPr>
          <w:b/>
          <w:bCs/>
        </w:rPr>
      </w:pPr>
      <w:r w:rsidRPr="003930A3">
        <w:rPr>
          <w:b/>
          <w:bCs/>
        </w:rPr>
        <w:t>Three Basic Operations</w:t>
      </w:r>
    </w:p>
    <w:p w14:paraId="6B003834" w14:textId="77777777" w:rsidR="001D73D9" w:rsidRPr="003930A3" w:rsidRDefault="001D73D9" w:rsidP="001D73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If we stored our set data using this technique, the three basic set operations become extremely efficient to implement. </w:t>
      </w:r>
    </w:p>
    <w:p w14:paraId="0279123D" w14:textId="77777777" w:rsidR="001D73D9" w:rsidRPr="003930A3" w:rsidRDefault="001D73D9" w:rsidP="001D73D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Inserting a value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simply involves going to index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and storing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proofErr w:type="gramStart"/>
      <w:r w:rsidRPr="003930A3">
        <w:rPr>
          <w:rFonts w:ascii="Times New Roman" w:hAnsi="Times New Roman" w:cs="Times New Roman"/>
        </w:rPr>
        <w:t>there;</w:t>
      </w:r>
      <w:proofErr w:type="gramEnd"/>
      <w:r w:rsidRPr="003930A3">
        <w:rPr>
          <w:rFonts w:ascii="Times New Roman" w:hAnsi="Times New Roman" w:cs="Times New Roman"/>
        </w:rPr>
        <w:t xml:space="preserve"> </w:t>
      </w:r>
    </w:p>
    <w:p w14:paraId="79BD5EA3" w14:textId="77777777" w:rsidR="001D73D9" w:rsidRPr="003930A3" w:rsidRDefault="001D73D9" w:rsidP="001D73D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Removing the value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requires going to index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and changing the value back to 0. </w:t>
      </w:r>
    </w:p>
    <w:p w14:paraId="70E4810F" w14:textId="77777777" w:rsidR="001D73D9" w:rsidRPr="003930A3" w:rsidRDefault="001D73D9" w:rsidP="001D73D9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Testing for membership of a value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(contains) requires looking at index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to see whether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is stored there; if so, the value is part of the set, and if not, it isn’t. </w:t>
      </w:r>
    </w:p>
    <w:p w14:paraId="0938184F" w14:textId="77777777" w:rsidR="001D73D9" w:rsidRPr="003930A3" w:rsidRDefault="001D73D9" w:rsidP="001D73D9"/>
    <w:p w14:paraId="48094BEA" w14:textId="2D47ED0A" w:rsidR="001D73D9" w:rsidRPr="003930A3" w:rsidRDefault="001D73D9" w:rsidP="001D73D9">
      <w:pPr>
        <w:rPr>
          <w:b/>
          <w:bCs/>
        </w:rPr>
      </w:pPr>
      <w:r w:rsidRPr="003930A3">
        <w:rPr>
          <w:b/>
          <w:bCs/>
        </w:rPr>
        <w:t>Problem: Size of Array</w:t>
      </w:r>
    </w:p>
    <w:p w14:paraId="27B23935" w14:textId="77777777" w:rsidR="001D73D9" w:rsidRPr="003930A3" w:rsidRDefault="001D73D9" w:rsidP="001D73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You may already be thinking of some problems with this implementation strategy.</w:t>
      </w:r>
    </w:p>
    <w:p w14:paraId="7B4980FD" w14:textId="77777777" w:rsidR="001D73D9" w:rsidRPr="003930A3" w:rsidRDefault="001D73D9" w:rsidP="001D73D9">
      <w:pPr>
        <w:pStyle w:val="ListParagraph"/>
        <w:ind w:left="360"/>
        <w:rPr>
          <w:rFonts w:ascii="Times New Roman" w:hAnsi="Times New Roman" w:cs="Times New Roman"/>
        </w:rPr>
      </w:pPr>
    </w:p>
    <w:p w14:paraId="7A792CCC" w14:textId="7682B18C" w:rsidR="001D73D9" w:rsidRPr="003930A3" w:rsidRDefault="001D73D9" w:rsidP="001D73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Search keys outside of the array size are invalid.</w:t>
      </w:r>
    </w:p>
    <w:p w14:paraId="3AE875B7" w14:textId="0C1D3BD6" w:rsidR="001D73D9" w:rsidRPr="003930A3" w:rsidRDefault="0090192D" w:rsidP="001D73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lastRenderedPageBreak/>
        <w:t>T</w:t>
      </w:r>
      <w:r w:rsidR="001D73D9" w:rsidRPr="003930A3">
        <w:rPr>
          <w:rFonts w:ascii="Times New Roman" w:hAnsi="Times New Roman" w:cs="Times New Roman"/>
        </w:rPr>
        <w:t xml:space="preserve">he client </w:t>
      </w:r>
      <w:r w:rsidRPr="003930A3">
        <w:rPr>
          <w:rFonts w:ascii="Times New Roman" w:hAnsi="Times New Roman" w:cs="Times New Roman"/>
        </w:rPr>
        <w:t xml:space="preserve">could give </w:t>
      </w:r>
      <w:r w:rsidR="001D73D9" w:rsidRPr="003930A3">
        <w:rPr>
          <w:rFonts w:ascii="Times New Roman" w:hAnsi="Times New Roman" w:cs="Times New Roman"/>
        </w:rPr>
        <w:t>integer</w:t>
      </w:r>
      <w:r w:rsidRPr="003930A3">
        <w:rPr>
          <w:rFonts w:ascii="Times New Roman" w:hAnsi="Times New Roman" w:cs="Times New Roman"/>
        </w:rPr>
        <w:t>s (search keys)</w:t>
      </w:r>
      <w:r w:rsidR="001D73D9" w:rsidRPr="003930A3">
        <w:rPr>
          <w:rFonts w:ascii="Times New Roman" w:hAnsi="Times New Roman" w:cs="Times New Roman"/>
        </w:rPr>
        <w:t xml:space="preserve"> outside </w:t>
      </w:r>
      <w:r w:rsidRPr="003930A3">
        <w:rPr>
          <w:rFonts w:ascii="Times New Roman" w:hAnsi="Times New Roman" w:cs="Times New Roman"/>
        </w:rPr>
        <w:t xml:space="preserve">the array </w:t>
      </w:r>
      <w:r w:rsidR="001D73D9" w:rsidRPr="003930A3">
        <w:rPr>
          <w:rFonts w:ascii="Times New Roman" w:hAnsi="Times New Roman" w:cs="Times New Roman"/>
        </w:rPr>
        <w:t xml:space="preserve">bounds. </w:t>
      </w:r>
    </w:p>
    <w:p w14:paraId="54F67680" w14:textId="2073CF96" w:rsidR="001D73D9" w:rsidRPr="003930A3" w:rsidRDefault="001D73D9" w:rsidP="0090192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Negative numbers </w:t>
      </w:r>
      <w:r w:rsidR="0090192D" w:rsidRPr="003930A3">
        <w:rPr>
          <w:rFonts w:ascii="Times New Roman" w:hAnsi="Times New Roman" w:cs="Times New Roman"/>
        </w:rPr>
        <w:t xml:space="preserve">result in negative </w:t>
      </w:r>
      <w:r w:rsidRPr="003930A3">
        <w:rPr>
          <w:rFonts w:ascii="Times New Roman" w:hAnsi="Times New Roman" w:cs="Times New Roman"/>
        </w:rPr>
        <w:t xml:space="preserve">indexes. </w:t>
      </w:r>
    </w:p>
    <w:p w14:paraId="15EF6E4F" w14:textId="35996B6C" w:rsidR="0090192D" w:rsidRPr="003930A3" w:rsidRDefault="0090192D" w:rsidP="0090192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Large numbers in a small array result in out of bound indexing.</w:t>
      </w:r>
    </w:p>
    <w:p w14:paraId="4DE85FC0" w14:textId="3B7B549B" w:rsidR="001D73D9" w:rsidRPr="003930A3" w:rsidRDefault="0090192D" w:rsidP="003D69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>A large array could be sparse (wastes memory).</w:t>
      </w:r>
    </w:p>
    <w:p w14:paraId="056980D9" w14:textId="77777777" w:rsidR="0090192D" w:rsidRPr="003930A3" w:rsidRDefault="0090192D" w:rsidP="0090192D">
      <w:pPr>
        <w:pStyle w:val="ListParagraph"/>
        <w:rPr>
          <w:rFonts w:ascii="Times New Roman" w:hAnsi="Times New Roman" w:cs="Times New Roman"/>
        </w:rPr>
      </w:pPr>
    </w:p>
    <w:p w14:paraId="01C1A29B" w14:textId="77777777" w:rsidR="00CF329C" w:rsidRPr="003930A3" w:rsidRDefault="00CF329C" w:rsidP="00CF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930A3">
        <w:rPr>
          <w:rFonts w:ascii="Times New Roman" w:hAnsi="Times New Roman" w:cs="Times New Roman"/>
          <w:b/>
          <w:bCs/>
        </w:rPr>
        <w:t>Modulo Arithmetic</w:t>
      </w:r>
    </w:p>
    <w:p w14:paraId="7C87D378" w14:textId="77777777" w:rsidR="00CF329C" w:rsidRPr="003930A3" w:rsidRDefault="00CF329C" w:rsidP="00CF329C"/>
    <w:p w14:paraId="318DA383" w14:textId="72593708" w:rsidR="0090192D" w:rsidRPr="003930A3" w:rsidRDefault="001D73D9" w:rsidP="004519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To get around this issue, let’s patch our storage technique. </w:t>
      </w:r>
    </w:p>
    <w:p w14:paraId="17651567" w14:textId="442746EF" w:rsidR="0090192D" w:rsidRPr="003930A3" w:rsidRDefault="001D73D9" w:rsidP="00901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Instead of always storing element value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at index </w:t>
      </w:r>
      <w:r w:rsidRPr="003930A3">
        <w:rPr>
          <w:rFonts w:ascii="Times New Roman" w:hAnsi="Times New Roman" w:cs="Times New Roman"/>
          <w:i/>
          <w:iCs/>
        </w:rPr>
        <w:t>k</w:t>
      </w:r>
      <w:r w:rsidRPr="003930A3">
        <w:rPr>
          <w:rFonts w:ascii="Times New Roman" w:hAnsi="Times New Roman" w:cs="Times New Roman"/>
        </w:rPr>
        <w:t xml:space="preserve">, we’ll limit </w:t>
      </w:r>
      <w:r w:rsidRPr="003930A3">
        <w:rPr>
          <w:rFonts w:ascii="Times New Roman" w:hAnsi="Times New Roman" w:cs="Times New Roman"/>
          <w:i/>
          <w:iCs/>
        </w:rPr>
        <w:t>k</w:t>
      </w:r>
      <w:r w:rsidRPr="003930A3">
        <w:rPr>
          <w:rFonts w:ascii="Times New Roman" w:hAnsi="Times New Roman" w:cs="Times New Roman"/>
        </w:rPr>
        <w:t xml:space="preserve">’s value by </w:t>
      </w:r>
      <w:proofErr w:type="spellStart"/>
      <w:r w:rsidRPr="003930A3">
        <w:rPr>
          <w:rFonts w:ascii="Times New Roman" w:hAnsi="Times New Roman" w:cs="Times New Roman"/>
        </w:rPr>
        <w:t>modding</w:t>
      </w:r>
      <w:proofErr w:type="spellEnd"/>
      <w:r w:rsidRPr="003930A3">
        <w:rPr>
          <w:rFonts w:ascii="Times New Roman" w:hAnsi="Times New Roman" w:cs="Times New Roman"/>
        </w:rPr>
        <w:t xml:space="preserve"> it by the array capacity. </w:t>
      </w:r>
    </w:p>
    <w:p w14:paraId="3C94A72D" w14:textId="77777777" w:rsidR="0090192D" w:rsidRPr="003930A3" w:rsidRDefault="001D73D9" w:rsidP="0090192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gramStart"/>
      <w:r w:rsidRPr="003930A3">
        <w:rPr>
          <w:rFonts w:ascii="Times New Roman" w:hAnsi="Times New Roman" w:cs="Times New Roman"/>
        </w:rPr>
        <w:t>So</w:t>
      </w:r>
      <w:proofErr w:type="gramEnd"/>
      <w:r w:rsidRPr="003930A3">
        <w:rPr>
          <w:rFonts w:ascii="Times New Roman" w:hAnsi="Times New Roman" w:cs="Times New Roman"/>
        </w:rPr>
        <w:t xml:space="preserve"> if the array length is 10, the value 23 would be inserted at index 3 because 23 % 10 equals 3. </w:t>
      </w:r>
    </w:p>
    <w:p w14:paraId="2DDE2E82" w14:textId="77777777" w:rsidR="0090192D" w:rsidRPr="003930A3" w:rsidRDefault="0090192D" w:rsidP="0090192D">
      <w:pPr>
        <w:pStyle w:val="ListParagraph"/>
        <w:rPr>
          <w:rFonts w:ascii="Times New Roman" w:hAnsi="Times New Roman" w:cs="Times New Roman"/>
        </w:rPr>
      </w:pPr>
    </w:p>
    <w:p w14:paraId="3A58159D" w14:textId="4FABF3EB" w:rsidR="0090192D" w:rsidRPr="003930A3" w:rsidRDefault="001D73D9" w:rsidP="00901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To fix negative numbers, we’ll take the absolute value of </w:t>
      </w:r>
      <w:r w:rsidRPr="003930A3">
        <w:rPr>
          <w:rFonts w:ascii="Times New Roman" w:hAnsi="Times New Roman" w:cs="Times New Roman"/>
          <w:i/>
          <w:iCs/>
        </w:rPr>
        <w:t xml:space="preserve">k </w:t>
      </w:r>
      <w:r w:rsidRPr="003930A3">
        <w:rPr>
          <w:rFonts w:ascii="Times New Roman" w:hAnsi="Times New Roman" w:cs="Times New Roman"/>
        </w:rPr>
        <w:t xml:space="preserve">and apply the same technique. </w:t>
      </w:r>
    </w:p>
    <w:p w14:paraId="5869A2D1" w14:textId="31D923E7" w:rsidR="001D73D9" w:rsidRPr="003930A3" w:rsidRDefault="001D73D9" w:rsidP="0090192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gramStart"/>
      <w:r w:rsidRPr="003930A3">
        <w:rPr>
          <w:rFonts w:ascii="Times New Roman" w:hAnsi="Times New Roman" w:cs="Times New Roman"/>
        </w:rPr>
        <w:t>So</w:t>
      </w:r>
      <w:proofErr w:type="gramEnd"/>
      <w:r w:rsidRPr="003930A3">
        <w:rPr>
          <w:rFonts w:ascii="Times New Roman" w:hAnsi="Times New Roman" w:cs="Times New Roman"/>
        </w:rPr>
        <w:t xml:space="preserve"> the value -58 would be inserted at index 8. </w:t>
      </w:r>
    </w:p>
    <w:p w14:paraId="758A6253" w14:textId="5270DF26" w:rsidR="00CF329C" w:rsidRPr="003930A3" w:rsidRDefault="00CF329C" w:rsidP="00CF329C"/>
    <w:p w14:paraId="4F2DA8CB" w14:textId="2009737A" w:rsidR="0090192D" w:rsidRPr="003930A3" w:rsidRDefault="0090192D" w:rsidP="00CF329C">
      <w:pPr>
        <w:rPr>
          <w:b/>
          <w:bCs/>
        </w:rPr>
      </w:pPr>
      <w:r w:rsidRPr="003930A3">
        <w:rPr>
          <w:b/>
          <w:bCs/>
        </w:rPr>
        <w:t>Hash Function</w:t>
      </w:r>
    </w:p>
    <w:p w14:paraId="7C9C424E" w14:textId="77777777" w:rsidR="0090192D" w:rsidRPr="003930A3" w:rsidRDefault="0090192D" w:rsidP="0090192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58EB03AD" w14:textId="041CD0DA" w:rsidR="00CF329C" w:rsidRPr="003930A3" w:rsidRDefault="00CF329C" w:rsidP="00CF3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 w:rsidRPr="003930A3">
        <w:rPr>
          <w:rFonts w:ascii="Times New Roman" w:hAnsi="Times New Roman" w:cs="Times New Roman"/>
          <w:b/>
          <w:bCs/>
          <w:i/>
          <w:iCs/>
        </w:rPr>
        <w:t xml:space="preserve">h(x) = </w:t>
      </w:r>
      <w:r w:rsidR="0090192D" w:rsidRPr="003930A3">
        <w:rPr>
          <w:rFonts w:ascii="Times New Roman" w:hAnsi="Times New Roman" w:cs="Times New Roman"/>
          <w:b/>
          <w:bCs/>
          <w:i/>
          <w:iCs/>
        </w:rPr>
        <w:t>abs(</w:t>
      </w:r>
      <w:r w:rsidRPr="003930A3">
        <w:rPr>
          <w:rFonts w:ascii="Times New Roman" w:hAnsi="Times New Roman" w:cs="Times New Roman"/>
          <w:b/>
          <w:bCs/>
          <w:i/>
          <w:iCs/>
        </w:rPr>
        <w:t>x</w:t>
      </w:r>
      <w:r w:rsidR="0090192D" w:rsidRPr="003930A3">
        <w:rPr>
          <w:rFonts w:ascii="Times New Roman" w:hAnsi="Times New Roman" w:cs="Times New Roman"/>
          <w:b/>
          <w:bCs/>
          <w:i/>
          <w:iCs/>
        </w:rPr>
        <w:t>)</w:t>
      </w:r>
      <w:r w:rsidRPr="003930A3">
        <w:rPr>
          <w:rFonts w:ascii="Times New Roman" w:hAnsi="Times New Roman" w:cs="Times New Roman"/>
          <w:b/>
          <w:bCs/>
          <w:i/>
          <w:iCs/>
        </w:rPr>
        <w:t xml:space="preserve"> % </w:t>
      </w:r>
      <w:proofErr w:type="spellStart"/>
      <w:r w:rsidRPr="003930A3">
        <w:rPr>
          <w:rFonts w:ascii="Times New Roman" w:hAnsi="Times New Roman" w:cs="Times New Roman"/>
          <w:b/>
          <w:bCs/>
          <w:i/>
          <w:iCs/>
        </w:rPr>
        <w:t>tableSize</w:t>
      </w:r>
      <w:proofErr w:type="spellEnd"/>
      <w:r w:rsidRPr="003930A3">
        <w:rPr>
          <w:rFonts w:ascii="Times New Roman" w:hAnsi="Times New Roman" w:cs="Times New Roman"/>
          <w:b/>
          <w:bCs/>
        </w:rPr>
        <w:t xml:space="preserve"> </w:t>
      </w:r>
    </w:p>
    <w:p w14:paraId="4AF8E661" w14:textId="77777777" w:rsidR="00CF329C" w:rsidRPr="003930A3" w:rsidRDefault="00CF329C" w:rsidP="00CF329C">
      <w:pPr>
        <w:pStyle w:val="ListParagraph"/>
        <w:rPr>
          <w:rFonts w:ascii="Times New Roman" w:hAnsi="Times New Roman" w:cs="Times New Roman"/>
        </w:rPr>
      </w:pPr>
    </w:p>
    <w:p w14:paraId="49AAEB9B" w14:textId="0CE5819D" w:rsidR="00CF329C" w:rsidRPr="003930A3" w:rsidRDefault="00CF329C" w:rsidP="00451991">
      <w:pPr>
        <w:ind w:left="360" w:firstLine="360"/>
      </w:pPr>
      <w:r w:rsidRPr="003930A3">
        <w:t>Constraints:</w:t>
      </w:r>
    </w:p>
    <w:p w14:paraId="3D1D8761" w14:textId="77777777" w:rsidR="00CF329C" w:rsidRPr="003930A3" w:rsidRDefault="00CF329C" w:rsidP="00451991">
      <w:pPr>
        <w:ind w:left="360" w:firstLine="720"/>
      </w:pPr>
      <w:r w:rsidRPr="003930A3">
        <w:t xml:space="preserve">where </w:t>
      </w:r>
      <w:proofErr w:type="spellStart"/>
      <w:r w:rsidRPr="003930A3">
        <w:rPr>
          <w:i/>
          <w:iCs/>
        </w:rPr>
        <w:t>tableSize</w:t>
      </w:r>
      <w:proofErr w:type="spellEnd"/>
      <w:r w:rsidRPr="003930A3">
        <w:t xml:space="preserve"> is the size of the hash table</w:t>
      </w:r>
    </w:p>
    <w:p w14:paraId="30DF678F" w14:textId="77777777" w:rsidR="00CF329C" w:rsidRPr="003930A3" w:rsidRDefault="00CF329C" w:rsidP="00451991">
      <w:pPr>
        <w:ind w:left="360" w:firstLine="720"/>
      </w:pPr>
      <w:r w:rsidRPr="003930A3">
        <w:t xml:space="preserve">where </w:t>
      </w:r>
      <w:r w:rsidRPr="003930A3">
        <w:rPr>
          <w:i/>
          <w:iCs/>
        </w:rPr>
        <w:t>x</w:t>
      </w:r>
      <w:r w:rsidRPr="003930A3">
        <w:t xml:space="preserve"> is the search key</w:t>
      </w:r>
    </w:p>
    <w:p w14:paraId="0344F1F7" w14:textId="77777777" w:rsidR="0090192D" w:rsidRPr="003930A3" w:rsidRDefault="00CF329C" w:rsidP="00451991">
      <w:pPr>
        <w:ind w:left="360" w:firstLine="720"/>
        <w:rPr>
          <w:i/>
          <w:iCs/>
        </w:rPr>
      </w:pPr>
      <w:r w:rsidRPr="003930A3">
        <w:t xml:space="preserve">where </w:t>
      </w:r>
      <w:r w:rsidRPr="003930A3">
        <w:rPr>
          <w:i/>
          <w:iCs/>
        </w:rPr>
        <w:t>h(x)</w:t>
      </w:r>
      <w:r w:rsidRPr="003930A3">
        <w:t xml:space="preserve"> is the calculated array index into the hash table</w:t>
      </w:r>
    </w:p>
    <w:p w14:paraId="23091AAE" w14:textId="77777777" w:rsidR="0090192D" w:rsidRPr="003930A3" w:rsidRDefault="0090192D" w:rsidP="00451991">
      <w:pPr>
        <w:ind w:left="360"/>
      </w:pPr>
    </w:p>
    <w:p w14:paraId="6416C059" w14:textId="07034209" w:rsidR="00CF329C" w:rsidRPr="003930A3" w:rsidRDefault="00CF329C" w:rsidP="00451991">
      <w:pPr>
        <w:ind w:left="360" w:firstLine="360"/>
      </w:pPr>
      <w:r w:rsidRPr="003930A3">
        <w:t>Example:</w:t>
      </w:r>
    </w:p>
    <w:p w14:paraId="57DE07EC" w14:textId="77777777" w:rsidR="00CF329C" w:rsidRPr="003930A3" w:rsidRDefault="00CF329C" w:rsidP="00451991">
      <w:pPr>
        <w:ind w:left="360" w:firstLine="720"/>
      </w:pPr>
      <w:r w:rsidRPr="003930A3">
        <w:t xml:space="preserve">If </w:t>
      </w:r>
      <w:proofErr w:type="spellStart"/>
      <w:r w:rsidRPr="003930A3">
        <w:rPr>
          <w:i/>
          <w:iCs/>
        </w:rPr>
        <w:t>tableSize</w:t>
      </w:r>
      <w:proofErr w:type="spellEnd"/>
      <w:r w:rsidRPr="003930A3">
        <w:rPr>
          <w:i/>
          <w:iCs/>
        </w:rPr>
        <w:t xml:space="preserve"> </w:t>
      </w:r>
      <w:r w:rsidRPr="003930A3">
        <w:t xml:space="preserve">is 101, </w:t>
      </w:r>
      <w:r w:rsidRPr="003930A3">
        <w:rPr>
          <w:i/>
          <w:iCs/>
        </w:rPr>
        <w:t>h</w:t>
      </w:r>
      <w:r w:rsidRPr="003930A3">
        <w:t>(</w:t>
      </w:r>
      <w:r w:rsidRPr="003930A3">
        <w:rPr>
          <w:i/>
          <w:iCs/>
        </w:rPr>
        <w:t>x</w:t>
      </w:r>
      <w:r w:rsidRPr="003930A3">
        <w:t xml:space="preserve">) = </w:t>
      </w:r>
      <w:r w:rsidRPr="003930A3">
        <w:rPr>
          <w:i/>
          <w:iCs/>
        </w:rPr>
        <w:t xml:space="preserve">x </w:t>
      </w:r>
      <w:r w:rsidRPr="003930A3">
        <w:t xml:space="preserve">mod 101 maps any integer </w:t>
      </w:r>
      <w:r w:rsidRPr="003930A3">
        <w:rPr>
          <w:i/>
          <w:iCs/>
        </w:rPr>
        <w:t xml:space="preserve">x </w:t>
      </w:r>
      <w:r w:rsidRPr="003930A3">
        <w:t xml:space="preserve">into the range 0 through 100. </w:t>
      </w:r>
    </w:p>
    <w:p w14:paraId="7BE2D0A8" w14:textId="77777777" w:rsidR="00CF329C" w:rsidRPr="003930A3" w:rsidRDefault="00CF329C" w:rsidP="00451991">
      <w:pPr>
        <w:ind w:left="360" w:firstLine="720"/>
      </w:pPr>
      <w:r w:rsidRPr="003930A3">
        <w:t xml:space="preserve">For example, </w:t>
      </w:r>
      <w:r w:rsidRPr="003930A3">
        <w:rPr>
          <w:i/>
          <w:iCs/>
        </w:rPr>
        <w:t xml:space="preserve">h </w:t>
      </w:r>
      <w:r w:rsidRPr="003930A3">
        <w:t xml:space="preserve">maps 001364825 into 12. </w:t>
      </w:r>
    </w:p>
    <w:p w14:paraId="476BBAC3" w14:textId="77777777" w:rsidR="00CF329C" w:rsidRPr="003930A3" w:rsidRDefault="00CF329C" w:rsidP="00CF329C">
      <w:pPr>
        <w:ind w:firstLine="720"/>
      </w:pPr>
    </w:p>
    <w:p w14:paraId="0AE89CE4" w14:textId="77777777" w:rsidR="00CF329C" w:rsidRPr="003930A3" w:rsidRDefault="00CF329C" w:rsidP="00CF329C"/>
    <w:p w14:paraId="18D78656" w14:textId="4B75BA06" w:rsidR="00CF329C" w:rsidRPr="003930A3" w:rsidRDefault="00CF329C" w:rsidP="00CF32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</w:rPr>
      </w:pPr>
      <w:r w:rsidRPr="003930A3">
        <w:rPr>
          <w:rFonts w:ascii="Times New Roman" w:hAnsi="Times New Roman" w:cs="Times New Roman"/>
          <w:b/>
          <w:bCs/>
          <w:i/>
          <w:iCs/>
        </w:rPr>
        <w:t xml:space="preserve">h(x) = </w:t>
      </w:r>
      <w:r w:rsidR="00451991" w:rsidRPr="003930A3">
        <w:rPr>
          <w:rFonts w:ascii="Times New Roman" w:hAnsi="Times New Roman" w:cs="Times New Roman"/>
          <w:b/>
          <w:bCs/>
          <w:i/>
          <w:iCs/>
        </w:rPr>
        <w:t>abs(</w:t>
      </w:r>
      <w:r w:rsidRPr="003930A3">
        <w:rPr>
          <w:rFonts w:ascii="Times New Roman" w:hAnsi="Times New Roman" w:cs="Times New Roman"/>
          <w:b/>
          <w:bCs/>
          <w:i/>
          <w:iCs/>
        </w:rPr>
        <w:t>x</w:t>
      </w:r>
      <w:r w:rsidR="00451991" w:rsidRPr="003930A3">
        <w:rPr>
          <w:rFonts w:ascii="Times New Roman" w:hAnsi="Times New Roman" w:cs="Times New Roman"/>
          <w:b/>
          <w:bCs/>
          <w:i/>
          <w:iCs/>
        </w:rPr>
        <w:t>)</w:t>
      </w:r>
      <w:r w:rsidRPr="003930A3">
        <w:rPr>
          <w:rFonts w:ascii="Times New Roman" w:hAnsi="Times New Roman" w:cs="Times New Roman"/>
          <w:b/>
          <w:bCs/>
          <w:i/>
          <w:iCs/>
        </w:rPr>
        <w:t xml:space="preserve"> % </w:t>
      </w:r>
      <w:proofErr w:type="spellStart"/>
      <w:r w:rsidRPr="003930A3">
        <w:rPr>
          <w:rFonts w:ascii="Times New Roman" w:hAnsi="Times New Roman" w:cs="Times New Roman"/>
          <w:b/>
          <w:bCs/>
          <w:i/>
          <w:iCs/>
        </w:rPr>
        <w:t>primeTableSize</w:t>
      </w:r>
      <w:proofErr w:type="spellEnd"/>
      <w:r w:rsidRPr="003930A3">
        <w:rPr>
          <w:rFonts w:ascii="Times New Roman" w:hAnsi="Times New Roman" w:cs="Times New Roman"/>
          <w:b/>
          <w:bCs/>
        </w:rPr>
        <w:t xml:space="preserve"> </w:t>
      </w:r>
    </w:p>
    <w:p w14:paraId="1F494ADD" w14:textId="77777777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59C9CDE9" w14:textId="77777777" w:rsidR="00CF329C" w:rsidRPr="003930A3" w:rsidRDefault="00CF329C" w:rsidP="00451991">
      <w:pPr>
        <w:ind w:left="360" w:firstLine="360"/>
      </w:pPr>
      <w:r w:rsidRPr="003930A3">
        <w:t xml:space="preserve">For </w:t>
      </w:r>
      <w:r w:rsidRPr="003930A3">
        <w:rPr>
          <w:b/>
          <w:bCs/>
          <w:i/>
          <w:iCs/>
        </w:rPr>
        <w:t xml:space="preserve">h(x) = x % </w:t>
      </w:r>
      <w:proofErr w:type="spellStart"/>
      <w:r w:rsidRPr="003930A3">
        <w:rPr>
          <w:b/>
          <w:bCs/>
          <w:i/>
          <w:iCs/>
        </w:rPr>
        <w:t>tableSize</w:t>
      </w:r>
      <w:proofErr w:type="spellEnd"/>
      <w:r w:rsidRPr="003930A3">
        <w:t xml:space="preserve">, </w:t>
      </w:r>
    </w:p>
    <w:p w14:paraId="2DED4461" w14:textId="77777777" w:rsidR="00CF329C" w:rsidRPr="003930A3" w:rsidRDefault="00CF329C" w:rsidP="00451991">
      <w:pPr>
        <w:ind w:left="360" w:firstLine="720"/>
      </w:pPr>
      <w:r w:rsidRPr="003930A3">
        <w:t xml:space="preserve">many </w:t>
      </w:r>
      <w:r w:rsidRPr="003930A3">
        <w:rPr>
          <w:i/>
          <w:iCs/>
        </w:rPr>
        <w:t>x</w:t>
      </w:r>
      <w:r w:rsidRPr="003930A3">
        <w:t xml:space="preserve">’s map into </w:t>
      </w:r>
      <w:proofErr w:type="gramStart"/>
      <w:r w:rsidRPr="003930A3">
        <w:t>table[</w:t>
      </w:r>
      <w:proofErr w:type="gramEnd"/>
      <w:r w:rsidRPr="003930A3">
        <w:t xml:space="preserve">0], </w:t>
      </w:r>
    </w:p>
    <w:p w14:paraId="026503D3" w14:textId="77777777" w:rsidR="00CF329C" w:rsidRPr="003930A3" w:rsidRDefault="00CF329C" w:rsidP="00451991">
      <w:pPr>
        <w:ind w:left="360" w:firstLine="720"/>
      </w:pPr>
      <w:r w:rsidRPr="003930A3">
        <w:t xml:space="preserve">many </w:t>
      </w:r>
      <w:r w:rsidRPr="003930A3">
        <w:rPr>
          <w:i/>
          <w:iCs/>
        </w:rPr>
        <w:t>x</w:t>
      </w:r>
      <w:r w:rsidRPr="003930A3">
        <w:t xml:space="preserve">’s map into </w:t>
      </w:r>
      <w:proofErr w:type="gramStart"/>
      <w:r w:rsidRPr="003930A3">
        <w:t>table[</w:t>
      </w:r>
      <w:proofErr w:type="gramEnd"/>
      <w:r w:rsidRPr="003930A3">
        <w:t xml:space="preserve">1], </w:t>
      </w:r>
    </w:p>
    <w:p w14:paraId="78506D2C" w14:textId="77777777" w:rsidR="00CF329C" w:rsidRPr="003930A3" w:rsidRDefault="00CF329C" w:rsidP="00451991">
      <w:pPr>
        <w:ind w:left="360" w:firstLine="720"/>
      </w:pPr>
      <w:r w:rsidRPr="003930A3">
        <w:t xml:space="preserve">and so on… </w:t>
      </w:r>
    </w:p>
    <w:p w14:paraId="407921AE" w14:textId="77777777" w:rsidR="00CF329C" w:rsidRPr="003930A3" w:rsidRDefault="00CF329C" w:rsidP="00451991">
      <w:pPr>
        <w:pStyle w:val="ListParagraph"/>
        <w:ind w:left="1080"/>
        <w:rPr>
          <w:rFonts w:ascii="Times New Roman" w:hAnsi="Times New Roman" w:cs="Times New Roman"/>
        </w:rPr>
      </w:pPr>
    </w:p>
    <w:p w14:paraId="020DE1F6" w14:textId="77777777" w:rsidR="00CF329C" w:rsidRPr="003930A3" w:rsidRDefault="00CF329C" w:rsidP="00451991">
      <w:pPr>
        <w:ind w:left="360" w:firstLine="360"/>
      </w:pPr>
      <w:r w:rsidRPr="003930A3">
        <w:t xml:space="preserve">That is, different search keys can be mapped to the same index, resulting in collisions. </w:t>
      </w:r>
    </w:p>
    <w:p w14:paraId="69A2545C" w14:textId="77777777" w:rsidR="00CF329C" w:rsidRPr="003930A3" w:rsidRDefault="00CF329C" w:rsidP="00451991">
      <w:pPr>
        <w:pStyle w:val="ListParagraph"/>
        <w:ind w:left="1080"/>
        <w:rPr>
          <w:rFonts w:ascii="Times New Roman" w:hAnsi="Times New Roman" w:cs="Times New Roman"/>
        </w:rPr>
      </w:pPr>
    </w:p>
    <w:p w14:paraId="138B3DE5" w14:textId="77777777" w:rsidR="00CF329C" w:rsidRPr="003930A3" w:rsidRDefault="00CF329C" w:rsidP="00451991">
      <w:pPr>
        <w:ind w:left="720"/>
      </w:pPr>
      <w:r w:rsidRPr="003930A3">
        <w:t xml:space="preserve">However, you can distribute the dictionary items evenly over all of table— thus reducing collisions—by </w:t>
      </w:r>
      <w:r w:rsidRPr="003930A3">
        <w:rPr>
          <w:b/>
          <w:bCs/>
        </w:rPr>
        <w:t xml:space="preserve">choosing a prime number for </w:t>
      </w:r>
      <w:proofErr w:type="spellStart"/>
      <w:r w:rsidRPr="003930A3">
        <w:rPr>
          <w:b/>
          <w:bCs/>
          <w:i/>
          <w:iCs/>
        </w:rPr>
        <w:t>tableSize</w:t>
      </w:r>
      <w:proofErr w:type="spellEnd"/>
      <w:r w:rsidRPr="003930A3">
        <w:t xml:space="preserve">. </w:t>
      </w:r>
    </w:p>
    <w:p w14:paraId="5FD236F5" w14:textId="77777777" w:rsidR="00CF329C" w:rsidRPr="003930A3" w:rsidRDefault="00CF329C" w:rsidP="00451991">
      <w:pPr>
        <w:pStyle w:val="ListParagraph"/>
        <w:ind w:left="1080"/>
        <w:rPr>
          <w:rFonts w:ascii="Times New Roman" w:hAnsi="Times New Roman" w:cs="Times New Roman"/>
        </w:rPr>
      </w:pPr>
    </w:p>
    <w:p w14:paraId="1E933AC2" w14:textId="77777777" w:rsidR="00CF329C" w:rsidRPr="003930A3" w:rsidRDefault="00CF329C" w:rsidP="00451991">
      <w:pPr>
        <w:ind w:left="360" w:firstLine="360"/>
      </w:pPr>
      <w:r w:rsidRPr="003930A3">
        <w:t xml:space="preserve">For example, 101 in the previous example is prime. </w:t>
      </w:r>
    </w:p>
    <w:p w14:paraId="29DD9116" w14:textId="16D38A2F" w:rsidR="00CF329C" w:rsidRPr="003930A3" w:rsidRDefault="0090192D" w:rsidP="00451991">
      <w:pPr>
        <w:ind w:left="360" w:firstLine="360"/>
        <w:rPr>
          <w:b/>
          <w:bCs/>
          <w:i/>
          <w:iCs/>
        </w:rPr>
      </w:pPr>
      <w:r w:rsidRPr="003930A3">
        <w:t xml:space="preserve">However, for </w:t>
      </w:r>
      <w:r w:rsidR="00CF329C" w:rsidRPr="003930A3">
        <w:t xml:space="preserve">the typical hash table, 101 is much too small. </w:t>
      </w:r>
    </w:p>
    <w:p w14:paraId="346794EF" w14:textId="77777777" w:rsidR="005F3C41" w:rsidRPr="003930A3" w:rsidRDefault="005F3C41" w:rsidP="005F3C41">
      <w:pPr>
        <w:rPr>
          <w:b/>
          <w:bCs/>
        </w:rPr>
      </w:pPr>
    </w:p>
    <w:p w14:paraId="6D64799C" w14:textId="429A4C22" w:rsidR="005F3C41" w:rsidRPr="003930A3" w:rsidRDefault="005F3C41" w:rsidP="005F3C41">
      <w:pPr>
        <w:rPr>
          <w:b/>
          <w:bCs/>
        </w:rPr>
      </w:pPr>
      <w:r w:rsidRPr="003930A3">
        <w:rPr>
          <w:b/>
          <w:bCs/>
        </w:rPr>
        <w:t>Three Basic Operations</w:t>
      </w:r>
    </w:p>
    <w:p w14:paraId="3413B60F" w14:textId="03061FB9" w:rsidR="00CF329C" w:rsidRPr="003930A3" w:rsidRDefault="005F3C41" w:rsidP="00CF329C">
      <w:r w:rsidRPr="003930A3">
        <w:lastRenderedPageBreak/>
        <w:t xml:space="preserve">The three basic operations are still </w:t>
      </w:r>
      <w:proofErr w:type="gramStart"/>
      <w:r w:rsidRPr="003930A3">
        <w:t>O(</w:t>
      </w:r>
      <w:proofErr w:type="gramEnd"/>
      <w:r w:rsidRPr="003930A3">
        <w:t>1), and can now handle more edge cases.</w:t>
      </w:r>
    </w:p>
    <w:p w14:paraId="58A7E3C9" w14:textId="1F914BB8" w:rsidR="005F3C41" w:rsidRPr="003930A3" w:rsidRDefault="005F3C41" w:rsidP="00CF329C"/>
    <w:p w14:paraId="77157B00" w14:textId="74C0F235" w:rsidR="005F3C41" w:rsidRPr="003930A3" w:rsidRDefault="005F3C41" w:rsidP="005F3C41">
      <w:pPr>
        <w:rPr>
          <w:b/>
          <w:bCs/>
        </w:rPr>
      </w:pPr>
      <w:r w:rsidRPr="003930A3">
        <w:rPr>
          <w:b/>
          <w:bCs/>
        </w:rPr>
        <w:t>Problem: Collisions</w:t>
      </w:r>
    </w:p>
    <w:p w14:paraId="24128F70" w14:textId="3D1703D2" w:rsidR="005F3C41" w:rsidRPr="003930A3" w:rsidRDefault="005F3C41" w:rsidP="00CF329C">
      <w:r w:rsidRPr="003930A3">
        <w:t>We still have one main problem, resolving collisions!</w:t>
      </w:r>
    </w:p>
    <w:p w14:paraId="62E8FF26" w14:textId="77777777" w:rsidR="005F3C41" w:rsidRPr="003930A3" w:rsidRDefault="005F3C41" w:rsidP="00CF329C"/>
    <w:p w14:paraId="733C38B6" w14:textId="77777777" w:rsidR="00CF329C" w:rsidRPr="003930A3" w:rsidRDefault="00CF329C" w:rsidP="00B14E0E">
      <w:pPr>
        <w:pStyle w:val="Heading2"/>
        <w:rPr>
          <w:rFonts w:ascii="Times New Roman" w:hAnsi="Times New Roman" w:cs="Times New Roman"/>
          <w:b/>
          <w:bCs/>
        </w:rPr>
      </w:pPr>
      <w:r w:rsidRPr="003930A3">
        <w:rPr>
          <w:rFonts w:ascii="Times New Roman" w:hAnsi="Times New Roman" w:cs="Times New Roman"/>
          <w:b/>
          <w:bCs/>
        </w:rPr>
        <w:t>String Keys</w:t>
      </w:r>
    </w:p>
    <w:p w14:paraId="68588118" w14:textId="77777777" w:rsidR="00CF329C" w:rsidRPr="003930A3" w:rsidRDefault="00CF329C" w:rsidP="00CF329C"/>
    <w:p w14:paraId="265D73FA" w14:textId="77777777" w:rsidR="00CF329C" w:rsidRPr="003930A3" w:rsidRDefault="00CF329C" w:rsidP="00CF3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Usually, we deal with string input keys. </w:t>
      </w:r>
    </w:p>
    <w:p w14:paraId="6A36F3C4" w14:textId="77777777" w:rsidR="00CF329C" w:rsidRPr="003930A3" w:rsidRDefault="00CF329C" w:rsidP="00CF3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In this case, hash functions become more complicated, because we to find some way to convert our string into a numerical hash. </w:t>
      </w:r>
    </w:p>
    <w:p w14:paraId="59329E03" w14:textId="77777777" w:rsidR="00CF329C" w:rsidRPr="003930A3" w:rsidRDefault="00CF329C" w:rsidP="00CF329C"/>
    <w:p w14:paraId="05E4C3F1" w14:textId="77777777" w:rsidR="00CF329C" w:rsidRPr="003930A3" w:rsidRDefault="00CF329C" w:rsidP="00CF3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Convert String characters to their </w:t>
      </w:r>
      <w:r w:rsidRPr="003930A3">
        <w:rPr>
          <w:rFonts w:ascii="Times New Roman" w:hAnsi="Times New Roman" w:cs="Times New Roman"/>
          <w:b/>
          <w:bCs/>
        </w:rPr>
        <w:t>ASCII</w:t>
      </w:r>
      <w:r w:rsidRPr="003930A3">
        <w:rPr>
          <w:rFonts w:ascii="Times New Roman" w:hAnsi="Times New Roman" w:cs="Times New Roman"/>
        </w:rPr>
        <w:t xml:space="preserve"> (or Unicode) values and </w:t>
      </w:r>
      <w:r w:rsidRPr="003930A3">
        <w:rPr>
          <w:rFonts w:ascii="Times New Roman" w:hAnsi="Times New Roman" w:cs="Times New Roman"/>
          <w:b/>
          <w:bCs/>
        </w:rPr>
        <w:t>add</w:t>
      </w:r>
      <w:r w:rsidRPr="003930A3">
        <w:rPr>
          <w:rFonts w:ascii="Times New Roman" w:hAnsi="Times New Roman" w:cs="Times New Roman"/>
        </w:rPr>
        <w:t xml:space="preserve"> them together. </w:t>
      </w:r>
    </w:p>
    <w:p w14:paraId="343DA8C7" w14:textId="77777777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2E43C847" w14:textId="5222F377" w:rsidR="00CF329C" w:rsidRPr="003930A3" w:rsidRDefault="008511D9" w:rsidP="00CF3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Simply and quick hash function. </w:t>
      </w:r>
    </w:p>
    <w:p w14:paraId="06CFC671" w14:textId="77777777" w:rsidR="008511D9" w:rsidRPr="003930A3" w:rsidRDefault="008511D9" w:rsidP="008511D9">
      <w:pPr>
        <w:pStyle w:val="ListParagraph"/>
        <w:ind w:left="360"/>
        <w:rPr>
          <w:rFonts w:ascii="Times New Roman" w:hAnsi="Times New Roman" w:cs="Times New Roman"/>
        </w:rPr>
      </w:pPr>
    </w:p>
    <w:p w14:paraId="79671DC3" w14:textId="1B257394" w:rsidR="00CF329C" w:rsidRPr="003930A3" w:rsidRDefault="008511D9" w:rsidP="00CF3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If </w:t>
      </w:r>
      <w:r w:rsidR="00CF329C" w:rsidRPr="003930A3">
        <w:rPr>
          <w:rFonts w:ascii="Times New Roman" w:hAnsi="Times New Roman" w:cs="Times New Roman"/>
        </w:rPr>
        <w:t xml:space="preserve">the table size is large, the function does not distribute the keys well. </w:t>
      </w:r>
    </w:p>
    <w:p w14:paraId="03EDB71B" w14:textId="04D6DD48" w:rsidR="00CF329C" w:rsidRPr="003930A3" w:rsidRDefault="00CF329C" w:rsidP="00851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For </w:t>
      </w:r>
      <w:r w:rsidR="008511D9" w:rsidRPr="003930A3">
        <w:rPr>
          <w:rFonts w:ascii="Times New Roman" w:hAnsi="Times New Roman" w:cs="Times New Roman"/>
        </w:rPr>
        <w:t>example</w:t>
      </w:r>
      <w:r w:rsidRPr="003930A3">
        <w:rPr>
          <w:rFonts w:ascii="Times New Roman" w:hAnsi="Times New Roman" w:cs="Times New Roman"/>
        </w:rPr>
        <w:t xml:space="preserve">, </w:t>
      </w:r>
      <w:proofErr w:type="spellStart"/>
      <w:r w:rsidRPr="003930A3">
        <w:rPr>
          <w:rFonts w:ascii="Times New Roman" w:hAnsi="Times New Roman" w:cs="Times New Roman"/>
        </w:rPr>
        <w:t>TableSize</w:t>
      </w:r>
      <w:proofErr w:type="spellEnd"/>
      <w:r w:rsidRPr="003930A3">
        <w:rPr>
          <w:rFonts w:ascii="Times New Roman" w:hAnsi="Times New Roman" w:cs="Times New Roman"/>
        </w:rPr>
        <w:t xml:space="preserve"> = 10,007 (10,007 is a prime number). </w:t>
      </w:r>
    </w:p>
    <w:p w14:paraId="519644A0" w14:textId="77777777" w:rsidR="00CF329C" w:rsidRPr="003930A3" w:rsidRDefault="00CF329C" w:rsidP="00851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Suppose all the keys are eight or fewer characters long. </w:t>
      </w:r>
    </w:p>
    <w:p w14:paraId="0CD38259" w14:textId="1CFB0BB6" w:rsidR="00CF329C" w:rsidRPr="003930A3" w:rsidRDefault="00CF329C" w:rsidP="00851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Since an ASCII character has an integer value that is always at most 127, the hash function typically can only assume values between 0 and 1,016, which is 127 </w:t>
      </w:r>
      <w:r w:rsidRPr="003930A3">
        <w:rPr>
          <w:rFonts w:ascii="Cambria Math" w:hAnsi="Cambria Math" w:cs="Cambria Math"/>
        </w:rPr>
        <w:t>∗</w:t>
      </w:r>
      <w:r w:rsidRPr="003930A3">
        <w:rPr>
          <w:rFonts w:ascii="Times New Roman" w:hAnsi="Times New Roman" w:cs="Times New Roman"/>
        </w:rPr>
        <w:t xml:space="preserve"> 8. This is clearly not an equitable distribution! </w:t>
      </w:r>
    </w:p>
    <w:p w14:paraId="41793DCE" w14:textId="77777777" w:rsidR="008511D9" w:rsidRPr="003930A3" w:rsidRDefault="008511D9" w:rsidP="008511D9">
      <w:pPr>
        <w:pStyle w:val="ListParagraph"/>
        <w:ind w:left="360"/>
        <w:rPr>
          <w:rFonts w:ascii="Times New Roman" w:hAnsi="Times New Roman" w:cs="Times New Roman"/>
        </w:rPr>
      </w:pPr>
    </w:p>
    <w:p w14:paraId="65FD03FB" w14:textId="43254A3E" w:rsidR="008511D9" w:rsidRPr="003930A3" w:rsidRDefault="008511D9" w:rsidP="00851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</w:rPr>
        <w:t xml:space="preserve">The routine in Figure 5.2 implements this strategy. </w:t>
      </w:r>
    </w:p>
    <w:p w14:paraId="293C4A1A" w14:textId="77777777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08F3A303" w14:textId="77777777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  <w:r w:rsidRPr="003930A3">
        <w:rPr>
          <w:rFonts w:ascii="Times New Roman" w:hAnsi="Times New Roman" w:cs="Times New Roman"/>
          <w:noProof/>
        </w:rPr>
        <w:drawing>
          <wp:inline distT="0" distB="0" distL="0" distR="0" wp14:anchorId="35274C68" wp14:editId="3FAB1117">
            <wp:extent cx="4025858" cy="1890347"/>
            <wp:effectExtent l="0" t="0" r="63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72" cy="19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C39" w14:textId="77777777" w:rsidR="00CF329C" w:rsidRPr="003930A3" w:rsidRDefault="00CF329C" w:rsidP="00CF329C">
      <w:pPr>
        <w:pStyle w:val="ListParagraph"/>
        <w:ind w:left="360"/>
        <w:rPr>
          <w:rFonts w:ascii="Times New Roman" w:hAnsi="Times New Roman" w:cs="Times New Roman"/>
        </w:rPr>
      </w:pPr>
    </w:p>
    <w:p w14:paraId="3B27E496" w14:textId="77777777" w:rsidR="00CF329C" w:rsidRPr="003930A3" w:rsidRDefault="00CF329C" w:rsidP="00CF329C"/>
    <w:p w14:paraId="04791BAC" w14:textId="77777777" w:rsidR="00CF329C" w:rsidRPr="003930A3" w:rsidRDefault="00CF329C" w:rsidP="00CF329C"/>
    <w:p w14:paraId="45604B89" w14:textId="77777777" w:rsidR="00551C05" w:rsidRPr="003930A3" w:rsidRDefault="00551C05"/>
    <w:sectPr w:rsidR="00551C05" w:rsidRPr="003930A3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1AE"/>
    <w:multiLevelType w:val="hybridMultilevel"/>
    <w:tmpl w:val="CA7EB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24CDC"/>
    <w:multiLevelType w:val="hybridMultilevel"/>
    <w:tmpl w:val="7474E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45DB"/>
    <w:multiLevelType w:val="hybridMultilevel"/>
    <w:tmpl w:val="3236D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04168"/>
    <w:multiLevelType w:val="hybridMultilevel"/>
    <w:tmpl w:val="C8AE6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2B4"/>
    <w:multiLevelType w:val="hybridMultilevel"/>
    <w:tmpl w:val="2E3A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0E03F4"/>
    <w:multiLevelType w:val="hybridMultilevel"/>
    <w:tmpl w:val="CA689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1C25"/>
    <w:multiLevelType w:val="hybridMultilevel"/>
    <w:tmpl w:val="E9EA3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5F72D1"/>
    <w:multiLevelType w:val="hybridMultilevel"/>
    <w:tmpl w:val="FE0245AA"/>
    <w:lvl w:ilvl="0" w:tplc="4C748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9F2F71"/>
    <w:multiLevelType w:val="hybridMultilevel"/>
    <w:tmpl w:val="62247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D69A3"/>
    <w:multiLevelType w:val="hybridMultilevel"/>
    <w:tmpl w:val="A550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5480F"/>
    <w:multiLevelType w:val="hybridMultilevel"/>
    <w:tmpl w:val="74788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44C0"/>
    <w:multiLevelType w:val="hybridMultilevel"/>
    <w:tmpl w:val="48A65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D12208"/>
    <w:multiLevelType w:val="hybridMultilevel"/>
    <w:tmpl w:val="6BC84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9C"/>
    <w:rsid w:val="001D73D9"/>
    <w:rsid w:val="003930A3"/>
    <w:rsid w:val="00413E9B"/>
    <w:rsid w:val="00451991"/>
    <w:rsid w:val="00551C05"/>
    <w:rsid w:val="005F3C41"/>
    <w:rsid w:val="0070700E"/>
    <w:rsid w:val="008511D9"/>
    <w:rsid w:val="0090192D"/>
    <w:rsid w:val="00A47A59"/>
    <w:rsid w:val="00B14E0E"/>
    <w:rsid w:val="00B678D5"/>
    <w:rsid w:val="00C43952"/>
    <w:rsid w:val="00C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D386B"/>
  <w15:chartTrackingRefBased/>
  <w15:docId w15:val="{FABE0A6F-03C0-4B49-8740-6247F239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2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2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F329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A4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7</cp:revision>
  <dcterms:created xsi:type="dcterms:W3CDTF">2022-08-09T03:42:00Z</dcterms:created>
  <dcterms:modified xsi:type="dcterms:W3CDTF">2022-08-16T04:21:00Z</dcterms:modified>
</cp:coreProperties>
</file>