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A44091" w:rsidRDefault="00A44091">
      <w:pPr>
        <w:pStyle w:val="Title"/>
      </w:pPr>
    </w:p>
    <w:p w:rsidR="00912077" w:rsidRDefault="00A44091">
      <w:pPr>
        <w:pStyle w:val="Title"/>
      </w:pPr>
      <w:bookmarkStart w:id="0" w:name="_GoBack"/>
      <w:bookmarkEnd w:id="0"/>
      <w:r>
        <w:lastRenderedPageBreak/>
        <w:t>homework-03</w:t>
      </w:r>
    </w:p>
    <w:p w:rsidR="00912077" w:rsidRDefault="00A44091">
      <w:pPr>
        <w:pStyle w:val="FirstParagraph"/>
      </w:pPr>
      <w:hyperlink r:id="rId5">
        <w:r>
          <w:rPr>
            <w:rStyle w:val="Hyperlink"/>
          </w:rPr>
          <w:t>https://github.com/Zach-Tech/ENVS-193DS_homework-03.git</w:t>
        </w:r>
      </w:hyperlink>
    </w:p>
    <w:p w:rsidR="00912077" w:rsidRDefault="00A44091">
      <w:pPr>
        <w:pStyle w:val="SourceCode"/>
      </w:pPr>
      <w:r>
        <w:rPr>
          <w:rStyle w:val="CommentTok"/>
        </w:rPr>
        <w:t># Load required libraries</w:t>
      </w:r>
      <w:r>
        <w:br/>
      </w:r>
      <w:r>
        <w:rPr>
          <w:rStyle w:val="FunctionTok"/>
        </w:rPr>
        <w:t>library</w:t>
      </w:r>
      <w:r>
        <w:rPr>
          <w:rStyle w:val="NormalTok"/>
        </w:rPr>
        <w:t>(tidyverse)</w:t>
      </w:r>
    </w:p>
    <w:p w:rsidR="00912077" w:rsidRDefault="00A44091">
      <w:pPr>
        <w:pStyle w:val="SourceCode"/>
      </w:pPr>
      <w:r>
        <w:rPr>
          <w:rStyle w:val="VerbatimChar"/>
        </w:rPr>
        <w:t>## ── Attaching core tidyverse packages ──────────────────────── tidyverse 2.0.0 ──</w:t>
      </w:r>
      <w:r>
        <w:br/>
      </w:r>
      <w:r>
        <w:rPr>
          <w:rStyle w:val="VerbatimChar"/>
        </w:rPr>
        <w:t>## ✔ dplyr     1.1.4     ✔ readr     2.1.5</w:t>
      </w:r>
      <w:r>
        <w:br/>
      </w:r>
      <w:r>
        <w:rPr>
          <w:rStyle w:val="VerbatimChar"/>
        </w:rPr>
        <w:t>## ✔ forcats   1.0.0     ✔ stringr   1.5.1</w:t>
      </w:r>
      <w:r>
        <w:br/>
      </w:r>
      <w:r>
        <w:rPr>
          <w:rStyle w:val="VerbatimChar"/>
        </w:rPr>
        <w:t>## ✔ ggplot2   3.5.2     ✔ tibble    3.2.1</w:t>
      </w:r>
      <w:r>
        <w:br/>
      </w:r>
      <w:r>
        <w:rPr>
          <w:rStyle w:val="VerbatimChar"/>
        </w:rPr>
        <w:t>## ✔ lubridate 1.9.4     ✔ tidyr     1.3.1</w:t>
      </w:r>
      <w:r>
        <w:br/>
      </w:r>
      <w:r>
        <w:rPr>
          <w:rStyle w:val="VerbatimChar"/>
        </w:rPr>
        <w:t xml:space="preserve">## ✔ purrr     1.0.4     </w:t>
      </w:r>
      <w:r>
        <w:br/>
      </w:r>
      <w:r>
        <w:rPr>
          <w:rStyle w:val="VerbatimChar"/>
        </w:rPr>
        <w:t>## ── Conflicts ────────────────────────────────────────── tidyverse_conflicts() ──</w:t>
      </w:r>
      <w:r>
        <w:br/>
      </w:r>
      <w:r>
        <w:rPr>
          <w:rStyle w:val="VerbatimChar"/>
        </w:rPr>
        <w:t>## ✖ dplyr::filter() masks stats::filter()</w:t>
      </w:r>
      <w:r>
        <w:br/>
      </w:r>
      <w:r>
        <w:rPr>
          <w:rStyle w:val="VerbatimChar"/>
        </w:rPr>
        <w:t>## ✖ dplyr::lag()    masks stats::lag()</w:t>
      </w:r>
      <w:r>
        <w:br/>
      </w:r>
      <w:r>
        <w:rPr>
          <w:rStyle w:val="VerbatimChar"/>
        </w:rPr>
        <w:t>## ℹ Use the conflicted package (&lt;http://conflicted.r-lib.org/&gt;</w:t>
      </w:r>
      <w:r>
        <w:rPr>
          <w:rStyle w:val="VerbatimChar"/>
        </w:rPr>
        <w:t>) to force all conflicts to become errors</w:t>
      </w:r>
    </w:p>
    <w:p w:rsidR="00912077" w:rsidRDefault="00A44091">
      <w:pPr>
        <w:pStyle w:val="SourceCode"/>
      </w:pPr>
      <w:r>
        <w:rPr>
          <w:rStyle w:val="FunctionTok"/>
        </w:rPr>
        <w:t>library</w:t>
      </w:r>
      <w:r>
        <w:rPr>
          <w:rStyle w:val="NormalTok"/>
        </w:rPr>
        <w:t>(here)</w:t>
      </w:r>
    </w:p>
    <w:p w:rsidR="00912077" w:rsidRDefault="00A44091">
      <w:pPr>
        <w:pStyle w:val="SourceCode"/>
      </w:pPr>
      <w:r>
        <w:rPr>
          <w:rStyle w:val="VerbatimChar"/>
        </w:rPr>
        <w:t>## here() starts at D:/Git/ENVS-193DS_homework-03/ENVS-193DS_homework-03</w:t>
      </w:r>
    </w:p>
    <w:p w:rsidR="00912077" w:rsidRDefault="00A44091">
      <w:pPr>
        <w:pStyle w:val="SourceCode"/>
      </w:pPr>
      <w:r>
        <w:rPr>
          <w:rStyle w:val="FunctionTok"/>
        </w:rPr>
        <w:t>library</w:t>
      </w:r>
      <w:r>
        <w:rPr>
          <w:rStyle w:val="NormalTok"/>
        </w:rPr>
        <w:t>(gt)</w:t>
      </w:r>
      <w:r>
        <w:br/>
      </w:r>
      <w:r>
        <w:rPr>
          <w:rStyle w:val="FunctionTok"/>
        </w:rPr>
        <w:t>library</w:t>
      </w:r>
      <w:r>
        <w:rPr>
          <w:rStyle w:val="NormalTok"/>
        </w:rPr>
        <w:t>(janitor)</w:t>
      </w:r>
    </w:p>
    <w:p w:rsidR="00912077" w:rsidRDefault="00A44091">
      <w:pPr>
        <w:pStyle w:val="SourceCode"/>
      </w:pPr>
      <w:r>
        <w:rPr>
          <w:rStyle w:val="VerbatimChar"/>
        </w:rPr>
        <w:t xml:space="preserve">## </w:t>
      </w:r>
      <w:r>
        <w:br/>
      </w:r>
      <w:r>
        <w:rPr>
          <w:rStyle w:val="VerbatimChar"/>
        </w:rPr>
        <w:t>## Attaching package: 'janitor'</w:t>
      </w:r>
      <w:r>
        <w:br/>
      </w:r>
      <w:r>
        <w:rPr>
          <w:rStyle w:val="VerbatimChar"/>
        </w:rPr>
        <w:t xml:space="preserve">## </w:t>
      </w:r>
      <w:r>
        <w:br/>
      </w:r>
      <w:r>
        <w:rPr>
          <w:rStyle w:val="VerbatimChar"/>
        </w:rPr>
        <w:t>## The following objects are masked from 'package:stats':</w:t>
      </w:r>
      <w:r>
        <w:br/>
      </w:r>
      <w:r>
        <w:rPr>
          <w:rStyle w:val="VerbatimChar"/>
        </w:rPr>
        <w:t xml:space="preserve">## </w:t>
      </w:r>
      <w:r>
        <w:br/>
      </w:r>
      <w:r>
        <w:rPr>
          <w:rStyle w:val="VerbatimChar"/>
        </w:rPr>
        <w:t>##     chisq.test, fisher.test</w:t>
      </w:r>
    </w:p>
    <w:p w:rsidR="00912077" w:rsidRDefault="00A44091">
      <w:pPr>
        <w:pStyle w:val="SourceCode"/>
      </w:pPr>
      <w:r>
        <w:rPr>
          <w:rStyle w:val="FunctionTok"/>
        </w:rPr>
        <w:t>library</w:t>
      </w:r>
      <w:r>
        <w:rPr>
          <w:rStyle w:val="NormalTok"/>
        </w:rPr>
        <w:t>(readxl)</w:t>
      </w:r>
    </w:p>
    <w:p w:rsidR="00912077" w:rsidRDefault="00A44091">
      <w:pPr>
        <w:pStyle w:val="Heading2"/>
      </w:pPr>
      <w:bookmarkStart w:id="1" w:name="problem-1a.-data-summarizing-5-points"/>
      <w:r>
        <w:t>Problem 1a. Data Summarizing (5 points)</w:t>
      </w:r>
    </w:p>
    <w:p w:rsidR="00912077" w:rsidRDefault="00A44091">
      <w:pPr>
        <w:pStyle w:val="FirstParagraph"/>
      </w:pPr>
      <w:r>
        <w:t>To compare my response variable—</w:t>
      </w:r>
      <w:r>
        <w:rPr>
          <w:b/>
          <w:bCs/>
        </w:rPr>
        <w:t>number of steps per day</w:t>
      </w:r>
      <w:r>
        <w:t xml:space="preserve">—between different </w:t>
      </w:r>
      <w:r>
        <w:rPr>
          <w:b/>
          <w:bCs/>
        </w:rPr>
        <w:t>days of the week</w:t>
      </w:r>
      <w:r>
        <w:t xml:space="preserve">, I could calculate the </w:t>
      </w:r>
      <w:r>
        <w:rPr>
          <w:b/>
          <w:bCs/>
        </w:rPr>
        <w:t>mean number of steps</w:t>
      </w:r>
      <w:r>
        <w:t xml:space="preserve"> for each day. This would allow</w:t>
      </w:r>
      <w:r>
        <w:t xml:space="preserve"> me to identify patterns, such as whether I am more active on weekdays compared to weekends.</w:t>
      </w:r>
    </w:p>
    <w:p w:rsidR="00912077" w:rsidRDefault="00A44091">
      <w:pPr>
        <w:pStyle w:val="BodyText"/>
      </w:pPr>
      <w:r>
        <w:t>This comparison is informative because my schedule varies during the week. For example, I have back-to-back classes on Monday and Wednesday, which usually requires</w:t>
      </w:r>
      <w:r>
        <w:t xml:space="preserve"> more walking, whereas I tend to stay home on Sundays, resulting in fewer steps.</w:t>
      </w:r>
    </w:p>
    <w:p w:rsidR="00912077" w:rsidRDefault="00A44091">
      <w:pPr>
        <w:pStyle w:val="Heading1"/>
      </w:pPr>
      <w:bookmarkStart w:id="2" w:name="load-the-data"/>
      <w:bookmarkEnd w:id="1"/>
      <w:r>
        <w:lastRenderedPageBreak/>
        <w:t>Load the data</w:t>
      </w:r>
    </w:p>
    <w:p w:rsidR="00912077" w:rsidRDefault="00A44091">
      <w:pPr>
        <w:pStyle w:val="SourceCode"/>
      </w:pPr>
      <w:r>
        <w:rPr>
          <w:rStyle w:val="NormalTok"/>
        </w:rPr>
        <w:t xml:space="preserve">data </w:t>
      </w:r>
      <w:r>
        <w:rPr>
          <w:rStyle w:val="OtherTok"/>
        </w:rPr>
        <w:t>&lt;-</w:t>
      </w:r>
      <w:r>
        <w:rPr>
          <w:rStyle w:val="NormalTok"/>
        </w:rPr>
        <w:t xml:space="preserve"> </w:t>
      </w:r>
      <w:r>
        <w:rPr>
          <w:rStyle w:val="FunctionTok"/>
        </w:rPr>
        <w:t>read_csv</w:t>
      </w:r>
      <w:r>
        <w:rPr>
          <w:rStyle w:val="NormalTok"/>
        </w:rPr>
        <w:t>(</w:t>
      </w:r>
      <w:r>
        <w:rPr>
          <w:rStyle w:val="FunctionTok"/>
        </w:rPr>
        <w:t>here</w:t>
      </w:r>
      <w:r>
        <w:rPr>
          <w:rStyle w:val="NormalTok"/>
        </w:rPr>
        <w:t>(</w:t>
      </w:r>
      <w:r>
        <w:rPr>
          <w:rStyle w:val="StringTok"/>
        </w:rPr>
        <w:t>"data"</w:t>
      </w:r>
      <w:r>
        <w:rPr>
          <w:rStyle w:val="NormalTok"/>
        </w:rPr>
        <w:t xml:space="preserve">, </w:t>
      </w:r>
      <w:r>
        <w:rPr>
          <w:rStyle w:val="StringTok"/>
        </w:rPr>
        <w:t>"personal_data.csv"</w:t>
      </w:r>
      <w:r>
        <w:rPr>
          <w:rStyle w:val="NormalTok"/>
        </w:rPr>
        <w:t>))</w:t>
      </w:r>
    </w:p>
    <w:p w:rsidR="00912077" w:rsidRDefault="00A44091">
      <w:pPr>
        <w:pStyle w:val="SourceCode"/>
      </w:pPr>
      <w:r>
        <w:rPr>
          <w:rStyle w:val="VerbatimChar"/>
        </w:rPr>
        <w:t>## Rows: 14 Columns: 6</w:t>
      </w:r>
      <w:r>
        <w:br/>
      </w:r>
      <w:r>
        <w:rPr>
          <w:rStyle w:val="VerbatimChar"/>
        </w:rPr>
        <w:t>## ── Column specification ────────────────────────────────────────────────────────</w:t>
      </w:r>
      <w:r>
        <w:br/>
      </w:r>
      <w:r>
        <w:rPr>
          <w:rStyle w:val="VerbatimChar"/>
        </w:rPr>
        <w:t>## Delimiter: ","</w:t>
      </w:r>
      <w:r>
        <w:br/>
      </w:r>
      <w:r>
        <w:rPr>
          <w:rStyle w:val="VerbatimChar"/>
        </w:rPr>
        <w:t>## chr (4): date, day, is_weekend, mood</w:t>
      </w:r>
      <w:r>
        <w:br/>
      </w:r>
      <w:r>
        <w:rPr>
          <w:rStyle w:val="VerbatimChar"/>
        </w:rPr>
        <w:t>## dbl (2): steps, hours_sleep</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rsidR="00912077" w:rsidRDefault="00A44091">
      <w:pPr>
        <w:pStyle w:val="Heading2"/>
      </w:pPr>
      <w:bookmarkStart w:id="3" w:name="problem-1b.-visualization-10-points"/>
      <w:r>
        <w:t>Pro</w:t>
      </w:r>
      <w:r>
        <w:t>blem 1b. Visualization (10 points)</w:t>
      </w:r>
    </w:p>
    <w:p w:rsidR="00912077" w:rsidRDefault="00A44091">
      <w:pPr>
        <w:pStyle w:val="SourceCode"/>
      </w:pPr>
      <w:r>
        <w:rPr>
          <w:rStyle w:val="CommentTok"/>
        </w:rPr>
        <w:t># Summarize: calculate mean steps by weekend vs weekday</w:t>
      </w:r>
      <w:r>
        <w:br/>
      </w:r>
      <w:r>
        <w:rPr>
          <w:rStyle w:val="FunctionTok"/>
        </w:rPr>
        <w:t>library</w:t>
      </w:r>
      <w:r>
        <w:rPr>
          <w:rStyle w:val="NormalTok"/>
        </w:rPr>
        <w:t>(dplyr)</w:t>
      </w:r>
      <w:r>
        <w:br/>
      </w:r>
      <w:r>
        <w:rPr>
          <w:rStyle w:val="FunctionTok"/>
        </w:rPr>
        <w:t>library</w:t>
      </w:r>
      <w:r>
        <w:rPr>
          <w:rStyle w:val="NormalTok"/>
        </w:rPr>
        <w:t>(ggplot2)</w:t>
      </w:r>
      <w:r>
        <w:br/>
      </w:r>
      <w:r>
        <w:br/>
      </w:r>
      <w:r>
        <w:rPr>
          <w:rStyle w:val="NormalTok"/>
        </w:rPr>
        <w:t xml:space="preserve">steps_summary </w:t>
      </w:r>
      <w:r>
        <w:rPr>
          <w:rStyle w:val="OtherTok"/>
        </w:rPr>
        <w:t>&lt;-</w:t>
      </w:r>
      <w:r>
        <w:rPr>
          <w:rStyle w:val="NormalTok"/>
        </w:rPr>
        <w:t xml:space="preserve"> data </w:t>
      </w:r>
      <w:r>
        <w:rPr>
          <w:rStyle w:val="SpecialCharTok"/>
        </w:rPr>
        <w:t>%&gt;%</w:t>
      </w:r>
      <w:r>
        <w:br/>
      </w:r>
      <w:r>
        <w:rPr>
          <w:rStyle w:val="NormalTok"/>
        </w:rPr>
        <w:t xml:space="preserve">  </w:t>
      </w:r>
      <w:r>
        <w:rPr>
          <w:rStyle w:val="FunctionTok"/>
        </w:rPr>
        <w:t>group_by</w:t>
      </w:r>
      <w:r>
        <w:rPr>
          <w:rStyle w:val="NormalTok"/>
        </w:rPr>
        <w:t xml:space="preserve">(is_weekend) </w:t>
      </w:r>
      <w:r>
        <w:rPr>
          <w:rStyle w:val="SpecialCharTok"/>
        </w:rPr>
        <w:t>%&gt;%</w:t>
      </w:r>
      <w:r>
        <w:br/>
      </w:r>
      <w:r>
        <w:rPr>
          <w:rStyle w:val="NormalTok"/>
        </w:rPr>
        <w:t xml:space="preserve">  </w:t>
      </w:r>
      <w:r>
        <w:rPr>
          <w:rStyle w:val="FunctionTok"/>
        </w:rPr>
        <w:t>summarize</w:t>
      </w:r>
      <w:r>
        <w:rPr>
          <w:rStyle w:val="NormalTok"/>
        </w:rPr>
        <w:t>(</w:t>
      </w:r>
      <w:r>
        <w:rPr>
          <w:rStyle w:val="AttributeTok"/>
        </w:rPr>
        <w:t>mean_steps =</w:t>
      </w:r>
      <w:r>
        <w:rPr>
          <w:rStyle w:val="NormalTok"/>
        </w:rPr>
        <w:t xml:space="preserve"> </w:t>
      </w:r>
      <w:r>
        <w:rPr>
          <w:rStyle w:val="FunctionTok"/>
        </w:rPr>
        <w:t>mean</w:t>
      </w:r>
      <w:r>
        <w:rPr>
          <w:rStyle w:val="NormalTok"/>
        </w:rPr>
        <w:t xml:space="preserve">(steps), </w:t>
      </w:r>
      <w:r>
        <w:rPr>
          <w:rStyle w:val="AttributeTok"/>
        </w:rPr>
        <w:t>.groups =</w:t>
      </w:r>
      <w:r>
        <w:rPr>
          <w:rStyle w:val="NormalTok"/>
        </w:rPr>
        <w:t xml:space="preserve"> </w:t>
      </w:r>
      <w:r>
        <w:rPr>
          <w:rStyle w:val="StringTok"/>
        </w:rPr>
        <w:t>"drop"</w:t>
      </w:r>
      <w:r>
        <w:rPr>
          <w:rStyle w:val="NormalTok"/>
        </w:rPr>
        <w:t>)</w:t>
      </w:r>
      <w:r>
        <w:br/>
      </w:r>
      <w:r>
        <w:br/>
      </w:r>
      <w:r>
        <w:rPr>
          <w:rStyle w:val="CommentTok"/>
        </w:rPr>
        <w:t># Plot: points for ind</w:t>
      </w:r>
      <w:r>
        <w:rPr>
          <w:rStyle w:val="CommentTok"/>
        </w:rPr>
        <w:t>ividual observations + bar for mean</w:t>
      </w:r>
      <w:r>
        <w:br/>
      </w:r>
      <w:r>
        <w:rPr>
          <w:rStyle w:val="FunctionTok"/>
        </w:rPr>
        <w:t>ggplot</w:t>
      </w:r>
      <w:r>
        <w:rPr>
          <w:rStyle w:val="NormalTok"/>
        </w:rPr>
        <w:t xml:space="preserve">(data, </w:t>
      </w:r>
      <w:r>
        <w:rPr>
          <w:rStyle w:val="FunctionTok"/>
        </w:rPr>
        <w:t>aes</w:t>
      </w:r>
      <w:r>
        <w:rPr>
          <w:rStyle w:val="NormalTok"/>
        </w:rPr>
        <w:t>(</w:t>
      </w:r>
      <w:r>
        <w:rPr>
          <w:rStyle w:val="AttributeTok"/>
        </w:rPr>
        <w:t>x =</w:t>
      </w:r>
      <w:r>
        <w:rPr>
          <w:rStyle w:val="NormalTok"/>
        </w:rPr>
        <w:t xml:space="preserve"> is_weekend, </w:t>
      </w:r>
      <w:r>
        <w:rPr>
          <w:rStyle w:val="AttributeTok"/>
        </w:rPr>
        <w:t>y =</w:t>
      </w:r>
      <w:r>
        <w:rPr>
          <w:rStyle w:val="NormalTok"/>
        </w:rPr>
        <w:t xml:space="preserve"> steps)) </w:t>
      </w:r>
      <w:r>
        <w:rPr>
          <w:rStyle w:val="SpecialCharTok"/>
        </w:rPr>
        <w:t>+</w:t>
      </w:r>
      <w:r>
        <w:br/>
      </w:r>
      <w:r>
        <w:rPr>
          <w:rStyle w:val="NormalTok"/>
        </w:rPr>
        <w:t xml:space="preserve">  </w:t>
      </w:r>
      <w:r>
        <w:rPr>
          <w:rStyle w:val="FunctionTok"/>
        </w:rPr>
        <w:t>geom_jitter</w:t>
      </w:r>
      <w:r>
        <w:rPr>
          <w:rStyle w:val="NormalTok"/>
        </w:rPr>
        <w:t>(</w:t>
      </w:r>
      <w:r>
        <w:rPr>
          <w:rStyle w:val="AttributeTok"/>
        </w:rPr>
        <w:t>width =</w:t>
      </w:r>
      <w:r>
        <w:rPr>
          <w:rStyle w:val="NormalTok"/>
        </w:rPr>
        <w:t xml:space="preserve"> </w:t>
      </w:r>
      <w:r>
        <w:rPr>
          <w:rStyle w:val="FloatTok"/>
        </w:rPr>
        <w:t>0.15</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AttributeTok"/>
        </w:rPr>
        <w:t>color =</w:t>
      </w:r>
      <w:r>
        <w:rPr>
          <w:rStyle w:val="NormalTok"/>
        </w:rPr>
        <w:t xml:space="preserve"> </w:t>
      </w:r>
      <w:r>
        <w:rPr>
          <w:rStyle w:val="StringTok"/>
        </w:rPr>
        <w:t>"#1f78b4"</w:t>
      </w:r>
      <w:r>
        <w:rPr>
          <w:rStyle w:val="NormalTok"/>
        </w:rPr>
        <w:t xml:space="preserve">) </w:t>
      </w:r>
      <w:r>
        <w:rPr>
          <w:rStyle w:val="SpecialCharTok"/>
        </w:rPr>
        <w:t>+</w:t>
      </w:r>
      <w:r>
        <w:rPr>
          <w:rStyle w:val="NormalTok"/>
        </w:rPr>
        <w:t xml:space="preserve">  </w:t>
      </w:r>
      <w:r>
        <w:rPr>
          <w:rStyle w:val="CommentTok"/>
        </w:rPr>
        <w:t># individual data</w:t>
      </w:r>
      <w:r>
        <w:br/>
      </w:r>
      <w:r>
        <w:rPr>
          <w:rStyle w:val="NormalTok"/>
        </w:rPr>
        <w:t xml:space="preserve">  </w:t>
      </w:r>
      <w:r>
        <w:rPr>
          <w:rStyle w:val="FunctionTok"/>
        </w:rPr>
        <w:t>geom_col</w:t>
      </w:r>
      <w:r>
        <w:rPr>
          <w:rStyle w:val="NormalTok"/>
        </w:rPr>
        <w:t>(</w:t>
      </w:r>
      <w:r>
        <w:rPr>
          <w:rStyle w:val="AttributeTok"/>
        </w:rPr>
        <w:t>data =</w:t>
      </w:r>
      <w:r>
        <w:rPr>
          <w:rStyle w:val="NormalTok"/>
        </w:rPr>
        <w:t xml:space="preserve"> steps_summary, </w:t>
      </w:r>
      <w:r>
        <w:rPr>
          <w:rStyle w:val="FunctionTok"/>
        </w:rPr>
        <w:t>aes</w:t>
      </w:r>
      <w:r>
        <w:rPr>
          <w:rStyle w:val="NormalTok"/>
        </w:rPr>
        <w:t>(</w:t>
      </w:r>
      <w:r>
        <w:rPr>
          <w:rStyle w:val="AttributeTok"/>
        </w:rPr>
        <w:t>x =</w:t>
      </w:r>
      <w:r>
        <w:rPr>
          <w:rStyle w:val="NormalTok"/>
        </w:rPr>
        <w:t xml:space="preserve"> is_weekend, </w:t>
      </w:r>
      <w:r>
        <w:rPr>
          <w:rStyle w:val="AttributeTok"/>
        </w:rPr>
        <w:t>y =</w:t>
      </w:r>
      <w:r>
        <w:rPr>
          <w:rStyle w:val="NormalTok"/>
        </w:rPr>
        <w:t xml:space="preserve"> mean_steps), </w:t>
      </w:r>
      <w:r>
        <w:br/>
      </w:r>
      <w:r>
        <w:rPr>
          <w:rStyle w:val="NormalTok"/>
        </w:rPr>
        <w:t xml:space="preserve">           </w:t>
      </w:r>
      <w:r>
        <w:rPr>
          <w:rStyle w:val="AttributeTok"/>
        </w:rPr>
        <w:t>fill =</w:t>
      </w:r>
      <w:r>
        <w:rPr>
          <w:rStyle w:val="NormalTok"/>
        </w:rPr>
        <w:t xml:space="preserve"> </w:t>
      </w:r>
      <w:r>
        <w:rPr>
          <w:rStyle w:val="StringTok"/>
        </w:rPr>
        <w:t>"#33a02c"</w:t>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width =</w:t>
      </w:r>
      <w:r>
        <w:rPr>
          <w:rStyle w:val="NormalTok"/>
        </w:rPr>
        <w:t xml:space="preserve"> </w:t>
      </w:r>
      <w:r>
        <w:rPr>
          <w:rStyle w:val="FloatTok"/>
        </w:rPr>
        <w:t>0.6</w:t>
      </w:r>
      <w:r>
        <w:rPr>
          <w:rStyle w:val="NormalTok"/>
        </w:rPr>
        <w:t xml:space="preserve">) </w:t>
      </w:r>
      <w:r>
        <w:rPr>
          <w:rStyle w:val="SpecialCharTok"/>
        </w:rPr>
        <w:t>+</w:t>
      </w:r>
      <w:r>
        <w:rPr>
          <w:rStyle w:val="NormalTok"/>
        </w:rPr>
        <w:t xml:space="preserve">  </w:t>
      </w:r>
      <w:r>
        <w:rPr>
          <w:rStyle w:val="CommentTok"/>
        </w:rPr>
        <w:t># mean bars</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"Comparison of Daily Step Count: Weekdays vs. Weekends"</w:t>
      </w:r>
      <w:r>
        <w:rPr>
          <w:rStyle w:val="NormalTok"/>
        </w:rPr>
        <w:t>,</w:t>
      </w:r>
      <w:r>
        <w:br/>
      </w:r>
      <w:r>
        <w:rPr>
          <w:rStyle w:val="NormalTok"/>
        </w:rPr>
        <w:t xml:space="preserve">    </w:t>
      </w:r>
      <w:r>
        <w:rPr>
          <w:rStyle w:val="AttributeTok"/>
        </w:rPr>
        <w:t>x =</w:t>
      </w:r>
      <w:r>
        <w:rPr>
          <w:rStyle w:val="NormalTok"/>
        </w:rPr>
        <w:t xml:space="preserve"> </w:t>
      </w:r>
      <w:r>
        <w:rPr>
          <w:rStyle w:val="StringTok"/>
        </w:rPr>
        <w:t>"Day Type"</w:t>
      </w:r>
      <w:r>
        <w:rPr>
          <w:rStyle w:val="NormalTok"/>
        </w:rPr>
        <w:t>,</w:t>
      </w:r>
      <w:r>
        <w:br/>
      </w:r>
      <w:r>
        <w:rPr>
          <w:rStyle w:val="NormalTok"/>
        </w:rPr>
        <w:t xml:space="preserve">    </w:t>
      </w:r>
      <w:r>
        <w:rPr>
          <w:rStyle w:val="AttributeTok"/>
        </w:rPr>
        <w:t>y =</w:t>
      </w:r>
      <w:r>
        <w:rPr>
          <w:rStyle w:val="NormalTok"/>
        </w:rPr>
        <w:t xml:space="preserve"> </w:t>
      </w:r>
      <w:r>
        <w:rPr>
          <w:rStyle w:val="StringTok"/>
        </w:rPr>
        <w:t>"Number of Steps"</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w:t>
      </w:r>
      <w:r>
        <w:rPr>
          <w:rStyle w:val="AttributeTok"/>
        </w:rPr>
        <w:t>base_size =</w:t>
      </w:r>
      <w:r>
        <w:rPr>
          <w:rStyle w:val="NormalTok"/>
        </w:rPr>
        <w:t xml:space="preserve"> </w:t>
      </w:r>
      <w:r>
        <w:rPr>
          <w:rStyle w:val="DecValTok"/>
        </w:rPr>
        <w:t>14</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w:t>
      </w:r>
      <w:r>
        <w:rPr>
          <w:rStyle w:val="FunctionTok"/>
        </w:rPr>
        <w:t>text</w:t>
      </w:r>
      <w:r>
        <w:rPr>
          <w:rStyle w:val="NormalTok"/>
        </w:rPr>
        <w:t>(</w:t>
      </w:r>
      <w:r>
        <w:rPr>
          <w:rStyle w:val="AttributeTok"/>
        </w:rPr>
        <w:t>face =</w:t>
      </w:r>
      <w:r>
        <w:rPr>
          <w:rStyle w:val="NormalTok"/>
        </w:rPr>
        <w:t xml:space="preserve"> </w:t>
      </w:r>
      <w:r>
        <w:rPr>
          <w:rStyle w:val="StringTok"/>
        </w:rPr>
        <w:t>"bold"</w:t>
      </w:r>
      <w:r>
        <w:rPr>
          <w:rStyle w:val="NormalTok"/>
        </w:rPr>
        <w:t xml:space="preserve">, </w:t>
      </w:r>
      <w:r>
        <w:rPr>
          <w:rStyle w:val="AttributeTok"/>
        </w:rPr>
        <w:t>hjust =</w:t>
      </w:r>
      <w:r>
        <w:rPr>
          <w:rStyle w:val="NormalTok"/>
        </w:rPr>
        <w:t xml:space="preserve"> </w:t>
      </w:r>
      <w:r>
        <w:rPr>
          <w:rStyle w:val="FloatTok"/>
        </w:rPr>
        <w:t>0.5</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p>
    <w:p w:rsidR="00912077" w:rsidRDefault="00A44091">
      <w:pPr>
        <w:pStyle w:val="FirstParagraph"/>
      </w:pPr>
      <w:r>
        <w:rPr>
          <w:noProof/>
        </w:rPr>
        <w:lastRenderedPageBreak/>
        <w:drawing>
          <wp:inline distT="0" distB="0" distL="0" distR="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homework-03_files/figure-docx/unnamed-chunk-2-1.png"/>
                    <pic:cNvPicPr>
                      <a:picLocks noChangeAspect="1" noChangeArrowheads="1"/>
                    </pic:cNvPicPr>
                  </pic:nvPicPr>
                  <pic:blipFill>
                    <a:blip r:embed="rId6"/>
                    <a:stretch>
                      <a:fillRect/>
                    </a:stretch>
                  </pic:blipFill>
                  <pic:spPr bwMode="auto">
                    <a:xfrm>
                      <a:off x="0" y="0"/>
                      <a:ext cx="4620126" cy="3696101"/>
                    </a:xfrm>
                    <a:prstGeom prst="rect">
                      <a:avLst/>
                    </a:prstGeom>
                    <a:noFill/>
                    <a:ln w="9525">
                      <a:noFill/>
                      <a:headEnd/>
                      <a:tailEnd/>
                    </a:ln>
                  </pic:spPr>
                </pic:pic>
              </a:graphicData>
            </a:graphic>
          </wp:inline>
        </w:drawing>
      </w:r>
      <w:r>
        <w:t xml:space="preserve"> ## Figure 1. Daily step counts separated by weekdays and weekends. </w:t>
      </w:r>
      <w:r>
        <w:t>Each point represents the number of steps taken on a specific day, while the bars represent the average (mean) step count for each category. The data show that, on average, more steps were taken on weekdays than weekends, likely due to a more structured sc</w:t>
      </w:r>
      <w:r>
        <w:t>hedule including classes and commuting.</w:t>
      </w:r>
    </w:p>
    <w:p w:rsidR="00912077" w:rsidRDefault="00A44091">
      <w:pPr>
        <w:pStyle w:val="SourceCode"/>
      </w:pPr>
      <w:r>
        <w:rPr>
          <w:rStyle w:val="DocumentationTok"/>
        </w:rPr>
        <w:t>## Problem 1d. Table Presentation (10 points)</w:t>
      </w:r>
      <w:r>
        <w:br/>
      </w:r>
      <w:r>
        <w:br/>
      </w:r>
      <w:r>
        <w:rPr>
          <w:rStyle w:val="FunctionTok"/>
        </w:rPr>
        <w:t>library</w:t>
      </w:r>
      <w:r>
        <w:rPr>
          <w:rStyle w:val="NormalTok"/>
        </w:rPr>
        <w:t>(gt)</w:t>
      </w:r>
      <w:r>
        <w:br/>
      </w:r>
      <w:r>
        <w:br/>
      </w:r>
      <w:r>
        <w:rPr>
          <w:rStyle w:val="CommentTok"/>
        </w:rPr>
        <w:t># Create table from summary</w:t>
      </w:r>
      <w:r>
        <w:br/>
      </w:r>
      <w:r>
        <w:rPr>
          <w:rStyle w:val="NormalTok"/>
        </w:rPr>
        <w:t xml:space="preserve">steps_summary </w:t>
      </w:r>
      <w:r>
        <w:rPr>
          <w:rStyle w:val="SpecialCharTok"/>
        </w:rPr>
        <w:t>%&gt;%</w:t>
      </w:r>
      <w:r>
        <w:br/>
      </w:r>
      <w:r>
        <w:rPr>
          <w:rStyle w:val="NormalTok"/>
        </w:rPr>
        <w:t xml:space="preserve">  </w:t>
      </w:r>
      <w:r>
        <w:rPr>
          <w:rStyle w:val="FunctionTok"/>
        </w:rPr>
        <w:t>mutate</w:t>
      </w:r>
      <w:r>
        <w:rPr>
          <w:rStyle w:val="NormalTok"/>
        </w:rPr>
        <w:t>(</w:t>
      </w:r>
      <w:r>
        <w:rPr>
          <w:rStyle w:val="AttributeTok"/>
        </w:rPr>
        <w:t>mean_steps =</w:t>
      </w:r>
      <w:r>
        <w:rPr>
          <w:rStyle w:val="NormalTok"/>
        </w:rPr>
        <w:t xml:space="preserve"> </w:t>
      </w:r>
      <w:r>
        <w:rPr>
          <w:rStyle w:val="FunctionTok"/>
        </w:rPr>
        <w:t>round</w:t>
      </w:r>
      <w:r>
        <w:rPr>
          <w:rStyle w:val="NormalTok"/>
        </w:rPr>
        <w:t xml:space="preserve">(mean_steps, </w:t>
      </w:r>
      <w:r>
        <w:rPr>
          <w:rStyle w:val="DecValTok"/>
        </w:rPr>
        <w:t>1</w:t>
      </w:r>
      <w:r>
        <w:rPr>
          <w:rStyle w:val="NormalTok"/>
        </w:rPr>
        <w:t xml:space="preserve">)) </w:t>
      </w:r>
      <w:r>
        <w:rPr>
          <w:rStyle w:val="SpecialCharTok"/>
        </w:rPr>
        <w:t>%&gt;%</w:t>
      </w:r>
      <w:r>
        <w:rPr>
          <w:rStyle w:val="NormalTok"/>
        </w:rPr>
        <w:t xml:space="preserve">  </w:t>
      </w:r>
      <w:r>
        <w:rPr>
          <w:rStyle w:val="CommentTok"/>
        </w:rPr>
        <w:t># round to 1 decimal</w:t>
      </w:r>
      <w:r>
        <w:br/>
      </w:r>
      <w:r>
        <w:rPr>
          <w:rStyle w:val="NormalTok"/>
        </w:rPr>
        <w:t xml:space="preserve">  </w:t>
      </w:r>
      <w:r>
        <w:rPr>
          <w:rStyle w:val="FunctionTok"/>
        </w:rPr>
        <w:t>gt</w:t>
      </w:r>
      <w:r>
        <w:rPr>
          <w:rStyle w:val="NormalTok"/>
        </w:rPr>
        <w:t xml:space="preserve">() </w:t>
      </w:r>
      <w:r>
        <w:rPr>
          <w:rStyle w:val="SpecialCharTok"/>
        </w:rPr>
        <w:t>%&gt;%</w:t>
      </w:r>
      <w:r>
        <w:br/>
      </w:r>
      <w:r>
        <w:rPr>
          <w:rStyle w:val="NormalTok"/>
        </w:rPr>
        <w:t xml:space="preserve">  </w:t>
      </w:r>
      <w:r>
        <w:rPr>
          <w:rStyle w:val="FunctionTok"/>
        </w:rPr>
        <w:t>tab_header</w:t>
      </w:r>
      <w:r>
        <w:rPr>
          <w:rStyle w:val="NormalTok"/>
        </w:rPr>
        <w:t>(</w:t>
      </w:r>
      <w:r>
        <w:br/>
      </w:r>
      <w:r>
        <w:rPr>
          <w:rStyle w:val="NormalTok"/>
        </w:rPr>
        <w:t xml:space="preserve">    </w:t>
      </w:r>
      <w:r>
        <w:rPr>
          <w:rStyle w:val="AttributeTok"/>
        </w:rPr>
        <w:t>title =</w:t>
      </w:r>
      <w:r>
        <w:rPr>
          <w:rStyle w:val="NormalTok"/>
        </w:rPr>
        <w:t xml:space="preserve"> </w:t>
      </w:r>
      <w:r>
        <w:rPr>
          <w:rStyle w:val="StringTok"/>
        </w:rPr>
        <w:t>"Av</w:t>
      </w:r>
      <w:r>
        <w:rPr>
          <w:rStyle w:val="StringTok"/>
        </w:rPr>
        <w:t>erage Daily Step Count"</w:t>
      </w:r>
      <w:r>
        <w:rPr>
          <w:rStyle w:val="NormalTok"/>
        </w:rPr>
        <w:t>,</w:t>
      </w:r>
      <w:r>
        <w:br/>
      </w:r>
      <w:r>
        <w:rPr>
          <w:rStyle w:val="NormalTok"/>
        </w:rPr>
        <w:t xml:space="preserve">    </w:t>
      </w:r>
      <w:r>
        <w:rPr>
          <w:rStyle w:val="AttributeTok"/>
        </w:rPr>
        <w:t>subtitle =</w:t>
      </w:r>
      <w:r>
        <w:rPr>
          <w:rStyle w:val="NormalTok"/>
        </w:rPr>
        <w:t xml:space="preserve"> </w:t>
      </w:r>
      <w:r>
        <w:rPr>
          <w:rStyle w:val="StringTok"/>
        </w:rPr>
        <w:t>"Comparison of Mean Steps on Weekdays vs. Weekends"</w:t>
      </w:r>
      <w:r>
        <w:br/>
      </w:r>
      <w:r>
        <w:rPr>
          <w:rStyle w:val="NormalTok"/>
        </w:rPr>
        <w:t xml:space="preserve">  ) </w:t>
      </w:r>
      <w:r>
        <w:rPr>
          <w:rStyle w:val="SpecialCharTok"/>
        </w:rPr>
        <w:t>%&gt;%</w:t>
      </w:r>
      <w:r>
        <w:br/>
      </w:r>
      <w:r>
        <w:rPr>
          <w:rStyle w:val="NormalTok"/>
        </w:rPr>
        <w:t xml:space="preserve">  </w:t>
      </w:r>
      <w:r>
        <w:rPr>
          <w:rStyle w:val="FunctionTok"/>
        </w:rPr>
        <w:t>cols_label</w:t>
      </w:r>
      <w:r>
        <w:rPr>
          <w:rStyle w:val="NormalTok"/>
        </w:rPr>
        <w:t>(</w:t>
      </w:r>
      <w:r>
        <w:br/>
      </w:r>
      <w:r>
        <w:rPr>
          <w:rStyle w:val="NormalTok"/>
        </w:rPr>
        <w:t xml:space="preserve">    </w:t>
      </w:r>
      <w:r>
        <w:rPr>
          <w:rStyle w:val="AttributeTok"/>
        </w:rPr>
        <w:t>is_weekend =</w:t>
      </w:r>
      <w:r>
        <w:rPr>
          <w:rStyle w:val="NormalTok"/>
        </w:rPr>
        <w:t xml:space="preserve"> </w:t>
      </w:r>
      <w:r>
        <w:rPr>
          <w:rStyle w:val="StringTok"/>
        </w:rPr>
        <w:t>"Day Type"</w:t>
      </w:r>
      <w:r>
        <w:rPr>
          <w:rStyle w:val="NormalTok"/>
        </w:rPr>
        <w:t>,</w:t>
      </w:r>
      <w:r>
        <w:br/>
      </w:r>
      <w:r>
        <w:rPr>
          <w:rStyle w:val="NormalTok"/>
        </w:rPr>
        <w:t xml:space="preserve">    </w:t>
      </w:r>
      <w:r>
        <w:rPr>
          <w:rStyle w:val="AttributeTok"/>
        </w:rPr>
        <w:t>mean_steps =</w:t>
      </w:r>
      <w:r>
        <w:rPr>
          <w:rStyle w:val="NormalTok"/>
        </w:rPr>
        <w:t xml:space="preserve"> </w:t>
      </w:r>
      <w:r>
        <w:rPr>
          <w:rStyle w:val="StringTok"/>
        </w:rPr>
        <w:t>"Mean Number of Steps"</w:t>
      </w:r>
      <w:r>
        <w:br/>
      </w:r>
      <w:r>
        <w:rPr>
          <w:rStyle w:val="NormalTok"/>
        </w:rPr>
        <w:t xml:space="preserve">  ) </w:t>
      </w:r>
      <w:r>
        <w:rPr>
          <w:rStyle w:val="SpecialCharTok"/>
        </w:rPr>
        <w:t>%&gt;%</w:t>
      </w:r>
      <w:r>
        <w:br/>
      </w:r>
      <w:r>
        <w:rPr>
          <w:rStyle w:val="NormalTok"/>
        </w:rPr>
        <w:t xml:space="preserve">  </w:t>
      </w:r>
      <w:r>
        <w:rPr>
          <w:rStyle w:val="FunctionTok"/>
        </w:rPr>
        <w:t>tab_options</w:t>
      </w:r>
      <w:r>
        <w:rPr>
          <w:rStyle w:val="NormalTok"/>
        </w:rPr>
        <w:t>(</w:t>
      </w:r>
      <w:r>
        <w:br/>
      </w:r>
      <w:r>
        <w:rPr>
          <w:rStyle w:val="NormalTok"/>
        </w:rPr>
        <w:t xml:space="preserve">    </w:t>
      </w:r>
      <w:r>
        <w:rPr>
          <w:rStyle w:val="AttributeTok"/>
        </w:rPr>
        <w:t>table.font.size =</w:t>
      </w:r>
      <w:r>
        <w:rPr>
          <w:rStyle w:val="NormalTok"/>
        </w:rPr>
        <w:t xml:space="preserve"> </w:t>
      </w:r>
      <w:r>
        <w:rPr>
          <w:rStyle w:val="DecValTok"/>
        </w:rPr>
        <w:t>14</w:t>
      </w:r>
      <w:r>
        <w:rPr>
          <w:rStyle w:val="NormalTok"/>
        </w:rPr>
        <w:t>,</w:t>
      </w:r>
      <w:r>
        <w:br/>
      </w:r>
      <w:r>
        <w:rPr>
          <w:rStyle w:val="NormalTok"/>
        </w:rPr>
        <w:t xml:space="preserve">    </w:t>
      </w:r>
      <w:r>
        <w:rPr>
          <w:rStyle w:val="AttributeTok"/>
        </w:rPr>
        <w:t>heading.title.font.s</w:t>
      </w:r>
      <w:r>
        <w:rPr>
          <w:rStyle w:val="AttributeTok"/>
        </w:rPr>
        <w:t>ize =</w:t>
      </w:r>
      <w:r>
        <w:rPr>
          <w:rStyle w:val="NormalTok"/>
        </w:rPr>
        <w:t xml:space="preserve"> </w:t>
      </w:r>
      <w:r>
        <w:rPr>
          <w:rStyle w:val="DecValTok"/>
        </w:rPr>
        <w:t>16</w:t>
      </w:r>
      <w:r>
        <w:rPr>
          <w:rStyle w:val="NormalTok"/>
        </w:rPr>
        <w:t>,</w:t>
      </w:r>
      <w:r>
        <w:br/>
      </w:r>
      <w:r>
        <w:rPr>
          <w:rStyle w:val="NormalTok"/>
        </w:rPr>
        <w:t xml:space="preserve">    </w:t>
      </w:r>
      <w:r>
        <w:rPr>
          <w:rStyle w:val="AttributeTok"/>
        </w:rPr>
        <w:t>heading.subtitle.font.size =</w:t>
      </w:r>
      <w:r>
        <w:rPr>
          <w:rStyle w:val="NormalTok"/>
        </w:rPr>
        <w:t xml:space="preserve"> </w:t>
      </w:r>
      <w:r>
        <w:rPr>
          <w:rStyle w:val="DecValTok"/>
        </w:rPr>
        <w:t>14</w:t>
      </w:r>
      <w:r>
        <w:br/>
      </w:r>
      <w:r>
        <w:rPr>
          <w:rStyle w:val="NormalTok"/>
        </w:rPr>
        <w:t xml:space="preserve">  )</w:t>
      </w:r>
    </w:p>
    <w:p w:rsidR="00912077" w:rsidRDefault="00A44091">
      <w:pPr>
        <w:keepNext/>
        <w:spacing w:after="60"/>
      </w:pPr>
      <w:r>
        <w:rPr>
          <w:rFonts w:ascii="Calibri" w:hAnsi="Calibri"/>
        </w:rPr>
        <w:lastRenderedPageBreak/>
        <w:t xml:space="preserve">Table </w:t>
      </w:r>
      <w:r>
        <w:fldChar w:fldCharType="begin"/>
      </w:r>
      <w:r>
        <w:instrText xml:space="preserve"> SEQ Table \* ARABIC </w:instrText>
      </w:r>
      <w:r>
        <w:fldChar w:fldCharType="separate"/>
      </w:r>
      <w:r>
        <w:rPr>
          <w:noProof/>
        </w:rPr>
        <w:t>1</w:t>
      </w:r>
      <w:r>
        <w:fldChar w:fldCharType="end"/>
      </w:r>
      <w:r>
        <w:rPr>
          <w:rFonts w:ascii="Calibri" w:hAnsi="Calibri"/>
        </w:rPr>
        <w:t xml:space="preserve">: </w:t>
      </w:r>
      <w:r>
        <w:rPr>
          <w:rFonts w:ascii="Calibri" w:hAnsi="Calibri"/>
          <w:color w:val="333333"/>
        </w:rPr>
        <w:t>Average Daily Step Count</w:t>
      </w:r>
    </w:p>
    <w:p w:rsidR="00912077" w:rsidRDefault="00A44091">
      <w:pPr>
        <w:keepNext/>
        <w:spacing w:after="60"/>
      </w:pPr>
      <w:r>
        <w:rPr>
          <w:rFonts w:ascii="Calibri" w:hAnsi="Calibri"/>
          <w:color w:val="333333"/>
          <w:sz w:val="20"/>
        </w:rPr>
        <w:t>Comparison of Mean Steps on Weekdays vs. Weekends</w:t>
      </w:r>
    </w:p>
    <w:tbl>
      <w:tblPr>
        <w:tblStyle w:val="Table"/>
        <w:tblW w:w="0" w:type="auto"/>
        <w:jc w:val="center"/>
        <w:tblCellMar>
          <w:left w:w="60" w:type="dxa"/>
          <w:right w:w="60" w:type="dxa"/>
        </w:tblCellMar>
        <w:tblLook w:val="0000" w:firstRow="0" w:lastRow="0" w:firstColumn="0" w:lastColumn="0" w:noHBand="0" w:noVBand="0"/>
      </w:tblPr>
      <w:tblGrid>
        <w:gridCol w:w="868"/>
        <w:gridCol w:w="2004"/>
      </w:tblGrid>
      <w:tr w:rsidR="00912077" w:rsidTr="00912077">
        <w:trPr>
          <w:cantSplit/>
          <w:tblHeader/>
          <w:jc w:val="center"/>
        </w:trPr>
        <w:tc>
          <w:tcPr>
            <w:tcW w:w="0" w:type="auto"/>
            <w:tcBorders>
              <w:top w:val="single" w:sz="16" w:space="0" w:color="D3D3D3"/>
              <w:left w:val="single" w:sz="0" w:space="0" w:color="D3D3D3"/>
              <w:bottom w:val="single" w:sz="16" w:space="0" w:color="D3D3D3"/>
            </w:tcBorders>
          </w:tcPr>
          <w:p w:rsidR="00912077" w:rsidRDefault="00A44091">
            <w:pPr>
              <w:keepNext/>
              <w:spacing w:after="60"/>
            </w:pPr>
            <w:r>
              <w:rPr>
                <w:rFonts w:ascii="Calibri" w:hAnsi="Calibri"/>
                <w:sz w:val="20"/>
              </w:rPr>
              <w:t>Day Type</w:t>
            </w:r>
          </w:p>
        </w:tc>
        <w:tc>
          <w:tcPr>
            <w:tcW w:w="0" w:type="auto"/>
            <w:tcBorders>
              <w:top w:val="single" w:sz="16" w:space="0" w:color="D3D3D3"/>
              <w:bottom w:val="single" w:sz="16" w:space="0" w:color="D3D3D3"/>
              <w:right w:val="single" w:sz="0" w:space="0" w:color="D3D3D3"/>
            </w:tcBorders>
          </w:tcPr>
          <w:p w:rsidR="00912077" w:rsidRDefault="00A44091">
            <w:pPr>
              <w:keepNext/>
              <w:spacing w:after="60"/>
              <w:jc w:val="right"/>
            </w:pPr>
            <w:r>
              <w:rPr>
                <w:rFonts w:ascii="Calibri" w:hAnsi="Calibri"/>
                <w:sz w:val="20"/>
              </w:rPr>
              <w:t>Mean Number of Steps</w:t>
            </w:r>
          </w:p>
        </w:tc>
      </w:tr>
      <w:tr w:rsidR="00912077" w:rsidTr="00912077">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912077" w:rsidRDefault="00A44091">
            <w:pPr>
              <w:keepNext/>
              <w:spacing w:after="60"/>
            </w:pPr>
            <w:r>
              <w:rPr>
                <w:rFonts w:ascii="Calibri" w:hAnsi="Calibri"/>
                <w:sz w:val="20"/>
              </w:rPr>
              <w:t>No</w:t>
            </w:r>
          </w:p>
        </w:tc>
        <w:tc>
          <w:tcPr>
            <w:tcW w:w="0" w:type="auto"/>
            <w:tcBorders>
              <w:top w:val="single" w:sz="0" w:space="0" w:color="D3D3D3"/>
              <w:left w:val="single" w:sz="0" w:space="0" w:color="D3D3D3"/>
              <w:bottom w:val="single" w:sz="0" w:space="0" w:color="D3D3D3"/>
              <w:right w:val="single" w:sz="0" w:space="0" w:color="D3D3D3"/>
            </w:tcBorders>
          </w:tcPr>
          <w:p w:rsidR="00912077" w:rsidRDefault="00A44091">
            <w:pPr>
              <w:keepNext/>
              <w:spacing w:after="60"/>
              <w:jc w:val="right"/>
            </w:pPr>
            <w:r>
              <w:rPr>
                <w:rFonts w:ascii="Calibri" w:hAnsi="Calibri"/>
                <w:sz w:val="20"/>
              </w:rPr>
              <w:t>9160.0</w:t>
            </w:r>
          </w:p>
        </w:tc>
      </w:tr>
      <w:tr w:rsidR="00912077" w:rsidTr="00912077">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912077" w:rsidRDefault="00A44091">
            <w:pPr>
              <w:keepNext/>
              <w:spacing w:after="60"/>
            </w:pPr>
            <w:r>
              <w:rPr>
                <w:rFonts w:ascii="Calibri" w:hAnsi="Calibri"/>
                <w:sz w:val="20"/>
              </w:rPr>
              <w:t>Yes</w:t>
            </w:r>
          </w:p>
        </w:tc>
        <w:tc>
          <w:tcPr>
            <w:tcW w:w="0" w:type="auto"/>
            <w:tcBorders>
              <w:top w:val="single" w:sz="0" w:space="0" w:color="D3D3D3"/>
              <w:left w:val="single" w:sz="0" w:space="0" w:color="D3D3D3"/>
              <w:bottom w:val="single" w:sz="0" w:space="0" w:color="D3D3D3"/>
              <w:right w:val="single" w:sz="0" w:space="0" w:color="D3D3D3"/>
            </w:tcBorders>
          </w:tcPr>
          <w:p w:rsidR="00912077" w:rsidRDefault="00A44091">
            <w:pPr>
              <w:keepNext/>
              <w:spacing w:after="60"/>
              <w:jc w:val="right"/>
            </w:pPr>
            <w:r>
              <w:rPr>
                <w:rFonts w:ascii="Calibri" w:hAnsi="Calibri"/>
                <w:sz w:val="20"/>
              </w:rPr>
              <w:t>6032.5</w:t>
            </w:r>
          </w:p>
        </w:tc>
      </w:tr>
    </w:tbl>
    <w:p w:rsidR="00912077" w:rsidRDefault="00A44091">
      <w:pPr>
        <w:pStyle w:val="Heading2"/>
      </w:pPr>
      <w:bookmarkStart w:id="4" w:name="X199d9b40e7cc993fec30cb7e8bfd698a285f5b6"/>
      <w:bookmarkEnd w:id="3"/>
      <w:r>
        <w:t>Problem 2a. Affective Visualization Description</w:t>
      </w:r>
    </w:p>
    <w:p w:rsidR="00912077" w:rsidRDefault="00A44091">
      <w:pPr>
        <w:pStyle w:val="FirstParagraph"/>
      </w:pPr>
      <w:r>
        <w:t>An affective visualization of my personal data could take the form of a color-coded spiral that maps my daily mood using warm and cool tones. Each loop in the spiral would represent one week, with dots or seg</w:t>
      </w:r>
      <w:r>
        <w:t xml:space="preserve">ments sized by how many steps I took that day and shaded by how many hours I slept. The center would start with the earliest week and spiral outward with each passing day. I might use red for low moods and blue or green for more positive moods to evoke an </w:t>
      </w:r>
      <w:r>
        <w:t>emotional response. This form of visualization would help viewers feel the rhythm of my week—the fluctuations in energy, rest, and emotion—rather than just read it from a chart.</w:t>
      </w:r>
    </w:p>
    <w:p w:rsidR="00912077" w:rsidRDefault="00A44091">
      <w:pPr>
        <w:pStyle w:val="BodyText"/>
      </w:pPr>
      <w:r>
        <w:t>##Code for Dataset Generation</w:t>
      </w:r>
    </w:p>
    <w:p w:rsidR="00912077" w:rsidRDefault="00A44091">
      <w:pPr>
        <w:pStyle w:val="SourceCode"/>
      </w:pPr>
      <w:r>
        <w:rPr>
          <w:rStyle w:val="FunctionTok"/>
        </w:rPr>
        <w:t>library</w:t>
      </w:r>
      <w:r>
        <w:rPr>
          <w:rStyle w:val="NormalTok"/>
        </w:rPr>
        <w:t>(tibble)</w:t>
      </w:r>
      <w:r>
        <w:br/>
      </w:r>
      <w:r>
        <w:rPr>
          <w:rStyle w:val="FunctionTok"/>
        </w:rPr>
        <w:t>library</w:t>
      </w:r>
      <w:r>
        <w:rPr>
          <w:rStyle w:val="NormalTok"/>
        </w:rPr>
        <w:t>(readr)</w:t>
      </w:r>
      <w:r>
        <w:br/>
      </w:r>
      <w:r>
        <w:rPr>
          <w:rStyle w:val="FunctionTok"/>
        </w:rPr>
        <w:t>library</w:t>
      </w:r>
      <w:r>
        <w:rPr>
          <w:rStyle w:val="NormalTok"/>
        </w:rPr>
        <w:t>(here)</w:t>
      </w:r>
      <w:r>
        <w:br/>
      </w:r>
      <w:r>
        <w:br/>
      </w:r>
      <w:r>
        <w:rPr>
          <w:rStyle w:val="NormalTok"/>
        </w:rPr>
        <w:t>da</w:t>
      </w:r>
      <w:r>
        <w:rPr>
          <w:rStyle w:val="NormalTok"/>
        </w:rPr>
        <w:t xml:space="preserve">ta </w:t>
      </w:r>
      <w:r>
        <w:rPr>
          <w:rStyle w:val="OtherTok"/>
        </w:rPr>
        <w:t>&lt;-</w:t>
      </w:r>
      <w:r>
        <w:rPr>
          <w:rStyle w:val="NormalTok"/>
        </w:rPr>
        <w:t xml:space="preserve"> </w:t>
      </w:r>
      <w:r>
        <w:rPr>
          <w:rStyle w:val="FunctionTok"/>
        </w:rPr>
        <w:t>tibble</w:t>
      </w:r>
      <w:r>
        <w:rPr>
          <w:rStyle w:val="NormalTok"/>
        </w:rPr>
        <w:t>(</w:t>
      </w:r>
      <w:r>
        <w:br/>
      </w:r>
      <w:r>
        <w:rPr>
          <w:rStyle w:val="NormalTok"/>
        </w:rPr>
        <w:t xml:space="preserve">  </w:t>
      </w:r>
      <w:r>
        <w:rPr>
          <w:rStyle w:val="AttributeTok"/>
        </w:rPr>
        <w:t>date =</w:t>
      </w:r>
      <w:r>
        <w:rPr>
          <w:rStyle w:val="NormalTok"/>
        </w:rPr>
        <w:t xml:space="preserve"> </w:t>
      </w:r>
      <w:r>
        <w:rPr>
          <w:rStyle w:val="FunctionTok"/>
        </w:rPr>
        <w:t>as.Date</w:t>
      </w:r>
      <w:r>
        <w:rPr>
          <w:rStyle w:val="NormalTok"/>
        </w:rPr>
        <w:t>(</w:t>
      </w:r>
      <w:r>
        <w:rPr>
          <w:rStyle w:val="StringTok"/>
        </w:rPr>
        <w:t>"2025-05-12"</w:t>
      </w:r>
      <w:r>
        <w:rPr>
          <w:rStyle w:val="NormalTok"/>
        </w:rPr>
        <w:t xml:space="preserve">) </w:t>
      </w:r>
      <w:r>
        <w:rPr>
          <w:rStyle w:val="SpecialCharTok"/>
        </w:rPr>
        <w:t>+</w:t>
      </w:r>
      <w:r>
        <w:rPr>
          <w:rStyle w:val="NormalTok"/>
        </w:rPr>
        <w:t xml:space="preserve"> </w:t>
      </w:r>
      <w:r>
        <w:rPr>
          <w:rStyle w:val="DecValTok"/>
        </w:rPr>
        <w:t>0</w:t>
      </w:r>
      <w:r>
        <w:rPr>
          <w:rStyle w:val="SpecialCharTok"/>
        </w:rPr>
        <w:t>:</w:t>
      </w:r>
      <w:r>
        <w:rPr>
          <w:rStyle w:val="DecValTok"/>
        </w:rPr>
        <w:t>13</w:t>
      </w:r>
      <w:r>
        <w:rPr>
          <w:rStyle w:val="NormalTok"/>
        </w:rPr>
        <w:t>,</w:t>
      </w:r>
      <w:r>
        <w:br/>
      </w:r>
      <w:r>
        <w:rPr>
          <w:rStyle w:val="NormalTok"/>
        </w:rPr>
        <w:t xml:space="preserve">  </w:t>
      </w:r>
      <w:r>
        <w:rPr>
          <w:rStyle w:val="AttributeTok"/>
        </w:rPr>
        <w:t>steps =</w:t>
      </w:r>
      <w:r>
        <w:rPr>
          <w:rStyle w:val="NormalTok"/>
        </w:rPr>
        <w:t xml:space="preserve"> </w:t>
      </w:r>
      <w:r>
        <w:rPr>
          <w:rStyle w:val="FunctionTok"/>
        </w:rPr>
        <w:t>c</w:t>
      </w:r>
      <w:r>
        <w:rPr>
          <w:rStyle w:val="NormalTok"/>
        </w:rPr>
        <w:t>(</w:t>
      </w:r>
      <w:r>
        <w:rPr>
          <w:rStyle w:val="DecValTok"/>
        </w:rPr>
        <w:t>6543</w:t>
      </w:r>
      <w:r>
        <w:rPr>
          <w:rStyle w:val="NormalTok"/>
        </w:rPr>
        <w:t xml:space="preserve">, </w:t>
      </w:r>
      <w:r>
        <w:rPr>
          <w:rStyle w:val="DecValTok"/>
        </w:rPr>
        <w:t>7021</w:t>
      </w:r>
      <w:r>
        <w:rPr>
          <w:rStyle w:val="NormalTok"/>
        </w:rPr>
        <w:t xml:space="preserve">, </w:t>
      </w:r>
      <w:r>
        <w:rPr>
          <w:rStyle w:val="DecValTok"/>
        </w:rPr>
        <w:t>8120</w:t>
      </w:r>
      <w:r>
        <w:rPr>
          <w:rStyle w:val="NormalTok"/>
        </w:rPr>
        <w:t xml:space="preserve">, </w:t>
      </w:r>
      <w:r>
        <w:rPr>
          <w:rStyle w:val="DecValTok"/>
        </w:rPr>
        <w:t>4402</w:t>
      </w:r>
      <w:r>
        <w:rPr>
          <w:rStyle w:val="NormalTok"/>
        </w:rPr>
        <w:t xml:space="preserve">, </w:t>
      </w:r>
      <w:r>
        <w:rPr>
          <w:rStyle w:val="DecValTok"/>
        </w:rPr>
        <w:t>6051</w:t>
      </w:r>
      <w:r>
        <w:rPr>
          <w:rStyle w:val="NormalTok"/>
        </w:rPr>
        <w:t xml:space="preserve">, </w:t>
      </w:r>
      <w:r>
        <w:rPr>
          <w:rStyle w:val="DecValTok"/>
        </w:rPr>
        <w:t>10032</w:t>
      </w:r>
      <w:r>
        <w:rPr>
          <w:rStyle w:val="NormalTok"/>
        </w:rPr>
        <w:t xml:space="preserve">, </w:t>
      </w:r>
      <w:r>
        <w:rPr>
          <w:rStyle w:val="DecValTok"/>
        </w:rPr>
        <w:t>9211</w:t>
      </w:r>
      <w:r>
        <w:rPr>
          <w:rStyle w:val="NormalTok"/>
        </w:rPr>
        <w:t>,</w:t>
      </w:r>
      <w:r>
        <w:br/>
      </w:r>
      <w:r>
        <w:rPr>
          <w:rStyle w:val="NormalTok"/>
        </w:rPr>
        <w:t xml:space="preserve">            </w:t>
      </w:r>
      <w:r>
        <w:rPr>
          <w:rStyle w:val="DecValTok"/>
        </w:rPr>
        <w:t>7421</w:t>
      </w:r>
      <w:r>
        <w:rPr>
          <w:rStyle w:val="NormalTok"/>
        </w:rPr>
        <w:t xml:space="preserve">, </w:t>
      </w:r>
      <w:r>
        <w:rPr>
          <w:rStyle w:val="DecValTok"/>
        </w:rPr>
        <w:t>5120</w:t>
      </w:r>
      <w:r>
        <w:rPr>
          <w:rStyle w:val="NormalTok"/>
        </w:rPr>
        <w:t xml:space="preserve">, </w:t>
      </w:r>
      <w:r>
        <w:rPr>
          <w:rStyle w:val="DecValTok"/>
        </w:rPr>
        <w:t>8301</w:t>
      </w:r>
      <w:r>
        <w:rPr>
          <w:rStyle w:val="NormalTok"/>
        </w:rPr>
        <w:t xml:space="preserve">, </w:t>
      </w:r>
      <w:r>
        <w:rPr>
          <w:rStyle w:val="DecValTok"/>
        </w:rPr>
        <w:t>6003</w:t>
      </w:r>
      <w:r>
        <w:rPr>
          <w:rStyle w:val="NormalTok"/>
        </w:rPr>
        <w:t xml:space="preserve">, </w:t>
      </w:r>
      <w:r>
        <w:rPr>
          <w:rStyle w:val="DecValTok"/>
        </w:rPr>
        <w:t>4555</w:t>
      </w:r>
      <w:r>
        <w:rPr>
          <w:rStyle w:val="NormalTok"/>
        </w:rPr>
        <w:t xml:space="preserve">, </w:t>
      </w:r>
      <w:r>
        <w:rPr>
          <w:rStyle w:val="DecValTok"/>
        </w:rPr>
        <w:t>11032</w:t>
      </w:r>
      <w:r>
        <w:rPr>
          <w:rStyle w:val="NormalTok"/>
        </w:rPr>
        <w:t xml:space="preserve">, </w:t>
      </w:r>
      <w:r>
        <w:rPr>
          <w:rStyle w:val="DecValTok"/>
        </w:rPr>
        <w:t>10567</w:t>
      </w:r>
      <w:r>
        <w:rPr>
          <w:rStyle w:val="NormalTok"/>
        </w:rPr>
        <w:t>),</w:t>
      </w:r>
      <w:r>
        <w:br/>
      </w:r>
      <w:r>
        <w:rPr>
          <w:rStyle w:val="NormalTok"/>
        </w:rPr>
        <w:t xml:space="preserve">  </w:t>
      </w:r>
      <w:r>
        <w:rPr>
          <w:rStyle w:val="AttributeTok"/>
        </w:rPr>
        <w:t>sleep_hours =</w:t>
      </w:r>
      <w:r>
        <w:rPr>
          <w:rStyle w:val="NormalTok"/>
        </w:rPr>
        <w:t xml:space="preserve"> </w:t>
      </w:r>
      <w:r>
        <w:rPr>
          <w:rStyle w:val="FunctionTok"/>
        </w:rPr>
        <w:t>c</w:t>
      </w:r>
      <w:r>
        <w:rPr>
          <w:rStyle w:val="NormalTok"/>
        </w:rPr>
        <w:t>(</w:t>
      </w:r>
      <w:r>
        <w:rPr>
          <w:rStyle w:val="FloatTok"/>
        </w:rPr>
        <w:t>6.5</w:t>
      </w:r>
      <w:r>
        <w:rPr>
          <w:rStyle w:val="NormalTok"/>
        </w:rPr>
        <w:t xml:space="preserve">, </w:t>
      </w:r>
      <w:r>
        <w:rPr>
          <w:rStyle w:val="FloatTok"/>
        </w:rPr>
        <w:t>7.2</w:t>
      </w:r>
      <w:r>
        <w:rPr>
          <w:rStyle w:val="NormalTok"/>
        </w:rPr>
        <w:t xml:space="preserve">, </w:t>
      </w:r>
      <w:r>
        <w:rPr>
          <w:rStyle w:val="FloatTok"/>
        </w:rPr>
        <w:t>6.8</w:t>
      </w:r>
      <w:r>
        <w:rPr>
          <w:rStyle w:val="NormalTok"/>
        </w:rPr>
        <w:t xml:space="preserve">, </w:t>
      </w:r>
      <w:r>
        <w:rPr>
          <w:rStyle w:val="FloatTok"/>
        </w:rPr>
        <w:t>5.9</w:t>
      </w:r>
      <w:r>
        <w:rPr>
          <w:rStyle w:val="NormalTok"/>
        </w:rPr>
        <w:t xml:space="preserve">, </w:t>
      </w:r>
      <w:r>
        <w:rPr>
          <w:rStyle w:val="FloatTok"/>
        </w:rPr>
        <w:t>6.0</w:t>
      </w:r>
      <w:r>
        <w:rPr>
          <w:rStyle w:val="NormalTok"/>
        </w:rPr>
        <w:t xml:space="preserve">, </w:t>
      </w:r>
      <w:r>
        <w:rPr>
          <w:rStyle w:val="FloatTok"/>
        </w:rPr>
        <w:t>8.0</w:t>
      </w:r>
      <w:r>
        <w:rPr>
          <w:rStyle w:val="NormalTok"/>
        </w:rPr>
        <w:t xml:space="preserve">, </w:t>
      </w:r>
      <w:r>
        <w:rPr>
          <w:rStyle w:val="FloatTok"/>
        </w:rPr>
        <w:t>7.5</w:t>
      </w:r>
      <w:r>
        <w:rPr>
          <w:rStyle w:val="NormalTok"/>
        </w:rPr>
        <w:t>,</w:t>
      </w:r>
      <w:r>
        <w:br/>
      </w:r>
      <w:r>
        <w:rPr>
          <w:rStyle w:val="NormalTok"/>
        </w:rPr>
        <w:t xml:space="preserve">                  </w:t>
      </w:r>
      <w:r>
        <w:rPr>
          <w:rStyle w:val="FloatTok"/>
        </w:rPr>
        <w:t>6.4</w:t>
      </w:r>
      <w:r>
        <w:rPr>
          <w:rStyle w:val="NormalTok"/>
        </w:rPr>
        <w:t xml:space="preserve">, </w:t>
      </w:r>
      <w:r>
        <w:rPr>
          <w:rStyle w:val="FloatTok"/>
        </w:rPr>
        <w:t>5.5</w:t>
      </w:r>
      <w:r>
        <w:rPr>
          <w:rStyle w:val="NormalTok"/>
        </w:rPr>
        <w:t xml:space="preserve">, </w:t>
      </w:r>
      <w:r>
        <w:rPr>
          <w:rStyle w:val="FloatTok"/>
        </w:rPr>
        <w:t>7.1</w:t>
      </w:r>
      <w:r>
        <w:rPr>
          <w:rStyle w:val="NormalTok"/>
        </w:rPr>
        <w:t xml:space="preserve">, </w:t>
      </w:r>
      <w:r>
        <w:rPr>
          <w:rStyle w:val="FloatTok"/>
        </w:rPr>
        <w:t>6.0</w:t>
      </w:r>
      <w:r>
        <w:rPr>
          <w:rStyle w:val="NormalTok"/>
        </w:rPr>
        <w:t xml:space="preserve">, </w:t>
      </w:r>
      <w:r>
        <w:rPr>
          <w:rStyle w:val="FloatTok"/>
        </w:rPr>
        <w:t>6.3</w:t>
      </w:r>
      <w:r>
        <w:rPr>
          <w:rStyle w:val="NormalTok"/>
        </w:rPr>
        <w:t xml:space="preserve">, </w:t>
      </w:r>
      <w:r>
        <w:rPr>
          <w:rStyle w:val="FloatTok"/>
        </w:rPr>
        <w:t>8.5</w:t>
      </w:r>
      <w:r>
        <w:rPr>
          <w:rStyle w:val="NormalTok"/>
        </w:rPr>
        <w:t xml:space="preserve">, </w:t>
      </w:r>
      <w:r>
        <w:rPr>
          <w:rStyle w:val="FloatTok"/>
        </w:rPr>
        <w:t>7.8</w:t>
      </w:r>
      <w:r>
        <w:rPr>
          <w:rStyle w:val="NormalTok"/>
        </w:rPr>
        <w:t>),</w:t>
      </w:r>
      <w:r>
        <w:br/>
      </w:r>
      <w:r>
        <w:rPr>
          <w:rStyle w:val="NormalTok"/>
        </w:rPr>
        <w:t xml:space="preserve">  </w:t>
      </w:r>
      <w:r>
        <w:rPr>
          <w:rStyle w:val="AttributeTok"/>
        </w:rPr>
        <w:t>mood =</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4</w:t>
      </w:r>
      <w:r>
        <w:rPr>
          <w:rStyle w:val="NormalTok"/>
        </w:rPr>
        <w:t xml:space="preserve">, </w:t>
      </w:r>
      <w:r>
        <w:rPr>
          <w:rStyle w:val="DecValTok"/>
        </w:rPr>
        <w:t>4</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5</w:t>
      </w:r>
      <w:r>
        <w:rPr>
          <w:rStyle w:val="NormalTok"/>
        </w:rPr>
        <w:t xml:space="preserve">, </w:t>
      </w:r>
      <w:r>
        <w:rPr>
          <w:rStyle w:val="DecValTok"/>
        </w:rPr>
        <w:t>4</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4</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AttributeTok"/>
        </w:rPr>
        <w:t>is_weekend =</w:t>
      </w:r>
      <w:r>
        <w:rPr>
          <w:rStyle w:val="NormalTok"/>
        </w:rPr>
        <w:t xml:space="preserve"> </w:t>
      </w:r>
      <w:r>
        <w:rPr>
          <w:rStyle w:val="FunctionTok"/>
        </w:rPr>
        <w:t>weekdays</w:t>
      </w:r>
      <w:r>
        <w:rPr>
          <w:rStyle w:val="NormalTok"/>
        </w:rPr>
        <w:t>(</w:t>
      </w:r>
      <w:r>
        <w:rPr>
          <w:rStyle w:val="FunctionTok"/>
        </w:rPr>
        <w:t>as.Date</w:t>
      </w:r>
      <w:r>
        <w:rPr>
          <w:rStyle w:val="NormalTok"/>
        </w:rPr>
        <w:t>(</w:t>
      </w:r>
      <w:r>
        <w:rPr>
          <w:rStyle w:val="StringTok"/>
        </w:rPr>
        <w:t>"2025-05-12"</w:t>
      </w:r>
      <w:r>
        <w:rPr>
          <w:rStyle w:val="NormalTok"/>
        </w:rPr>
        <w:t xml:space="preserve">) </w:t>
      </w:r>
      <w:r>
        <w:rPr>
          <w:rStyle w:val="SpecialCharTok"/>
        </w:rPr>
        <w:t>+</w:t>
      </w:r>
      <w:r>
        <w:rPr>
          <w:rStyle w:val="NormalTok"/>
        </w:rPr>
        <w:t xml:space="preserve"> </w:t>
      </w:r>
      <w:r>
        <w:rPr>
          <w:rStyle w:val="DecValTok"/>
        </w:rPr>
        <w:t>0</w:t>
      </w:r>
      <w:r>
        <w:rPr>
          <w:rStyle w:val="SpecialCharTok"/>
        </w:rPr>
        <w:t>:</w:t>
      </w:r>
      <w:r>
        <w:rPr>
          <w:rStyle w:val="DecValTok"/>
        </w:rPr>
        <w:t>13</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"Saturday"</w:t>
      </w:r>
      <w:r>
        <w:rPr>
          <w:rStyle w:val="NormalTok"/>
        </w:rPr>
        <w:t xml:space="preserve">, </w:t>
      </w:r>
      <w:r>
        <w:rPr>
          <w:rStyle w:val="StringTok"/>
        </w:rPr>
        <w:t>"Sunday"</w:t>
      </w:r>
      <w:r>
        <w:rPr>
          <w:rStyle w:val="NormalTok"/>
        </w:rPr>
        <w:t>)</w:t>
      </w:r>
      <w:r>
        <w:br/>
      </w:r>
      <w:r>
        <w:rPr>
          <w:rStyle w:val="NormalTok"/>
        </w:rPr>
        <w:t>)</w:t>
      </w:r>
      <w:r>
        <w:br/>
      </w:r>
      <w:r>
        <w:br/>
      </w:r>
      <w:r>
        <w:rPr>
          <w:rStyle w:val="CommentTok"/>
        </w:rPr>
        <w:t># Save to your data folder</w:t>
      </w:r>
      <w:r>
        <w:br/>
      </w:r>
      <w:r>
        <w:rPr>
          <w:rStyle w:val="FunctionTok"/>
        </w:rPr>
        <w:t>write_csv</w:t>
      </w:r>
      <w:r>
        <w:rPr>
          <w:rStyle w:val="NormalTok"/>
        </w:rPr>
        <w:t xml:space="preserve">(data, </w:t>
      </w:r>
      <w:r>
        <w:rPr>
          <w:rStyle w:val="FunctionTok"/>
        </w:rPr>
        <w:t>here</w:t>
      </w:r>
      <w:r>
        <w:rPr>
          <w:rStyle w:val="NormalTok"/>
        </w:rPr>
        <w:t>(</w:t>
      </w:r>
      <w:r>
        <w:rPr>
          <w:rStyle w:val="StringTok"/>
        </w:rPr>
        <w:t>"data"</w:t>
      </w:r>
      <w:r>
        <w:rPr>
          <w:rStyle w:val="NormalTok"/>
        </w:rPr>
        <w:t xml:space="preserve">, </w:t>
      </w:r>
      <w:r>
        <w:rPr>
          <w:rStyle w:val="StringTok"/>
        </w:rPr>
        <w:t>"personal2_data.csv"</w:t>
      </w:r>
      <w:r>
        <w:rPr>
          <w:rStyle w:val="NormalTok"/>
        </w:rPr>
        <w:t>))</w:t>
      </w:r>
    </w:p>
    <w:p w:rsidR="00912077" w:rsidRDefault="00A44091">
      <w:pPr>
        <w:pStyle w:val="Heading3"/>
      </w:pPr>
      <w:bookmarkStart w:id="5" w:name="Xcb37ce5c8247c1c717acfb5414f0acd772124ba"/>
      <w:r>
        <w:t>Problem 2b. Sketch of Affective Visualization</w:t>
      </w:r>
    </w:p>
    <w:p w:rsidR="00912077" w:rsidRDefault="00A44091">
      <w:pPr>
        <w:pStyle w:val="FirstParagraph"/>
      </w:pPr>
      <w:r>
        <w:t>Here is a sketch of my affective data visualization idea:</w:t>
      </w:r>
    </w:p>
    <w:p w:rsidR="00912077" w:rsidRDefault="00A44091">
      <w:pPr>
        <w:pStyle w:val="BodyText"/>
      </w:pPr>
      <w:r>
        <w:rPr>
          <w:noProof/>
        </w:rPr>
        <w:lastRenderedPageBreak/>
        <w:drawing>
          <wp:inline distT="0" distB="0" distL="0" distR="0">
            <wp:extent cx="5334000" cy="5334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D:\Git\ENVS-193DS_homework-03\ENVS-193DS_homework-03\Affective%20Data%20Spiral%20Sketch.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r>
        <w:t xml:space="preserve"> ### Problem 2c. Draft of Affective Visualization</w:t>
      </w:r>
    </w:p>
    <w:p w:rsidR="00912077" w:rsidRDefault="00A44091">
      <w:pPr>
        <w:pStyle w:val="BodyText"/>
      </w:pPr>
      <w:r>
        <w:t>Here is a draft of my affective data visualization idea:</w:t>
      </w:r>
    </w:p>
    <w:p w:rsidR="00912077" w:rsidRDefault="00A44091">
      <w:pPr>
        <w:pStyle w:val="BodyText"/>
      </w:pPr>
      <w:r>
        <w:rPr>
          <w:noProof/>
        </w:rPr>
        <w:lastRenderedPageBreak/>
        <w:drawing>
          <wp:inline distT="0" distB="0" distL="0" distR="0">
            <wp:extent cx="5334000" cy="5334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D:\Git\ENVS-193DS_homework-03\ENVS-193DS_homework-03\New%20Spiral%20Image.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r>
        <w:t xml:space="preserve"> ### Problem 2c. Artist Statement</w:t>
      </w:r>
    </w:p>
    <w:p w:rsidR="00912077" w:rsidRDefault="00A44091">
      <w:pPr>
        <w:pStyle w:val="BodyText"/>
      </w:pPr>
      <w:r>
        <w:t>This piece visualizes the relationship between my mood, physical activity (steps), and sleep patterns over a week. Each layer of the spiral represents a day, with colors shifting from warm to cool to reflect mood changes, dot size indicating step count, an</w:t>
      </w:r>
      <w:r>
        <w:t>d background shading illustrating sleep duration.</w:t>
      </w:r>
    </w:p>
    <w:p w:rsidR="00912077" w:rsidRDefault="00A44091">
      <w:pPr>
        <w:pStyle w:val="BodyText"/>
      </w:pPr>
      <w:r>
        <w:t>I was particularly influenced by Stefanie Posavec and Giorgia Lupi’s Dear Data project, as well as Jill Pelto’s environmental watercolor work, both of which blend personal data with artistic expression to e</w:t>
      </w:r>
      <w:r>
        <w:t>voke emotion and insight.</w:t>
      </w:r>
    </w:p>
    <w:p w:rsidR="00912077" w:rsidRDefault="00A44091">
      <w:pPr>
        <w:pStyle w:val="BodyText"/>
      </w:pPr>
      <w:r>
        <w:t>The form of my work is a digitally crafted spiral visualization styled to resemble a watercolor painting, created using generative design tools.</w:t>
      </w:r>
    </w:p>
    <w:p w:rsidR="00912077" w:rsidRDefault="00A44091">
      <w:pPr>
        <w:pStyle w:val="BodyText"/>
      </w:pPr>
      <w:r>
        <w:lastRenderedPageBreak/>
        <w:t>To create this piece, I first analyzed trends in my personal data and then designed a</w:t>
      </w:r>
      <w:r>
        <w:t xml:space="preserve"> visual metaphor in the form of a spiral, incorporating color, shape, and layout to communicate affective qualities like energy, restfulness, and mood.</w:t>
      </w:r>
    </w:p>
    <w:p w:rsidR="00912077" w:rsidRDefault="00A44091">
      <w:pPr>
        <w:pStyle w:val="Heading2"/>
      </w:pPr>
      <w:bookmarkStart w:id="6" w:name="problem-3.-statistical-critique"/>
      <w:bookmarkEnd w:id="4"/>
      <w:bookmarkEnd w:id="5"/>
      <w:r>
        <w:t>Problem 3. Statistical critique</w:t>
      </w:r>
    </w:p>
    <w:p w:rsidR="00912077" w:rsidRDefault="00A44091">
      <w:pPr>
        <w:pStyle w:val="FirstParagraph"/>
      </w:pPr>
      <w:r>
        <w:t>In the paper by Caulfield et al. (2020), the authors use a variety of st</w:t>
      </w:r>
      <w:r>
        <w:t>atistical tests including ANOVA (Analysis of Variance), Kruskal-Wallis, and Wilcoxon rank-sum tests. These are used to assess differences in agroecological metrics—such as species richness, biomass, or clay content—across different land-use types and manag</w:t>
      </w:r>
      <w:r>
        <w:t>ement practices. ANOVA was used when assumptions of normality and equal variance were met, while the non-parametric Kruskal-Wallis and Wilcoxon tests were applied when these assumptions were violated. These tests help the authors evaluate whether environme</w:t>
      </w:r>
      <w:r>
        <w:t>ntal, land management, and land-use variables interact to significantly affect ecological patterns in agroecosystems.ical critique</w:t>
      </w:r>
    </w:p>
    <w:p w:rsidR="00912077" w:rsidRDefault="00A44091">
      <w:pPr>
        <w:pStyle w:val="BodyText"/>
      </w:pPr>
      <w:r>
        <w:t>The x-axis of the figure represents Elevation (meters above sea level), while the y-axis shows Clay content as a percentage (</w:t>
      </w:r>
      <w:r>
        <w:t>%). The figure uses a scatterplot format with a fitted line that illustrates the trend. The main message of the figure is to show a positive correlation between elevation and clay content—clay content increases with higher elevation.</w:t>
      </w:r>
    </w:p>
    <w:p w:rsidR="00912077" w:rsidRDefault="00A44091">
      <w:pPr>
        <w:pStyle w:val="BodyText"/>
      </w:pPr>
      <w:r>
        <w:t>The figure does a good</w:t>
      </w:r>
      <w:r>
        <w:t xml:space="preserve"> job communicating this result. The trend line adds clarity to the relationship, and the data points are not overly cluttered. However, the figure could be improved with clearer axis labels (e.g., including units explicitly) and perhaps a statistical annot</w:t>
      </w:r>
      <w:r>
        <w:t>ation such as an R² value or p-value to help interpret the strength of the relationship.</w:t>
      </w:r>
    </w:p>
    <w:p w:rsidR="00912077" w:rsidRDefault="00A44091">
      <w:pPr>
        <w:pStyle w:val="BodyText"/>
      </w:pPr>
      <w:r>
        <w:t>Here is a draft of my affective data visualization idea:</w:t>
      </w:r>
    </w:p>
    <w:p w:rsidR="00912077" w:rsidRDefault="00A44091">
      <w:pPr>
        <w:pStyle w:val="BodyText"/>
      </w:pPr>
      <w:r>
        <w:rPr>
          <w:noProof/>
        </w:rPr>
        <w:drawing>
          <wp:inline distT="0" distB="0" distL="0" distR="0">
            <wp:extent cx="3990109" cy="240429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D:\Git\ENVS-193DS_homework-03\ENVS-193DS_homework-03\homework2crit.png"/>
                    <pic:cNvPicPr>
                      <a:picLocks noChangeAspect="1" noChangeArrowheads="1"/>
                    </pic:cNvPicPr>
                  </pic:nvPicPr>
                  <pic:blipFill>
                    <a:blip r:embed="rId9"/>
                    <a:stretch>
                      <a:fillRect/>
                    </a:stretch>
                  </pic:blipFill>
                  <pic:spPr bwMode="auto">
                    <a:xfrm>
                      <a:off x="0" y="0"/>
                      <a:ext cx="3990109" cy="2404296"/>
                    </a:xfrm>
                    <a:prstGeom prst="rect">
                      <a:avLst/>
                    </a:prstGeom>
                    <a:noFill/>
                    <a:ln w="9525">
                      <a:noFill/>
                      <a:headEnd/>
                      <a:tailEnd/>
                    </a:ln>
                  </pic:spPr>
                </pic:pic>
              </a:graphicData>
            </a:graphic>
          </wp:inline>
        </w:drawing>
      </w:r>
    </w:p>
    <w:p w:rsidR="00912077" w:rsidRDefault="00A44091">
      <w:pPr>
        <w:pStyle w:val="Heading2"/>
      </w:pPr>
      <w:bookmarkStart w:id="7" w:name="b.-visual-clarity"/>
      <w:bookmarkEnd w:id="6"/>
      <w:r>
        <w:t>3b. Visual clarity</w:t>
      </w:r>
    </w:p>
    <w:p w:rsidR="00912077" w:rsidRDefault="00A44091">
      <w:pPr>
        <w:pStyle w:val="FirstParagraph"/>
      </w:pPr>
      <w:r>
        <w:t>The authors visually represented their statistics clearly in the figure. The x- and y-axe</w:t>
      </w:r>
      <w:r>
        <w:t xml:space="preserve">s are logically positioned and labeled, showing elevation (meters above sea level) and clay content (%), respectively. The scatterplot displays both the raw data points and a fitted regression line, </w:t>
      </w:r>
      <w:r>
        <w:lastRenderedPageBreak/>
        <w:t xml:space="preserve">which effectively communicates the positive relationship </w:t>
      </w:r>
      <w:r>
        <w:t>between elevation and clay content. However, the figure could be improved by including summary statistics such as R² or a p-value to quantify the strength and significance of the trend. Additionally, clearer axis titles with units and a legend explaining t</w:t>
      </w:r>
      <w:r>
        <w:t>he line would enhance interpretation further.</w:t>
      </w:r>
    </w:p>
    <w:p w:rsidR="00912077" w:rsidRDefault="00A44091">
      <w:pPr>
        <w:pStyle w:val="Heading2"/>
      </w:pPr>
      <w:bookmarkStart w:id="8" w:name="c.-aesthetic-clarity"/>
      <w:bookmarkEnd w:id="7"/>
      <w:r>
        <w:t>3c. Aesthetic clarity</w:t>
      </w:r>
    </w:p>
    <w:p w:rsidR="00912077" w:rsidRDefault="00A44091">
      <w:pPr>
        <w:pStyle w:val="FirstParagraph"/>
      </w:pPr>
      <w:r>
        <w:t xml:space="preserve">The figure handles visual clutter well, with a clean scatterplot layout and an appropriate number of data points that do not overwhelm the viewer. The </w:t>
      </w:r>
      <w:hyperlink r:id="rId10">
        <w:proofErr w:type="spellStart"/>
        <w:proofErr w:type="gramStart"/>
        <w:r>
          <w:rPr>
            <w:rStyle w:val="Hyperlink"/>
          </w:rPr>
          <w:t>data:ink</w:t>
        </w:r>
        <w:proofErr w:type="spellEnd"/>
        <w:proofErr w:type="gramEnd"/>
      </w:hyperlink>
      <w:r>
        <w:t xml:space="preserve"> </w:t>
      </w:r>
      <w:r>
        <w:t xml:space="preserve">ratio is high—most visual elements directly convey meaningful information, such as the data points and fitted line. There are no unnecessary gridlines or distracting colors, though adding subtle visual emphasis (e.g., a contrasting line color or a minimal </w:t>
      </w:r>
      <w:r>
        <w:t>legend) could improve clarity further without adding clutter.</w:t>
      </w:r>
    </w:p>
    <w:p w:rsidR="00912077" w:rsidRDefault="00A44091">
      <w:pPr>
        <w:pStyle w:val="Heading2"/>
      </w:pPr>
      <w:bookmarkStart w:id="9" w:name="d.-recommendations"/>
      <w:bookmarkEnd w:id="8"/>
      <w:r>
        <w:t>3d. Recommendations</w:t>
      </w:r>
    </w:p>
    <w:p w:rsidR="00912077" w:rsidRDefault="00A44091">
      <w:pPr>
        <w:pStyle w:val="FirstParagraph"/>
      </w:pPr>
      <w:r>
        <w:t>To improve the clarity and interpretability of the figure, I would recommend the following enhancements:</w:t>
      </w:r>
    </w:p>
    <w:p w:rsidR="00912077" w:rsidRDefault="00A44091">
      <w:pPr>
        <w:pStyle w:val="BodyText"/>
      </w:pPr>
      <w:r>
        <w:t>Add Summary Statistics: Include the R² value and p-value directly on the scatterplot. This would allow viewers to immediately assess the strength and statistical significance of the relationship between elevation and clay content. These metrics are standar</w:t>
      </w:r>
      <w:r>
        <w:t>d in regression visualizations and support transparency in data interpretation.</w:t>
      </w:r>
    </w:p>
    <w:p w:rsidR="00912077" w:rsidRDefault="00A44091">
      <w:pPr>
        <w:pStyle w:val="BodyText"/>
      </w:pPr>
      <w:r>
        <w:t>Clarify Axis Labels: While the current axes show the variables, they should include full units (e.g., “Elevation (m above sea level)” and “Clay Content (%)”) in a more prominen</w:t>
      </w:r>
      <w:r>
        <w:t>t, bold font to improve readability and reduce ambiguity for readers unfamiliar with the variables.</w:t>
      </w:r>
    </w:p>
    <w:p w:rsidR="00912077" w:rsidRDefault="00A44091">
      <w:pPr>
        <w:pStyle w:val="BodyText"/>
      </w:pPr>
      <w:r>
        <w:t>Include a Legend: Add a small legend explaining the meaning of the regression line (e.g., “Fitted Linear Trend”) and perhaps distinguish between observed da</w:t>
      </w:r>
      <w:r>
        <w:t>ta points and predicted values if both are shown. This will help viewers who may not be statistically trained understand the purpose of each visual element.</w:t>
      </w:r>
    </w:p>
    <w:p w:rsidR="00912077" w:rsidRDefault="00A44091">
      <w:pPr>
        <w:pStyle w:val="BodyText"/>
      </w:pPr>
      <w:r>
        <w:t>Improve Visual Design: Consider enhancing the contrast and color scheme for accessibility—for examp</w:t>
      </w:r>
      <w:r>
        <w:t>le, using colorblind-friendly hues and slightly increasing the marker size or transparency (alpha) for overlapping data points to make dense areas easier to read.</w:t>
      </w:r>
    </w:p>
    <w:p w:rsidR="00912077" w:rsidRDefault="00A44091">
      <w:pPr>
        <w:pStyle w:val="BodyText"/>
      </w:pPr>
      <w:r>
        <w:t>Remove Redundant Gridlines: If gridlines are overly dominant or distracting, reduce their opa</w:t>
      </w:r>
      <w:r>
        <w:t>city or remove them entirely. This can help draw focus to the data points and regression line instead of the background.</w:t>
      </w:r>
      <w:bookmarkEnd w:id="2"/>
      <w:bookmarkEnd w:id="9"/>
    </w:p>
    <w:sectPr w:rsidR="0091207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434406E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912077"/>
    <w:rsid w:val="00912077"/>
    <w:rsid w:val="00A44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055018"/>
  <w15:docId w15:val="{3623E806-604D-434D-B57A-4E2534981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Zach-Tech/ENVS-193DS_homework-03.git" TargetMode="External"/><Relationship Id="rId10" Type="http://schemas.openxmlformats.org/officeDocument/2006/relationships/hyperlink" Target="data:ink"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1607</Words>
  <Characters>9019</Characters>
  <Application>Microsoft Office Word</Application>
  <DocSecurity>0</DocSecurity>
  <Lines>214</Lines>
  <Paragraphs>68</Paragraphs>
  <ScaleCrop>false</ScaleCrop>
  <Company/>
  <LinksUpToDate>false</LinksUpToDate>
  <CharactersWithSpaces>10558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homework-03</dc:title>
  <dc:creator/>
  <cp:keywords/>
  <cp:lastModifiedBy>Zacheus Eshitemi</cp:lastModifiedBy>
  <cp:revision>2</cp:revision>
  <dcterms:created xsi:type="dcterms:W3CDTF">2025-05-29T00:51:00Z</dcterms:created>
  <dcterms:modified xsi:type="dcterms:W3CDTF">2025-05-29T00:52:00Z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ame">
    <vt:lpwstr>Sanghyeon Han</vt:lpwstr>
  </property>
  <property fmtid="{D5CDD505-2E9C-101B-9397-08002B2CF9AE}" pid="3" name="output">
    <vt:lpwstr/>
  </property>
  <property fmtid="{D5CDD505-2E9C-101B-9397-08002B2CF9AE}" pid="4" name="GrammarlyDocumentId">
    <vt:lpwstr>3462a096-d886-4e2d-ba17-74c42b3d86f7</vt:lpwstr>
  </property>
</Properties>
</file>