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0"/>
        <w:pBdr>
          <w:top w:val="none" w:color="000000" w:sz="4" w:space="0"/>
          <w:left w:val="none" w:color="000000" w:sz="4" w:space="0"/>
          <w:bottom w:val="none" w:color="000000" w:sz="4" w:space="0"/>
          <w:right w:val="none" w:color="000000" w:sz="4" w:space="0"/>
        </w:pBdr>
        <w:spacing w:after="80" w:before="360" w:line="432" w:lineRule="auto"/>
        <w:ind w:right="0" w:firstLine="0" w:left="0"/>
        <w:rPr/>
      </w:pPr>
      <w:r>
        <w:rPr>
          <w:rFonts w:ascii="Times New Roman" w:hAnsi="Times New Roman" w:eastAsia="Times New Roman" w:cs="Times New Roman"/>
          <w:color w:val="000000"/>
          <w:sz w:val="36"/>
          <w:u w:val="none"/>
        </w:rPr>
        <w:t xml:space="preserve">Task 1: Fixing and adding.</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My first task was to take the starting JavaScript Tetris game and make sure it actually worked right. Before building any AI, I had to fix the bugs in the original code.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The biggest "age-old trap" I found was a bug in the </w:t>
      </w:r>
      <w:r>
        <w:rPr>
          <w:rFonts w:ascii="Times New Roman" w:hAnsi="Times New Roman" w:eastAsia="Times New Roman" w:cs="Times New Roman"/>
          <w:color w:val="188038"/>
          <w:sz w:val="24"/>
          <w:u w:val="none"/>
        </w:rPr>
        <w:t xml:space="preserve">removeLines()</w:t>
      </w:r>
      <w:r>
        <w:rPr>
          <w:rFonts w:ascii="Times New Roman" w:hAnsi="Times New Roman" w:eastAsia="Times New Roman" w:cs="Times New Roman"/>
          <w:color w:val="000000"/>
          <w:sz w:val="24"/>
          <w:u w:val="none"/>
        </w:rPr>
        <w:t xml:space="preserve"> function. The code for checking rows was </w:t>
      </w:r>
      <w:r>
        <w:rPr>
          <w:rFonts w:ascii="Times New Roman" w:hAnsi="Times New Roman" w:eastAsia="Times New Roman" w:cs="Times New Roman"/>
          <w:color w:val="188038"/>
          <w:sz w:val="24"/>
          <w:u w:val="none"/>
        </w:rPr>
        <w:t xml:space="preserve">for(y = ny ; y &gt; 0 ; --y)</w:t>
      </w:r>
      <w:r>
        <w:rPr>
          <w:rFonts w:ascii="Times New Roman" w:hAnsi="Times New Roman" w:eastAsia="Times New Roman" w:cs="Times New Roman"/>
          <w:color w:val="000000"/>
          <w:sz w:val="24"/>
          <w:u w:val="none"/>
        </w:rPr>
        <w:t xml:space="preserve">. This was a problem because </w:t>
      </w:r>
      <w:r>
        <w:rPr>
          <w:rFonts w:ascii="Times New Roman" w:hAnsi="Times New Roman" w:eastAsia="Times New Roman" w:cs="Times New Roman"/>
          <w:color w:val="188038"/>
          <w:sz w:val="24"/>
          <w:u w:val="none"/>
        </w:rPr>
        <w:t xml:space="preserve">ny</w:t>
      </w:r>
      <w:r>
        <w:rPr>
          <w:rFonts w:ascii="Times New Roman" w:hAnsi="Times New Roman" w:eastAsia="Times New Roman" w:cs="Times New Roman"/>
          <w:color w:val="000000"/>
          <w:sz w:val="24"/>
          <w:u w:val="none"/>
        </w:rPr>
        <w:t xml:space="preserve"> is 20, but the rows are numbered </w:t>
      </w:r>
      <w:r>
        <w:rPr>
          <w:rFonts w:ascii="Times New Roman" w:hAnsi="Times New Roman" w:eastAsia="Times New Roman" w:cs="Times New Roman"/>
          <w:color w:val="188038"/>
          <w:sz w:val="24"/>
          <w:u w:val="none"/>
        </w:rPr>
        <w:t xml:space="preserve">0</w:t>
      </w:r>
      <w:r>
        <w:rPr>
          <w:rFonts w:ascii="Times New Roman" w:hAnsi="Times New Roman" w:eastAsia="Times New Roman" w:cs="Times New Roman"/>
          <w:color w:val="000000"/>
          <w:sz w:val="24"/>
          <w:u w:val="none"/>
        </w:rPr>
        <w:t xml:space="preserve"> to </w:t>
      </w:r>
      <w:r>
        <w:rPr>
          <w:rFonts w:ascii="Times New Roman" w:hAnsi="Times New Roman" w:eastAsia="Times New Roman" w:cs="Times New Roman"/>
          <w:color w:val="188038"/>
          <w:sz w:val="24"/>
          <w:u w:val="none"/>
        </w:rPr>
        <w:t xml:space="preserve">19</w:t>
      </w:r>
      <w:r>
        <w:rPr>
          <w:rFonts w:ascii="Times New Roman" w:hAnsi="Times New Roman" w:eastAsia="Times New Roman" w:cs="Times New Roman"/>
          <w:color w:val="000000"/>
          <w:sz w:val="24"/>
          <w:u w:val="none"/>
        </w:rPr>
        <w:t xml:space="preserve">. This loop was checking an out-of-bounds row (20) and, more importantly, it never checked the top row (y=0). If you cleared a line at the very top, it would just stay there. Luckily this is a simple fix but it could have caused strange and undefined behav</w:t>
      </w:r>
      <w:r>
        <w:rPr>
          <w:rFonts w:ascii="Times New Roman" w:hAnsi="Times New Roman" w:eastAsia="Times New Roman" w:cs="Times New Roman"/>
          <w:color w:val="000000"/>
          <w:sz w:val="24"/>
          <w:u w:val="none"/>
        </w:rPr>
        <w:t xml:space="preserve">iour and edge-cases if not corrected.</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After the game was fully playable, I added two new features to make it more modern and to give the AI more tools to use:</w:t>
      </w:r>
      <w:r/>
    </w:p>
    <w:p>
      <w:pPr>
        <w:pStyle w:val="668"/>
        <w:numPr>
          <w:ilvl w:val="0"/>
          <w:numId w:val="1"/>
        </w:numPr>
        <w:pBdr>
          <w:top w:val="none" w:color="000000" w:sz="4" w:space="0"/>
          <w:left w:val="none" w:color="000000" w:sz="4" w:space="0"/>
          <w:bottom w:val="none" w:color="000000" w:sz="4" w:space="0"/>
          <w:right w:val="none" w:color="000000" w:sz="4" w:space="0"/>
        </w:pBdr>
        <w:spacing w:after="0" w:before="240" w:line="432" w:lineRule="auto"/>
        <w:ind w:right="0"/>
        <w:rPr/>
      </w:pPr>
      <w:r>
        <w:rPr>
          <w:rFonts w:ascii="Times New Roman" w:hAnsi="Times New Roman" w:eastAsia="Times New Roman" w:cs="Times New Roman"/>
          <w:color w:val="000000"/>
          <w:sz w:val="24"/>
          <w:u w:val="none"/>
        </w:rPr>
        <w:t xml:space="preserve">Ghost Piece &amp; Hard Drop: It's hard to play without seeing where your piece will land. I added a </w:t>
      </w:r>
      <w:r>
        <w:rPr>
          <w:rFonts w:ascii="Times New Roman" w:hAnsi="Times New Roman" w:eastAsia="Times New Roman" w:cs="Times New Roman"/>
          <w:color w:val="188038"/>
          <w:sz w:val="24"/>
          <w:u w:val="none"/>
        </w:rPr>
        <w:t xml:space="preserve">findGhostY()</w:t>
      </w:r>
      <w:r>
        <w:rPr>
          <w:rFonts w:ascii="Times New Roman" w:hAnsi="Times New Roman" w:eastAsia="Times New Roman" w:cs="Times New Roman"/>
          <w:color w:val="000000"/>
          <w:sz w:val="24"/>
          <w:u w:val="none"/>
        </w:rPr>
        <w:t xml:space="preserve"> function to scan downwards and find the landing spot. Then, in the </w:t>
      </w:r>
      <w:r>
        <w:rPr>
          <w:rFonts w:ascii="Times New Roman" w:hAnsi="Times New Roman" w:eastAsia="Times New Roman" w:cs="Times New Roman"/>
          <w:color w:val="188038"/>
          <w:sz w:val="24"/>
          <w:u w:val="none"/>
        </w:rPr>
        <w:t xml:space="preserve">drawCourt()</w:t>
      </w:r>
      <w:r>
        <w:rPr>
          <w:rFonts w:ascii="Times New Roman" w:hAnsi="Times New Roman" w:eastAsia="Times New Roman" w:cs="Times New Roman"/>
          <w:color w:val="000000"/>
          <w:sz w:val="24"/>
          <w:u w:val="none"/>
        </w:rPr>
        <w:t xml:space="preserve"> function, I drew a transparent "ghost" piece at that location. I also added a </w:t>
      </w:r>
      <w:r>
        <w:rPr>
          <w:rFonts w:ascii="Times New Roman" w:hAnsi="Times New Roman" w:eastAsia="Times New Roman" w:cs="Times New Roman"/>
          <w:color w:val="188038"/>
          <w:sz w:val="24"/>
          <w:u w:val="none"/>
        </w:rPr>
        <w:t xml:space="preserve">hardDrop()</w:t>
      </w:r>
      <w:r>
        <w:rPr>
          <w:rFonts w:ascii="Times New Roman" w:hAnsi="Times New Roman" w:eastAsia="Times New Roman" w:cs="Times New Roman"/>
          <w:color w:val="000000"/>
          <w:sz w:val="24"/>
          <w:u w:val="none"/>
        </w:rPr>
        <w:t xml:space="preserve"> function. When the player (or AI) hits </w:t>
      </w:r>
      <w:r>
        <w:rPr>
          <w:rFonts w:ascii="Times New Roman" w:hAnsi="Times New Roman" w:eastAsia="Times New Roman" w:cs="Times New Roman"/>
          <w:color w:val="188038"/>
          <w:sz w:val="24"/>
          <w:u w:val="none"/>
        </w:rPr>
        <w:t xml:space="preserve">SPACE</w:t>
      </w:r>
      <w:r>
        <w:rPr>
          <w:rFonts w:ascii="Times New Roman" w:hAnsi="Times New Roman" w:eastAsia="Times New Roman" w:cs="Times New Roman"/>
          <w:color w:val="000000"/>
          <w:sz w:val="24"/>
          <w:u w:val="none"/>
        </w:rPr>
        <w:t xml:space="preserve">, it instantly loops </w:t>
      </w:r>
      <w:r>
        <w:rPr>
          <w:rFonts w:ascii="Times New Roman" w:hAnsi="Times New Roman" w:eastAsia="Times New Roman" w:cs="Times New Roman"/>
          <w:color w:val="188038"/>
          <w:sz w:val="24"/>
          <w:u w:val="none"/>
        </w:rPr>
        <w:t xml:space="preserve">move(DIR.DOWN)</w:t>
      </w:r>
      <w:r>
        <w:rPr>
          <w:rFonts w:ascii="Times New Roman" w:hAnsi="Times New Roman" w:eastAsia="Times New Roman" w:cs="Times New Roman"/>
          <w:color w:val="000000"/>
          <w:sz w:val="24"/>
          <w:u w:val="none"/>
        </w:rPr>
        <w:t xml:space="preserve"> until it hits the bottom and then calls </w:t>
      </w:r>
      <w:r>
        <w:rPr>
          <w:rFonts w:ascii="Times New Roman" w:hAnsi="Times New Roman" w:eastAsia="Times New Roman" w:cs="Times New Roman"/>
          <w:color w:val="188038"/>
          <w:sz w:val="24"/>
          <w:u w:val="none"/>
        </w:rPr>
        <w:t xml:space="preserve">drop()</w:t>
      </w:r>
      <w:r>
        <w:rPr>
          <w:rFonts w:ascii="Times New Roman" w:hAnsi="Times New Roman" w:eastAsia="Times New Roman" w:cs="Times New Roman"/>
          <w:color w:val="000000"/>
          <w:sz w:val="24"/>
          <w:u w:val="none"/>
        </w:rPr>
        <w:t xml:space="preserve"> to lock it in.</w:t>
      </w:r>
      <w:r/>
    </w:p>
    <w:p>
      <w:pPr>
        <w:pStyle w:val="668"/>
        <w:numPr>
          <w:ilvl w:val="0"/>
          <w:numId w:val="1"/>
        </w:numPr>
        <w:pBdr>
          <w:top w:val="none" w:color="000000" w:sz="4" w:space="0"/>
          <w:left w:val="none" w:color="000000" w:sz="4" w:space="0"/>
          <w:bottom w:val="none" w:color="000000" w:sz="4" w:space="0"/>
          <w:right w:val="none" w:color="000000" w:sz="4" w:space="0"/>
        </w:pBdr>
        <w:spacing w:after="240" w:before="0" w:line="432" w:lineRule="auto"/>
        <w:ind w:right="0"/>
        <w:rPr/>
      </w:pPr>
      <w:r>
        <w:rPr>
          <w:rFonts w:ascii="Times New Roman" w:hAnsi="Times New Roman" w:eastAsia="Times New Roman" w:cs="Times New Roman"/>
          <w:color w:val="000000"/>
          <w:sz w:val="24"/>
          <w:u w:val="none"/>
        </w:rPr>
        <w:t xml:space="preserve">Hold Piece: This was a major addition. I added a new </w:t>
      </w:r>
      <w:r>
        <w:rPr>
          <w:rFonts w:ascii="Times New Roman" w:hAnsi="Times New Roman" w:eastAsia="Times New Roman" w:cs="Times New Roman"/>
          <w:color w:val="188038"/>
          <w:sz w:val="24"/>
          <w:u w:val="none"/>
        </w:rPr>
        <w:t xml:space="preserve">&lt;canvas id="hold"&gt;</w:t>
      </w:r>
      <w:r>
        <w:rPr>
          <w:rFonts w:ascii="Times New Roman" w:hAnsi="Times New Roman" w:eastAsia="Times New Roman" w:cs="Times New Roman"/>
          <w:color w:val="000000"/>
          <w:sz w:val="24"/>
          <w:u w:val="none"/>
        </w:rPr>
        <w:t xml:space="preserve"> to the HTML. Then I added a </w:t>
      </w:r>
      <w:r>
        <w:rPr>
          <w:rFonts w:ascii="Times New Roman" w:hAnsi="Times New Roman" w:eastAsia="Times New Roman" w:cs="Times New Roman"/>
          <w:color w:val="188038"/>
          <w:sz w:val="24"/>
          <w:u w:val="none"/>
        </w:rPr>
        <w:t xml:space="preserve">hold</w:t>
      </w:r>
      <w:r>
        <w:rPr>
          <w:rFonts w:ascii="Times New Roman" w:hAnsi="Times New Roman" w:eastAsia="Times New Roman" w:cs="Times New Roman"/>
          <w:color w:val="000000"/>
          <w:sz w:val="24"/>
          <w:u w:val="none"/>
        </w:rPr>
        <w:t xml:space="preserve"> variable to store a piece and a </w:t>
      </w:r>
      <w:r>
        <w:rPr>
          <w:rFonts w:ascii="Times New Roman" w:hAnsi="Times New Roman" w:eastAsia="Times New Roman" w:cs="Times New Roman"/>
          <w:color w:val="188038"/>
          <w:sz w:val="24"/>
          <w:u w:val="none"/>
        </w:rPr>
        <w:t xml:space="preserve">canHold</w:t>
      </w:r>
      <w:r>
        <w:rPr>
          <w:rFonts w:ascii="Times New Roman" w:hAnsi="Times New Roman" w:eastAsia="Times New Roman" w:cs="Times New Roman"/>
          <w:color w:val="000000"/>
          <w:sz w:val="24"/>
          <w:u w:val="none"/>
        </w:rPr>
        <w:t xml:space="preserve"> flag to stop you from spamming the 'C' key. The </w:t>
      </w:r>
      <w:r>
        <w:rPr>
          <w:rFonts w:ascii="Times New Roman" w:hAnsi="Times New Roman" w:eastAsia="Times New Roman" w:cs="Times New Roman"/>
          <w:color w:val="188038"/>
          <w:sz w:val="24"/>
          <w:u w:val="none"/>
        </w:rPr>
        <w:t xml:space="preserve">holdPiece()</w:t>
      </w:r>
      <w:r>
        <w:rPr>
          <w:rFonts w:ascii="Times New Roman" w:hAnsi="Times New Roman" w:eastAsia="Times New Roman" w:cs="Times New Roman"/>
          <w:color w:val="000000"/>
          <w:sz w:val="24"/>
          <w:u w:val="none"/>
        </w:rPr>
        <w:t xml:space="preserve"> function either swaps the </w:t>
      </w:r>
      <w:r>
        <w:rPr>
          <w:rFonts w:ascii="Times New Roman" w:hAnsi="Times New Roman" w:eastAsia="Times New Roman" w:cs="Times New Roman"/>
          <w:color w:val="188038"/>
          <w:sz w:val="24"/>
          <w:u w:val="none"/>
        </w:rPr>
        <w:t xml:space="preserve">current</w:t>
      </w:r>
      <w:r>
        <w:rPr>
          <w:rFonts w:ascii="Times New Roman" w:hAnsi="Times New Roman" w:eastAsia="Times New Roman" w:cs="Times New Roman"/>
          <w:color w:val="000000"/>
          <w:sz w:val="24"/>
          <w:u w:val="none"/>
        </w:rPr>
        <w:t xml:space="preserve"> piece with the one in </w:t>
      </w:r>
      <w:r>
        <w:rPr>
          <w:rFonts w:ascii="Times New Roman" w:hAnsi="Times New Roman" w:eastAsia="Times New Roman" w:cs="Times New Roman"/>
          <w:color w:val="188038"/>
          <w:sz w:val="24"/>
          <w:u w:val="none"/>
        </w:rPr>
        <w:t xml:space="preserve">hold</w:t>
      </w:r>
      <w:r>
        <w:rPr>
          <w:rFonts w:ascii="Times New Roman" w:hAnsi="Times New Roman" w:eastAsia="Times New Roman" w:cs="Times New Roman"/>
          <w:color w:val="000000"/>
          <w:sz w:val="24"/>
          <w:u w:val="none"/>
        </w:rPr>
        <w:t xml:space="preserve"> or (if </w:t>
      </w:r>
      <w:r>
        <w:rPr>
          <w:rFonts w:ascii="Times New Roman" w:hAnsi="Times New Roman" w:eastAsia="Times New Roman" w:cs="Times New Roman"/>
          <w:color w:val="188038"/>
          <w:sz w:val="24"/>
          <w:u w:val="none"/>
        </w:rPr>
        <w:t xml:space="preserve">hold</w:t>
      </w:r>
      <w:r>
        <w:rPr>
          <w:rFonts w:ascii="Times New Roman" w:hAnsi="Times New Roman" w:eastAsia="Times New Roman" w:cs="Times New Roman"/>
          <w:color w:val="000000"/>
          <w:sz w:val="24"/>
          <w:u w:val="none"/>
        </w:rPr>
        <w:t xml:space="preserve"> is empty) puts the </w:t>
      </w:r>
      <w:r>
        <w:rPr>
          <w:rFonts w:ascii="Times New Roman" w:hAnsi="Times New Roman" w:eastAsia="Times New Roman" w:cs="Times New Roman"/>
          <w:color w:val="188038"/>
          <w:sz w:val="24"/>
          <w:u w:val="none"/>
        </w:rPr>
        <w:t xml:space="preserve">current</w:t>
      </w:r>
      <w:r>
        <w:rPr>
          <w:rFonts w:ascii="Times New Roman" w:hAnsi="Times New Roman" w:eastAsia="Times New Roman" w:cs="Times New Roman"/>
          <w:color w:val="000000"/>
          <w:sz w:val="24"/>
          <w:u w:val="none"/>
        </w:rPr>
        <w:t xml:space="preserve"> piece in </w:t>
      </w:r>
      <w:r>
        <w:rPr>
          <w:rFonts w:ascii="Times New Roman" w:hAnsi="Times New Roman" w:eastAsia="Times New Roman" w:cs="Times New Roman"/>
          <w:color w:val="188038"/>
          <w:sz w:val="24"/>
          <w:u w:val="none"/>
        </w:rPr>
        <w:t xml:space="preserve">hold</w:t>
      </w:r>
      <w:r>
        <w:rPr>
          <w:rFonts w:ascii="Times New Roman" w:hAnsi="Times New Roman" w:eastAsia="Times New Roman" w:cs="Times New Roman"/>
          <w:color w:val="000000"/>
          <w:sz w:val="24"/>
          <w:u w:val="none"/>
        </w:rPr>
        <w:t xml:space="preserve"> and brings up the </w:t>
      </w:r>
      <w:r>
        <w:rPr>
          <w:rFonts w:ascii="Times New Roman" w:hAnsi="Times New Roman" w:eastAsia="Times New Roman" w:cs="Times New Roman"/>
          <w:color w:val="188038"/>
          <w:sz w:val="24"/>
          <w:u w:val="none"/>
        </w:rPr>
        <w:t xml:space="preserve">next</w:t>
      </w:r>
      <w:r>
        <w:rPr>
          <w:rFonts w:ascii="Times New Roman" w:hAnsi="Times New Roman" w:eastAsia="Times New Roman" w:cs="Times New Roman"/>
          <w:color w:val="000000"/>
          <w:sz w:val="24"/>
          <w:u w:val="none"/>
        </w:rPr>
        <w:t xml:space="preserve"> piece. I made sure </w:t>
      </w:r>
      <w:r>
        <w:rPr>
          <w:rFonts w:ascii="Times New Roman" w:hAnsi="Times New Roman" w:eastAsia="Times New Roman" w:cs="Times New Roman"/>
          <w:color w:val="188038"/>
          <w:sz w:val="24"/>
          <w:u w:val="none"/>
        </w:rPr>
        <w:t xml:space="preserve">canHold</w:t>
      </w:r>
      <w:r>
        <w:rPr>
          <w:rFonts w:ascii="Times New Roman" w:hAnsi="Times New Roman" w:eastAsia="Times New Roman" w:cs="Times New Roman"/>
          <w:color w:val="000000"/>
          <w:sz w:val="24"/>
          <w:u w:val="none"/>
        </w:rPr>
        <w:t xml:space="preserve"> gets reset to </w:t>
      </w:r>
      <w:r>
        <w:rPr>
          <w:rFonts w:ascii="Times New Roman" w:hAnsi="Times New Roman" w:eastAsia="Times New Roman" w:cs="Times New Roman"/>
          <w:color w:val="188038"/>
          <w:sz w:val="24"/>
          <w:u w:val="none"/>
        </w:rPr>
        <w:t xml:space="preserve">true</w:t>
      </w:r>
      <w:r>
        <w:rPr>
          <w:rFonts w:ascii="Times New Roman" w:hAnsi="Times New Roman" w:eastAsia="Times New Roman" w:cs="Times New Roman"/>
          <w:color w:val="000000"/>
          <w:sz w:val="24"/>
          <w:u w:val="none"/>
        </w:rPr>
        <w:t xml:space="preserve"> every time a new piece is locked. When testing this after the fact with vs without holding using beamsearch it performs MASSIVELY better with than without. </w:t>
      </w:r>
      <w:r/>
    </w:p>
    <w:p>
      <w:pPr>
        <w:pBdr>
          <w:top w:val="none" w:color="000000" w:sz="4" w:space="0"/>
          <w:left w:val="none" w:color="000000" w:sz="4" w:space="0"/>
          <w:bottom w:val="none" w:color="000000" w:sz="4" w:space="0"/>
          <w:right w:val="none" w:color="000000" w:sz="4" w:space="0"/>
        </w:pBdr>
        <w:spacing/>
        <w:ind w:right="120" w:firstLine="0" w:left="120"/>
        <w:rPr/>
      </w:pPr>
      <w:r>
        <w:rPr>
          <w:sz w:val="24"/>
        </w:rPr>
      </w:r>
      <w:r/>
    </w:p>
    <w:p>
      <w:pPr>
        <w:pStyle w:val="140"/>
        <w:pBdr>
          <w:top w:val="none" w:color="000000" w:sz="4" w:space="0"/>
          <w:left w:val="none" w:color="000000" w:sz="4" w:space="0"/>
          <w:bottom w:val="none" w:color="000000" w:sz="4" w:space="0"/>
          <w:right w:val="none" w:color="000000" w:sz="4" w:space="0"/>
        </w:pBdr>
        <w:spacing w:after="80" w:before="360" w:line="432" w:lineRule="auto"/>
        <w:ind w:right="0" w:firstLine="0" w:left="0"/>
        <w:rPr/>
      </w:pPr>
      <w:r>
        <w:rPr>
          <w:rFonts w:ascii="Times New Roman" w:hAnsi="Times New Roman" w:eastAsia="Times New Roman" w:cs="Times New Roman"/>
          <w:color w:val="000000"/>
          <w:sz w:val="36"/>
          <w:u w:val="none"/>
        </w:rPr>
        <w:t xml:space="preserve">Task 2: Skynet? </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With the game working, it was time to build the first AI. While it isn't anywhere near as powerful or cool as some AI's seen in fiction like 'Skynet' which become sentient; it will do the job of playing Tetris just fine. First I implemented a basic weight </w:t>
      </w:r>
      <w:r>
        <w:rPr>
          <w:rFonts w:ascii="Times New Roman" w:hAnsi="Times New Roman" w:eastAsia="Times New Roman" w:cs="Times New Roman"/>
          <w:color w:val="000000"/>
          <w:sz w:val="24"/>
          <w:u w:val="none"/>
        </w:rPr>
        <w:t xml:space="preserve">based "Heuristic Agent," which is an AI that follows a set of rules to decide which move is best.</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A basic outline of how it works is:</w:t>
      </w:r>
      <w:r/>
    </w:p>
    <w:p>
      <w:pPr>
        <w:pStyle w:val="668"/>
        <w:numPr>
          <w:ilvl w:val="0"/>
          <w:numId w:val="2"/>
        </w:numPr>
        <w:pBdr>
          <w:top w:val="none" w:color="000000" w:sz="4" w:space="0"/>
          <w:left w:val="none" w:color="000000" w:sz="4" w:space="0"/>
          <w:bottom w:val="none" w:color="000000" w:sz="4" w:space="0"/>
          <w:right w:val="none" w:color="000000" w:sz="4" w:space="0"/>
        </w:pBdr>
        <w:spacing w:after="0" w:before="240" w:line="432" w:lineRule="auto"/>
        <w:ind w:right="0"/>
        <w:rPr/>
      </w:pPr>
      <w:r>
        <w:rPr>
          <w:rFonts w:ascii="Times New Roman" w:hAnsi="Times New Roman" w:eastAsia="Times New Roman" w:cs="Times New Roman"/>
          <w:color w:val="000000"/>
          <w:sz w:val="24"/>
          <w:u w:val="none"/>
        </w:rPr>
        <w:t xml:space="preserve">It looks at the current piece.</w:t>
      </w:r>
      <w:r/>
    </w:p>
    <w:p>
      <w:pPr>
        <w:pStyle w:val="668"/>
        <w:numPr>
          <w:ilvl w:val="0"/>
          <w:numId w:val="2"/>
        </w:numPr>
        <w:pBdr>
          <w:top w:val="none" w:color="000000" w:sz="4" w:space="0"/>
          <w:left w:val="none" w:color="000000" w:sz="4" w:space="0"/>
          <w:bottom w:val="none" w:color="000000" w:sz="4" w:space="0"/>
          <w:right w:val="none" w:color="000000" w:sz="4" w:space="0"/>
        </w:pBdr>
        <w:spacing w:after="0" w:before="0" w:line="432" w:lineRule="auto"/>
        <w:ind w:right="0"/>
        <w:rPr/>
      </w:pPr>
      <w:r>
        <w:rPr>
          <w:rFonts w:ascii="Times New Roman" w:hAnsi="Times New Roman" w:eastAsia="Times New Roman" w:cs="Times New Roman"/>
          <w:color w:val="000000"/>
          <w:sz w:val="24"/>
          <w:u w:val="none"/>
        </w:rPr>
        <w:t xml:space="preserve">It simulates </w:t>
      </w:r>
      <w:r>
        <w:rPr>
          <w:rFonts w:ascii="Times New Roman" w:hAnsi="Times New Roman" w:eastAsia="Times New Roman" w:cs="Times New Roman"/>
          <w:i/>
          <w:color w:val="000000"/>
          <w:sz w:val="24"/>
          <w:u w:val="none"/>
        </w:rPr>
        <w:t xml:space="preserve">every</w:t>
      </w:r>
      <w:r>
        <w:rPr>
          <w:rFonts w:ascii="Times New Roman" w:hAnsi="Times New Roman" w:eastAsia="Times New Roman" w:cs="Times New Roman"/>
          <w:color w:val="000000"/>
          <w:sz w:val="24"/>
          <w:u w:val="none"/>
        </w:rPr>
        <w:t xml:space="preserve"> possible move (all rotations, all horizontal positions).</w:t>
      </w:r>
      <w:r/>
    </w:p>
    <w:p>
      <w:pPr>
        <w:pStyle w:val="668"/>
        <w:numPr>
          <w:ilvl w:val="0"/>
          <w:numId w:val="2"/>
        </w:numPr>
        <w:pBdr>
          <w:top w:val="none" w:color="000000" w:sz="4" w:space="0"/>
          <w:left w:val="none" w:color="000000" w:sz="4" w:space="0"/>
          <w:bottom w:val="none" w:color="000000" w:sz="4" w:space="0"/>
          <w:right w:val="none" w:color="000000" w:sz="4" w:space="0"/>
        </w:pBdr>
        <w:spacing w:after="0" w:before="0" w:line="432" w:lineRule="auto"/>
        <w:ind w:right="0"/>
        <w:rPr/>
      </w:pPr>
      <w:r>
        <w:rPr>
          <w:rFonts w:ascii="Times New Roman" w:hAnsi="Times New Roman" w:eastAsia="Times New Roman" w:cs="Times New Roman"/>
          <w:color w:val="000000"/>
          <w:sz w:val="24"/>
          <w:u w:val="none"/>
        </w:rPr>
        <w:t xml:space="preserve">It "scores" the board that </w:t>
      </w:r>
      <w:r>
        <w:rPr>
          <w:rFonts w:ascii="Times New Roman" w:hAnsi="Times New Roman" w:eastAsia="Times New Roman" w:cs="Times New Roman"/>
          <w:i/>
          <w:color w:val="000000"/>
          <w:sz w:val="24"/>
          <w:u w:val="none"/>
        </w:rPr>
        <w:t xml:space="preserve">would</w:t>
      </w:r>
      <w:r>
        <w:rPr>
          <w:rFonts w:ascii="Times New Roman" w:hAnsi="Times New Roman" w:eastAsia="Times New Roman" w:cs="Times New Roman"/>
          <w:color w:val="000000"/>
          <w:sz w:val="24"/>
          <w:u w:val="none"/>
        </w:rPr>
        <w:t xml:space="preserve"> result from each move using its rules.</w:t>
      </w:r>
      <w:r/>
    </w:p>
    <w:p>
      <w:pPr>
        <w:pStyle w:val="668"/>
        <w:numPr>
          <w:ilvl w:val="0"/>
          <w:numId w:val="2"/>
        </w:numPr>
        <w:pBdr>
          <w:top w:val="none" w:color="000000" w:sz="4" w:space="0"/>
          <w:left w:val="none" w:color="000000" w:sz="4" w:space="0"/>
          <w:bottom w:val="none" w:color="000000" w:sz="4" w:space="0"/>
          <w:right w:val="none" w:color="000000" w:sz="4" w:space="0"/>
        </w:pBdr>
        <w:spacing w:after="240" w:before="0" w:line="432" w:lineRule="auto"/>
        <w:ind w:right="0"/>
        <w:rPr/>
      </w:pPr>
      <w:r>
        <w:rPr>
          <w:rFonts w:ascii="Times New Roman" w:hAnsi="Times New Roman" w:eastAsia="Times New Roman" w:cs="Times New Roman"/>
          <w:color w:val="000000"/>
          <w:sz w:val="24"/>
          <w:u w:val="none"/>
        </w:rPr>
        <w:t xml:space="preserve">It picks the move that gives the highest score.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The "rules" (or features) I created for it were:</w:t>
      </w:r>
      <w:r/>
    </w:p>
    <w:p>
      <w:pPr>
        <w:pStyle w:val="668"/>
        <w:numPr>
          <w:ilvl w:val="0"/>
          <w:numId w:val="3"/>
        </w:numPr>
        <w:pBdr>
          <w:top w:val="none" w:color="000000" w:sz="4" w:space="0"/>
          <w:left w:val="none" w:color="000000" w:sz="4" w:space="0"/>
          <w:bottom w:val="none" w:color="000000" w:sz="4" w:space="0"/>
          <w:right w:val="none" w:color="000000" w:sz="4" w:space="0"/>
        </w:pBdr>
        <w:spacing w:after="0" w:before="240" w:line="432" w:lineRule="auto"/>
        <w:ind w:right="0"/>
        <w:rPr/>
      </w:pPr>
      <w:r>
        <w:rPr>
          <w:rFonts w:ascii="Times New Roman" w:hAnsi="Times New Roman" w:eastAsia="Times New Roman" w:cs="Times New Roman"/>
          <w:color w:val="000000"/>
          <w:sz w:val="24"/>
          <w:u w:val="none"/>
        </w:rPr>
        <w:t xml:space="preserve">Completed Lines: Gives a big bonus for clearing lines. Clearing more at once (like a Tetris) is </w:t>
      </w:r>
      <w:r>
        <w:rPr>
          <w:rFonts w:ascii="Times New Roman" w:hAnsi="Times New Roman" w:eastAsia="Times New Roman" w:cs="Times New Roman"/>
          <w:i/>
          <w:color w:val="000000"/>
          <w:sz w:val="24"/>
          <w:u w:val="none"/>
        </w:rPr>
        <w:t xml:space="preserve">way</w:t>
      </w:r>
      <w:r>
        <w:rPr>
          <w:rFonts w:ascii="Times New Roman" w:hAnsi="Times New Roman" w:eastAsia="Times New Roman" w:cs="Times New Roman"/>
          <w:color w:val="000000"/>
          <w:sz w:val="24"/>
          <w:u w:val="none"/>
        </w:rPr>
        <w:t xml:space="preserve"> better.</w:t>
      </w:r>
      <w:r/>
    </w:p>
    <w:p>
      <w:pPr>
        <w:pStyle w:val="668"/>
        <w:numPr>
          <w:ilvl w:val="0"/>
          <w:numId w:val="3"/>
        </w:numPr>
        <w:pBdr>
          <w:top w:val="none" w:color="000000" w:sz="4" w:space="0"/>
          <w:left w:val="none" w:color="000000" w:sz="4" w:space="0"/>
          <w:bottom w:val="none" w:color="000000" w:sz="4" w:space="0"/>
          <w:right w:val="none" w:color="000000" w:sz="4" w:space="0"/>
        </w:pBdr>
        <w:spacing w:after="0" w:before="0" w:line="432" w:lineRule="auto"/>
        <w:ind w:right="0"/>
        <w:rPr/>
      </w:pPr>
      <w:r>
        <w:rPr>
          <w:rFonts w:ascii="Times New Roman" w:hAnsi="Times New Roman" w:eastAsia="Times New Roman" w:cs="Times New Roman"/>
          <w:color w:val="000000"/>
          <w:sz w:val="24"/>
          <w:u w:val="none"/>
        </w:rPr>
        <w:t xml:space="preserve">Holes: Gives a big penalty for any empty-space "holes" under other blocks.</w:t>
      </w:r>
      <w:r/>
    </w:p>
    <w:p>
      <w:pPr>
        <w:pStyle w:val="668"/>
        <w:numPr>
          <w:ilvl w:val="0"/>
          <w:numId w:val="3"/>
        </w:numPr>
        <w:pBdr>
          <w:top w:val="none" w:color="000000" w:sz="4" w:space="0"/>
          <w:left w:val="none" w:color="000000" w:sz="4" w:space="0"/>
          <w:bottom w:val="none" w:color="000000" w:sz="4" w:space="0"/>
          <w:right w:val="none" w:color="000000" w:sz="4" w:space="0"/>
        </w:pBdr>
        <w:spacing w:after="0" w:before="0" w:line="432" w:lineRule="auto"/>
        <w:ind w:right="0"/>
        <w:rPr/>
      </w:pPr>
      <w:r>
        <w:rPr>
          <w:rFonts w:ascii="Times New Roman" w:hAnsi="Times New Roman" w:eastAsia="Times New Roman" w:cs="Times New Roman"/>
          <w:color w:val="000000"/>
          <w:sz w:val="24"/>
          <w:u w:val="none"/>
        </w:rPr>
        <w:t xml:space="preserve">Aggregate Height: Gives a penalty for the total height of all columns. It tries to keep the stack low though this can conflict with the line's bonus.</w:t>
      </w:r>
      <w:r/>
    </w:p>
    <w:p>
      <w:pPr>
        <w:pStyle w:val="668"/>
        <w:numPr>
          <w:ilvl w:val="0"/>
          <w:numId w:val="3"/>
        </w:numPr>
        <w:pBdr>
          <w:top w:val="none" w:color="000000" w:sz="4" w:space="0"/>
          <w:left w:val="none" w:color="000000" w:sz="4" w:space="0"/>
          <w:bottom w:val="none" w:color="000000" w:sz="4" w:space="0"/>
          <w:right w:val="none" w:color="000000" w:sz="4" w:space="0"/>
        </w:pBdr>
        <w:spacing w:after="0" w:before="0" w:line="432" w:lineRule="auto"/>
        <w:ind w:right="0"/>
        <w:rPr/>
      </w:pPr>
      <w:r>
        <w:rPr>
          <w:rFonts w:ascii="Times New Roman" w:hAnsi="Times New Roman" w:eastAsia="Times New Roman" w:cs="Times New Roman"/>
          <w:color w:val="000000"/>
          <w:sz w:val="24"/>
          <w:u w:val="none"/>
        </w:rPr>
        <w:t xml:space="preserve">Bumpiness: Gives a penalty for how "bumpy" the stack is (the height difference between columns). It tries to keep the stack flat.</w:t>
      </w:r>
      <w:r/>
    </w:p>
    <w:p>
      <w:pPr>
        <w:pStyle w:val="668"/>
        <w:numPr>
          <w:ilvl w:val="0"/>
          <w:numId w:val="3"/>
        </w:numPr>
        <w:pBdr>
          <w:top w:val="none" w:color="000000" w:sz="4" w:space="0"/>
          <w:left w:val="none" w:color="000000" w:sz="4" w:space="0"/>
          <w:bottom w:val="none" w:color="000000" w:sz="4" w:space="0"/>
          <w:right w:val="none" w:color="000000" w:sz="4" w:space="0"/>
        </w:pBdr>
        <w:spacing w:after="240" w:before="0" w:line="432" w:lineRule="auto"/>
        <w:ind w:right="0"/>
        <w:rPr/>
      </w:pPr>
      <w:r>
        <w:rPr>
          <w:rFonts w:ascii="Times New Roman" w:hAnsi="Times New Roman" w:eastAsia="Times New Roman" w:cs="Times New Roman"/>
          <w:color w:val="000000"/>
          <w:sz w:val="24"/>
          <w:u w:val="none"/>
        </w:rPr>
        <w:t xml:space="preserve">Wells: Gives a penalty for creating deep, 1-block-wide gaps that are hard to fill.</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Tuning the weights for these rules was tricky. My first AI would build game-ending towers just to avoid making a single hole. I had to re-balance the weights many times.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Here are the final tuned weights I ended up with:</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20"/>
        <w:gridCol w:w="880"/>
        <w:gridCol w:w="4135"/>
      </w:tblGrid>
      <w:tr>
        <w:trPr>
          <w:trHeight w:val="560"/>
        </w:trPr>
        <w:tc>
          <w:tcPr>
            <w:tcBorders/>
            <w:tcMar>
              <w:left w:w="100" w:type="dxa"/>
              <w:top w:w="100" w:type="dxa"/>
              <w:right w:w="100" w:type="dxa"/>
              <w:bottom w:w="100" w:type="dxa"/>
            </w:tcMar>
            <w:tcW w:w="142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Feature</w:t>
            </w:r>
            <w:r/>
          </w:p>
        </w:tc>
        <w:tc>
          <w:tcPr>
            <w:tcBorders/>
            <w:tcMar>
              <w:left w:w="100" w:type="dxa"/>
              <w:top w:w="100" w:type="dxa"/>
              <w:right w:w="100" w:type="dxa"/>
              <w:bottom w:w="100" w:type="dxa"/>
            </w:tcMar>
            <w:tcW w:w="88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Weight</w:t>
            </w:r>
            <w:r/>
          </w:p>
        </w:tc>
        <w:tc>
          <w:tcPr>
            <w:tcBorders/>
            <w:tcMar>
              <w:left w:w="100" w:type="dxa"/>
              <w:top w:w="100" w:type="dxa"/>
              <w:right w:w="100" w:type="dxa"/>
              <w:bottom w:w="100" w:type="dxa"/>
            </w:tcMar>
            <w:tcW w:w="4135"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"What this means"</w:t>
            </w:r>
            <w:r/>
          </w:p>
        </w:tc>
      </w:tr>
      <w:tr>
        <w:trPr>
          <w:trHeight w:val="560"/>
        </w:trPr>
        <w:tc>
          <w:tcPr>
            <w:tcBorders/>
            <w:tcMar>
              <w:left w:w="100" w:type="dxa"/>
              <w:top w:w="100" w:type="dxa"/>
              <w:right w:w="100" w:type="dxa"/>
              <w:bottom w:w="100" w:type="dxa"/>
            </w:tcMar>
            <w:tcW w:w="142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Lines</w:t>
            </w:r>
            <w:r/>
          </w:p>
        </w:tc>
        <w:tc>
          <w:tcPr>
            <w:tcBorders/>
            <w:tcMar>
              <w:left w:w="100" w:type="dxa"/>
              <w:top w:w="100" w:type="dxa"/>
              <w:right w:w="100" w:type="dxa"/>
              <w:bottom w:w="100" w:type="dxa"/>
            </w:tcMar>
            <w:tcW w:w="88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188038"/>
                <w:sz w:val="24"/>
                <w:u w:val="none"/>
              </w:rPr>
              <w:t xml:space="preserve">500</w:t>
            </w:r>
            <w:r/>
          </w:p>
        </w:tc>
        <w:tc>
          <w:tcPr>
            <w:tcBorders/>
            <w:tcMar>
              <w:left w:w="100" w:type="dxa"/>
              <w:top w:w="100" w:type="dxa"/>
              <w:right w:w="100" w:type="dxa"/>
              <w:bottom w:w="100" w:type="dxa"/>
            </w:tcMar>
            <w:tcW w:w="4135"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"Clearing lines is the top priority."</w:t>
            </w:r>
            <w:r/>
          </w:p>
        </w:tc>
      </w:tr>
      <w:tr>
        <w:trPr>
          <w:trHeight w:val="560"/>
        </w:trPr>
        <w:tc>
          <w:tcPr>
            <w:tcBorders/>
            <w:tcMar>
              <w:left w:w="100" w:type="dxa"/>
              <w:top w:w="100" w:type="dxa"/>
              <w:right w:w="100" w:type="dxa"/>
              <w:bottom w:w="100" w:type="dxa"/>
            </w:tcMar>
            <w:tcW w:w="142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Holes</w:t>
            </w:r>
            <w:r/>
          </w:p>
        </w:tc>
        <w:tc>
          <w:tcPr>
            <w:tcBorders/>
            <w:tcMar>
              <w:left w:w="100" w:type="dxa"/>
              <w:top w:w="100" w:type="dxa"/>
              <w:right w:w="100" w:type="dxa"/>
              <w:bottom w:w="100" w:type="dxa"/>
            </w:tcMar>
            <w:tcW w:w="88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188038"/>
                <w:sz w:val="24"/>
                <w:u w:val="none"/>
              </w:rPr>
              <w:t xml:space="preserve">-200</w:t>
            </w:r>
            <w:r/>
          </w:p>
        </w:tc>
        <w:tc>
          <w:tcPr>
            <w:tcBorders/>
            <w:tcMar>
              <w:left w:w="100" w:type="dxa"/>
              <w:top w:w="100" w:type="dxa"/>
              <w:right w:w="100" w:type="dxa"/>
              <w:bottom w:w="100" w:type="dxa"/>
            </w:tcMar>
            <w:tcW w:w="4135"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"Holes are bad..."</w:t>
            </w:r>
            <w:r/>
          </w:p>
        </w:tc>
      </w:tr>
      <w:tr>
        <w:trPr>
          <w:trHeight w:val="560"/>
        </w:trPr>
        <w:tc>
          <w:tcPr>
            <w:tcBorders/>
            <w:tcMar>
              <w:left w:w="100" w:type="dxa"/>
              <w:top w:w="100" w:type="dxa"/>
              <w:right w:w="100" w:type="dxa"/>
              <w:bottom w:w="100" w:type="dxa"/>
            </w:tcMar>
            <w:tcW w:w="142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Bumpiness</w:t>
            </w:r>
            <w:r/>
          </w:p>
        </w:tc>
        <w:tc>
          <w:tcPr>
            <w:tcBorders/>
            <w:tcMar>
              <w:left w:w="100" w:type="dxa"/>
              <w:top w:w="100" w:type="dxa"/>
              <w:right w:w="100" w:type="dxa"/>
              <w:bottom w:w="100" w:type="dxa"/>
            </w:tcMar>
            <w:tcW w:w="88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188038"/>
                <w:sz w:val="24"/>
                <w:u w:val="none"/>
              </w:rPr>
              <w:t xml:space="preserve">-80</w:t>
            </w:r>
            <w:r/>
          </w:p>
        </w:tc>
        <w:tc>
          <w:tcPr>
            <w:tcBorders/>
            <w:tcMar>
              <w:left w:w="100" w:type="dxa"/>
              <w:top w:w="100" w:type="dxa"/>
              <w:right w:w="100" w:type="dxa"/>
              <w:bottom w:w="100" w:type="dxa"/>
            </w:tcMar>
            <w:tcW w:w="4135"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"...but a tall, bumpy tower is worse."</w:t>
            </w:r>
            <w:r/>
          </w:p>
        </w:tc>
      </w:tr>
      <w:tr>
        <w:trPr>
          <w:trHeight w:val="560"/>
        </w:trPr>
        <w:tc>
          <w:tcPr>
            <w:tcBorders/>
            <w:tcMar>
              <w:left w:w="100" w:type="dxa"/>
              <w:top w:w="100" w:type="dxa"/>
              <w:right w:w="100" w:type="dxa"/>
              <w:bottom w:w="100" w:type="dxa"/>
            </w:tcMar>
            <w:tcW w:w="142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Wells</w:t>
            </w:r>
            <w:r/>
          </w:p>
        </w:tc>
        <w:tc>
          <w:tcPr>
            <w:tcBorders/>
            <w:tcMar>
              <w:left w:w="100" w:type="dxa"/>
              <w:top w:w="100" w:type="dxa"/>
              <w:right w:w="100" w:type="dxa"/>
              <w:bottom w:w="100" w:type="dxa"/>
            </w:tcMar>
            <w:tcW w:w="88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188038"/>
                <w:sz w:val="24"/>
                <w:u w:val="none"/>
              </w:rPr>
              <w:t xml:space="preserve">-100</w:t>
            </w:r>
            <w:r/>
          </w:p>
        </w:tc>
        <w:tc>
          <w:tcPr>
            <w:tcBorders/>
            <w:tcMar>
              <w:left w:w="100" w:type="dxa"/>
              <w:top w:w="100" w:type="dxa"/>
              <w:right w:w="100" w:type="dxa"/>
              <w:bottom w:w="100" w:type="dxa"/>
            </w:tcMar>
            <w:tcW w:w="4135"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"Wells are also very bad."</w:t>
            </w:r>
            <w:r/>
          </w:p>
        </w:tc>
      </w:tr>
      <w:tr>
        <w:trPr>
          <w:trHeight w:val="560"/>
        </w:trPr>
        <w:tc>
          <w:tcPr>
            <w:tcBorders/>
            <w:tcMar>
              <w:left w:w="100" w:type="dxa"/>
              <w:top w:w="100" w:type="dxa"/>
              <w:right w:w="100" w:type="dxa"/>
              <w:bottom w:w="100" w:type="dxa"/>
            </w:tcMar>
            <w:tcW w:w="142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Agg. Height</w:t>
            </w:r>
            <w:r/>
          </w:p>
        </w:tc>
        <w:tc>
          <w:tcPr>
            <w:tcBorders/>
            <w:tcMar>
              <w:left w:w="100" w:type="dxa"/>
              <w:top w:w="100" w:type="dxa"/>
              <w:right w:w="100" w:type="dxa"/>
              <w:bottom w:w="100" w:type="dxa"/>
            </w:tcMar>
            <w:tcW w:w="88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188038"/>
                <w:sz w:val="24"/>
                <w:u w:val="none"/>
              </w:rPr>
              <w:t xml:space="preserve">-40</w:t>
            </w:r>
            <w:r/>
          </w:p>
        </w:tc>
        <w:tc>
          <w:tcPr>
            <w:tcBorders/>
            <w:tcMar>
              <w:left w:w="100" w:type="dxa"/>
              <w:top w:w="100" w:type="dxa"/>
              <w:right w:w="100" w:type="dxa"/>
              <w:bottom w:w="100" w:type="dxa"/>
            </w:tcMar>
            <w:tcW w:w="4135"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432" w:lineRule="auto"/>
              <w:ind w:right="0" w:firstLine="0" w:left="0"/>
              <w:rPr/>
            </w:pPr>
            <w:r>
              <w:rPr>
                <w:rFonts w:ascii="Times New Roman" w:hAnsi="Times New Roman" w:eastAsia="Times New Roman" w:cs="Times New Roman"/>
                <w:color w:val="000000"/>
                <w:sz w:val="24"/>
                <w:u w:val="none"/>
              </w:rPr>
              <w:t xml:space="preserve">"Keep the stack low and flat."</w:t>
            </w:r>
            <w:r/>
          </w:p>
        </w:tc>
      </w:tr>
    </w:tbl>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This balance worked well. It taught the AI that while holes are bad (</w:t>
      </w:r>
      <w:r>
        <w:rPr>
          <w:rFonts w:ascii="Times New Roman" w:hAnsi="Times New Roman" w:eastAsia="Times New Roman" w:cs="Times New Roman"/>
          <w:color w:val="188038"/>
          <w:sz w:val="24"/>
          <w:u w:val="none"/>
        </w:rPr>
        <w:t xml:space="preserve">-200</w:t>
      </w:r>
      <w:r>
        <w:rPr>
          <w:rFonts w:ascii="Times New Roman" w:hAnsi="Times New Roman" w:eastAsia="Times New Roman" w:cs="Times New Roman"/>
          <w:color w:val="000000"/>
          <w:sz w:val="24"/>
          <w:u w:val="none"/>
        </w:rPr>
        <w:t xml:space="preserve">), building a giant, bumpy tower is </w:t>
      </w:r>
      <w:r>
        <w:rPr>
          <w:rFonts w:ascii="Times New Roman" w:hAnsi="Times New Roman" w:eastAsia="Times New Roman" w:cs="Times New Roman"/>
          <w:i/>
          <w:color w:val="000000"/>
          <w:sz w:val="24"/>
          <w:u w:val="none"/>
        </w:rPr>
        <w:t xml:space="preserve">much</w:t>
      </w:r>
      <w:r>
        <w:rPr>
          <w:rFonts w:ascii="Times New Roman" w:hAnsi="Times New Roman" w:eastAsia="Times New Roman" w:cs="Times New Roman"/>
          <w:color w:val="000000"/>
          <w:sz w:val="24"/>
          <w:u w:val="none"/>
        </w:rPr>
        <w:t xml:space="preserve"> worse (a penalty of </w:t>
      </w:r>
      <w:r>
        <w:rPr>
          <w:rFonts w:ascii="Times New Roman" w:hAnsi="Times New Roman" w:eastAsia="Times New Roman" w:cs="Times New Roman"/>
          <w:color w:val="188038"/>
          <w:sz w:val="24"/>
          <w:u w:val="none"/>
        </w:rPr>
        <w:t xml:space="preserve">-80</w:t>
      </w:r>
      <w:r>
        <w:rPr>
          <w:rFonts w:ascii="Times New Roman" w:hAnsi="Times New Roman" w:eastAsia="Times New Roman" w:cs="Times New Roman"/>
          <w:color w:val="000000"/>
          <w:sz w:val="24"/>
          <w:u w:val="none"/>
        </w:rPr>
        <w:t xml:space="preserve"> for bumpiness and </w:t>
      </w:r>
      <w:r>
        <w:rPr>
          <w:rFonts w:ascii="Times New Roman" w:hAnsi="Times New Roman" w:eastAsia="Times New Roman" w:cs="Times New Roman"/>
          <w:color w:val="188038"/>
          <w:sz w:val="24"/>
          <w:u w:val="none"/>
        </w:rPr>
        <w:t xml:space="preserve">-40</w:t>
      </w:r>
      <w:r>
        <w:rPr>
          <w:rFonts w:ascii="Times New Roman" w:hAnsi="Times New Roman" w:eastAsia="Times New Roman" w:cs="Times New Roman"/>
          <w:color w:val="000000"/>
          <w:sz w:val="24"/>
          <w:u w:val="none"/>
        </w:rPr>
        <w:t xml:space="preserve"> for height). This "apprentice" agent was now complete and played a very clean and safe game.</w:t>
      </w:r>
      <w:r/>
    </w:p>
    <w:p>
      <w:pPr>
        <w:pStyle w:val="140"/>
        <w:pBdr>
          <w:top w:val="none" w:color="000000" w:sz="4" w:space="0"/>
          <w:left w:val="none" w:color="000000" w:sz="4" w:space="0"/>
          <w:bottom w:val="none" w:color="000000" w:sz="4" w:space="0"/>
          <w:right w:val="none" w:color="000000" w:sz="4" w:space="0"/>
        </w:pBdr>
        <w:spacing w:after="80" w:before="360" w:line="432" w:lineRule="auto"/>
        <w:ind w:right="0" w:firstLine="0" w:left="0"/>
        <w:rPr/>
      </w:pPr>
      <w:r>
        <w:rPr>
          <w:rFonts w:ascii="Times New Roman" w:hAnsi="Times New Roman" w:eastAsia="Times New Roman" w:cs="Times New Roman"/>
          <w:color w:val="000000"/>
          <w:sz w:val="36"/>
          <w:u w:val="none"/>
        </w:rPr>
        <w:t xml:space="preserve">Task 3: Skynet but actually this time? </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Alas no Skynet but implementing beamsearch is a step in the right direction. My first AI was good, but it had a big weakness: it only looked at the </w:t>
      </w:r>
      <w:r>
        <w:rPr>
          <w:rFonts w:ascii="Times New Roman" w:hAnsi="Times New Roman" w:eastAsia="Times New Roman" w:cs="Times New Roman"/>
          <w:i/>
          <w:color w:val="000000"/>
          <w:sz w:val="24"/>
          <w:u w:val="none"/>
        </w:rPr>
        <w:t xml:space="preserve">current</w:t>
      </w:r>
      <w:r>
        <w:rPr>
          <w:rFonts w:ascii="Times New Roman" w:hAnsi="Times New Roman" w:eastAsia="Times New Roman" w:cs="Times New Roman"/>
          <w:color w:val="000000"/>
          <w:sz w:val="24"/>
          <w:u w:val="none"/>
        </w:rPr>
        <w:t xml:space="preserve"> piece. It was purely reactive and couldn't plan ahead. I knew I had to build a "master" agent that could see into the future.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I chose to build a Beam Search agent.</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This new agent's logic is built on top of the first one. Its key settings are:</w:t>
      </w:r>
      <w:r/>
    </w:p>
    <w:p>
      <w:pPr>
        <w:pStyle w:val="668"/>
        <w:numPr>
          <w:ilvl w:val="0"/>
          <w:numId w:val="4"/>
        </w:numPr>
        <w:pBdr>
          <w:top w:val="none" w:color="000000" w:sz="4" w:space="0"/>
          <w:left w:val="none" w:color="000000" w:sz="4" w:space="0"/>
          <w:bottom w:val="none" w:color="000000" w:sz="4" w:space="0"/>
          <w:right w:val="none" w:color="000000" w:sz="4" w:space="0"/>
        </w:pBdr>
        <w:spacing w:after="0" w:before="240" w:line="432" w:lineRule="auto"/>
        <w:ind w:right="0"/>
        <w:rPr/>
      </w:pPr>
      <w:r>
        <w:rPr>
          <w:rFonts w:ascii="Times New Roman" w:hAnsi="Times New Roman" w:eastAsia="Times New Roman" w:cs="Times New Roman"/>
          <w:color w:val="000000"/>
          <w:sz w:val="24"/>
          <w:u w:val="none"/>
        </w:rPr>
        <w:t xml:space="preserve">Beam Width (k): </w:t>
      </w:r>
      <w:r>
        <w:rPr>
          <w:rFonts w:ascii="Times New Roman" w:hAnsi="Times New Roman" w:eastAsia="Times New Roman" w:cs="Times New Roman"/>
          <w:color w:val="188038"/>
          <w:sz w:val="24"/>
          <w:u w:val="none"/>
        </w:rPr>
        <w:t xml:space="preserve">5</w:t>
      </w:r>
      <w:r/>
    </w:p>
    <w:p>
      <w:pPr>
        <w:pStyle w:val="668"/>
        <w:numPr>
          <w:ilvl w:val="0"/>
          <w:numId w:val="4"/>
        </w:numPr>
        <w:pBdr>
          <w:top w:val="none" w:color="000000" w:sz="4" w:space="0"/>
          <w:left w:val="none" w:color="000000" w:sz="4" w:space="0"/>
          <w:bottom w:val="none" w:color="000000" w:sz="4" w:space="0"/>
          <w:right w:val="none" w:color="000000" w:sz="4" w:space="0"/>
        </w:pBdr>
        <w:spacing w:after="240" w:before="0" w:line="432" w:lineRule="auto"/>
        <w:ind w:right="0"/>
        <w:rPr/>
      </w:pPr>
      <w:r>
        <w:rPr>
          <w:rFonts w:ascii="Times New Roman" w:hAnsi="Times New Roman" w:eastAsia="Times New Roman" w:cs="Times New Roman"/>
          <w:color w:val="000000"/>
          <w:sz w:val="24"/>
          <w:u w:val="none"/>
        </w:rPr>
        <w:t xml:space="preserve">Beam Depth (d): </w:t>
      </w:r>
      <w:r>
        <w:rPr>
          <w:rFonts w:ascii="Times New Roman" w:hAnsi="Times New Roman" w:eastAsia="Times New Roman" w:cs="Times New Roman"/>
          <w:color w:val="188038"/>
          <w:sz w:val="24"/>
          <w:u w:val="none"/>
        </w:rPr>
        <w:t xml:space="preserve">2</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This means the agent looks 2 pieces ahead (the current piece and the next piece). Instead of just picking the best single move, it "imagines" the top 5 </w:t>
      </w:r>
      <w:r>
        <w:rPr>
          <w:rFonts w:ascii="Times New Roman" w:hAnsi="Times New Roman" w:eastAsia="Times New Roman" w:cs="Times New Roman"/>
          <w:i/>
          <w:color w:val="000000"/>
          <w:sz w:val="24"/>
          <w:u w:val="none"/>
        </w:rPr>
        <w:t xml:space="preserve">best sequences</w:t>
      </w:r>
      <w:r>
        <w:rPr>
          <w:rFonts w:ascii="Times New Roman" w:hAnsi="Times New Roman" w:eastAsia="Times New Roman" w:cs="Times New Roman"/>
          <w:color w:val="000000"/>
          <w:sz w:val="24"/>
          <w:u w:val="none"/>
        </w:rPr>
        <w:t xml:space="preserve"> of moves. It's not just playing a block; it's thinking about how that block will affect the </w:t>
      </w:r>
      <w:r>
        <w:rPr>
          <w:rFonts w:ascii="Times New Roman" w:hAnsi="Times New Roman" w:eastAsia="Times New Roman" w:cs="Times New Roman"/>
          <w:i/>
          <w:color w:val="000000"/>
          <w:sz w:val="24"/>
          <w:u w:val="none"/>
        </w:rPr>
        <w:t xml:space="preserve">next</w:t>
      </w:r>
      <w:r>
        <w:rPr>
          <w:rFonts w:ascii="Times New Roman" w:hAnsi="Times New Roman" w:eastAsia="Times New Roman" w:cs="Times New Roman"/>
          <w:color w:val="000000"/>
          <w:sz w:val="24"/>
          <w:u w:val="none"/>
        </w:rPr>
        <w:t xml:space="preserve"> block.</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The best part was integrating the Hold feature. This agent doesn't just ask, "Where do I put this piece?" It asks, "What's my best </w:t>
      </w:r>
      <w:r>
        <w:rPr>
          <w:rFonts w:ascii="Times New Roman" w:hAnsi="Times New Roman" w:eastAsia="Times New Roman" w:cs="Times New Roman"/>
          <w:i/>
          <w:color w:val="000000"/>
          <w:sz w:val="24"/>
          <w:u w:val="none"/>
        </w:rPr>
        <w:t xml:space="preserve">plan</w:t>
      </w:r>
      <w:r>
        <w:rPr>
          <w:rFonts w:ascii="Times New Roman" w:hAnsi="Times New Roman" w:eastAsia="Times New Roman" w:cs="Times New Roman"/>
          <w:color w:val="000000"/>
          <w:sz w:val="24"/>
          <w:u w:val="none"/>
        </w:rPr>
        <w:t xml:space="preserv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At the start of every turn, it runs its 2-move search </w:t>
      </w:r>
      <w:r>
        <w:rPr>
          <w:rFonts w:ascii="Times New Roman" w:hAnsi="Times New Roman" w:eastAsia="Times New Roman" w:cs="Times New Roman"/>
          <w:i/>
          <w:color w:val="000000"/>
          <w:sz w:val="24"/>
          <w:u w:val="none"/>
        </w:rPr>
        <w:t xml:space="preserve">twice</w:t>
      </w:r>
      <w:r>
        <w:rPr>
          <w:rFonts w:ascii="Times New Roman" w:hAnsi="Times New Roman" w:eastAsia="Times New Roman" w:cs="Times New Roman"/>
          <w:color w:val="000000"/>
          <w:sz w:val="24"/>
          <w:u w:val="none"/>
        </w:rPr>
        <w:t xml:space="preserve">:</w:t>
      </w:r>
      <w:r/>
    </w:p>
    <w:p>
      <w:pPr>
        <w:pStyle w:val="668"/>
        <w:numPr>
          <w:ilvl w:val="0"/>
          <w:numId w:val="5"/>
        </w:numPr>
        <w:pBdr>
          <w:top w:val="none" w:color="000000" w:sz="4" w:space="0"/>
          <w:left w:val="none" w:color="000000" w:sz="4" w:space="0"/>
          <w:bottom w:val="none" w:color="000000" w:sz="4" w:space="0"/>
          <w:right w:val="none" w:color="000000" w:sz="4" w:space="0"/>
        </w:pBdr>
        <w:spacing w:after="0" w:before="240" w:line="432" w:lineRule="auto"/>
        <w:ind w:right="0"/>
        <w:rPr/>
      </w:pPr>
      <w:r>
        <w:rPr>
          <w:rFonts w:ascii="Times New Roman" w:hAnsi="Times New Roman" w:eastAsia="Times New Roman" w:cs="Times New Roman"/>
          <w:color w:val="000000"/>
          <w:sz w:val="24"/>
          <w:u w:val="none"/>
        </w:rPr>
        <w:t xml:space="preserve">Plan A (No hold): "What's my best score if I play the current piece and then the next piece?"</w:t>
      </w:r>
      <w:r/>
    </w:p>
    <w:p>
      <w:pPr>
        <w:pStyle w:val="668"/>
        <w:numPr>
          <w:ilvl w:val="0"/>
          <w:numId w:val="5"/>
        </w:numPr>
        <w:pBdr>
          <w:top w:val="none" w:color="000000" w:sz="4" w:space="0"/>
          <w:left w:val="none" w:color="000000" w:sz="4" w:space="0"/>
          <w:bottom w:val="none" w:color="000000" w:sz="4" w:space="0"/>
          <w:right w:val="none" w:color="000000" w:sz="4" w:space="0"/>
        </w:pBdr>
        <w:spacing w:after="240" w:before="0" w:line="432" w:lineRule="auto"/>
        <w:ind w:right="0"/>
        <w:rPr/>
      </w:pPr>
      <w:r>
        <w:rPr>
          <w:rFonts w:ascii="Times New Roman" w:hAnsi="Times New Roman" w:eastAsia="Times New Roman" w:cs="Times New Roman"/>
          <w:color w:val="000000"/>
          <w:sz w:val="24"/>
          <w:u w:val="none"/>
        </w:rPr>
        <w:t xml:space="preserve">Plan B (Use hold): "What's my best score if I press hold </w:t>
      </w:r>
      <w:r>
        <w:rPr>
          <w:rFonts w:ascii="Times New Roman" w:hAnsi="Times New Roman" w:eastAsia="Times New Roman" w:cs="Times New Roman"/>
          <w:i/>
          <w:color w:val="000000"/>
          <w:sz w:val="24"/>
          <w:u w:val="none"/>
        </w:rPr>
        <w:t xml:space="preserve">first</w:t>
      </w:r>
      <w:r>
        <w:rPr>
          <w:rFonts w:ascii="Times New Roman" w:hAnsi="Times New Roman" w:eastAsia="Times New Roman" w:cs="Times New Roman"/>
          <w:color w:val="000000"/>
          <w:sz w:val="24"/>
          <w:u w:val="none"/>
        </w:rPr>
        <w:t xml:space="preserve">, and then play the hold piece and the next piece?"</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The agent compares the final scores of Plan A and Plan B. If Plan B is better, its move is just </w:t>
      </w:r>
      <w:r>
        <w:rPr>
          <w:rFonts w:ascii="Times New Roman" w:hAnsi="Times New Roman" w:eastAsia="Times New Roman" w:cs="Times New Roman"/>
          <w:color w:val="188038"/>
          <w:sz w:val="24"/>
          <w:u w:val="none"/>
        </w:rPr>
        <w:t xml:space="preserve">{ action: 'hold' }</w:t>
      </w:r>
      <w:r>
        <w:rPr>
          <w:rFonts w:ascii="Times New Roman" w:hAnsi="Times New Roman" w:eastAsia="Times New Roman" w:cs="Times New Roman"/>
          <w:color w:val="000000"/>
          <w:sz w:val="24"/>
          <w:u w:val="none"/>
        </w:rPr>
        <w:t xml:space="preserve">. It will strategically save a piece (like the long </w:t>
      </w:r>
      <w:r>
        <w:rPr>
          <w:rFonts w:ascii="Times New Roman" w:hAnsi="Times New Roman" w:eastAsia="Times New Roman" w:cs="Times New Roman"/>
          <w:color w:val="188038"/>
          <w:sz w:val="24"/>
          <w:u w:val="none"/>
        </w:rPr>
        <w:t xml:space="preserve">I</w:t>
      </w:r>
      <w:r>
        <w:rPr>
          <w:rFonts w:ascii="Times New Roman" w:hAnsi="Times New Roman" w:eastAsia="Times New Roman" w:cs="Times New Roman"/>
          <w:color w:val="000000"/>
          <w:sz w:val="24"/>
          <w:u w:val="none"/>
        </w:rPr>
        <w:t xml:space="preserve"> piece) if it knows it will be more useful later. It also uses the </w:t>
      </w:r>
      <w:r>
        <w:rPr>
          <w:rFonts w:ascii="Times New Roman" w:hAnsi="Times New Roman" w:eastAsia="Times New Roman" w:cs="Times New Roman"/>
          <w:color w:val="188038"/>
          <w:sz w:val="24"/>
          <w:u w:val="none"/>
        </w:rPr>
        <w:t xml:space="preserve">hardDrop</w:t>
      </w:r>
      <w:r>
        <w:rPr>
          <w:rFonts w:ascii="Times New Roman" w:hAnsi="Times New Roman" w:eastAsia="Times New Roman" w:cs="Times New Roman"/>
          <w:color w:val="000000"/>
          <w:sz w:val="24"/>
          <w:u w:val="none"/>
        </w:rPr>
        <w:t xml:space="preserve"> logic to make its thousands of simulations run super fast.</w:t>
      </w:r>
      <w:r/>
    </w:p>
    <w:p>
      <w:pPr>
        <w:pStyle w:val="140"/>
        <w:pBdr>
          <w:top w:val="none" w:color="000000" w:sz="4" w:space="0"/>
          <w:left w:val="none" w:color="000000" w:sz="4" w:space="0"/>
          <w:bottom w:val="none" w:color="000000" w:sz="4" w:space="0"/>
          <w:right w:val="none" w:color="000000" w:sz="4" w:space="0"/>
        </w:pBdr>
        <w:spacing w:after="80" w:before="360" w:line="432" w:lineRule="auto"/>
        <w:ind w:right="0" w:firstLine="0" w:left="0"/>
        <w:rPr/>
      </w:pPr>
      <w:r>
        <w:rPr>
          <w:rFonts w:ascii="Times New Roman" w:hAnsi="Times New Roman" w:eastAsia="Times New Roman" w:cs="Times New Roman"/>
          <w:color w:val="000000"/>
          <w:sz w:val="36"/>
          <w:u w:val="none"/>
        </w:rPr>
        <w:t xml:space="preserve">Task 4: Robots vs </w:t>
      </w:r>
      <w:r>
        <w:rPr>
          <w:rFonts w:ascii="Times New Roman" w:hAnsi="Times New Roman" w:eastAsia="Times New Roman" w:cs="Times New Roman"/>
          <w:strike/>
          <w:color w:val="000000"/>
          <w:sz w:val="36"/>
        </w:rPr>
        <w:t xml:space="preserve">Wrestling</w:t>
      </w:r>
      <w:r>
        <w:rPr>
          <w:rFonts w:ascii="Times New Roman" w:hAnsi="Times New Roman" w:eastAsia="Times New Roman" w:cs="Times New Roman"/>
          <w:color w:val="000000"/>
          <w:sz w:val="36"/>
          <w:u w:val="none"/>
        </w:rPr>
        <w:t xml:space="preserve"> Robots</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With both AIs complete, it was time to see which was better. I sped up the game logic (removed all delay and gravity) and had them play.</w:t>
      </w:r>
      <w:r/>
    </w:p>
    <w:p>
      <w:pPr>
        <w:pStyle w:val="668"/>
        <w:numPr>
          <w:ilvl w:val="0"/>
          <w:numId w:val="6"/>
        </w:numPr>
        <w:pBdr>
          <w:top w:val="none" w:color="000000" w:sz="4" w:space="0"/>
          <w:left w:val="none" w:color="000000" w:sz="4" w:space="0"/>
          <w:bottom w:val="none" w:color="000000" w:sz="4" w:space="0"/>
          <w:right w:val="none" w:color="000000" w:sz="4" w:space="0"/>
        </w:pBdr>
        <w:spacing w:after="0" w:before="240" w:line="432" w:lineRule="auto"/>
        <w:ind w:right="0"/>
        <w:rPr/>
      </w:pPr>
      <w:r>
        <w:rPr>
          <w:rFonts w:ascii="Times New Roman" w:hAnsi="Times New Roman" w:eastAsia="Times New Roman" w:cs="Times New Roman"/>
          <w:color w:val="000000"/>
          <w:sz w:val="24"/>
          <w:u w:val="none"/>
        </w:rPr>
        <w:t xml:space="preserve">The Apprentice (Tuned Heuristic): This AI was pretty good. It played safely and would usually clear around 150-250 lines. But eventually, it would get a bad run of pieces and die because it couldn't plan ahead.</w:t>
      </w:r>
      <w:r/>
    </w:p>
    <w:p>
      <w:pPr>
        <w:pStyle w:val="668"/>
        <w:numPr>
          <w:ilvl w:val="0"/>
          <w:numId w:val="6"/>
        </w:numPr>
        <w:pBdr>
          <w:top w:val="none" w:color="000000" w:sz="4" w:space="0"/>
          <w:left w:val="none" w:color="000000" w:sz="4" w:space="0"/>
          <w:bottom w:val="none" w:color="000000" w:sz="4" w:space="0"/>
          <w:right w:val="none" w:color="000000" w:sz="4" w:space="0"/>
        </w:pBdr>
        <w:spacing w:after="240" w:before="0" w:line="432" w:lineRule="auto"/>
        <w:ind w:right="0"/>
        <w:rPr/>
      </w:pPr>
      <w:r>
        <w:rPr>
          <w:rFonts w:ascii="Times New Roman" w:hAnsi="Times New Roman" w:eastAsia="Times New Roman" w:cs="Times New Roman"/>
          <w:color w:val="000000"/>
          <w:sz w:val="24"/>
          <w:u w:val="none"/>
        </w:rPr>
        <w:t xml:space="preserve">The Master (Beam Search): This AI was </w:t>
      </w:r>
      <w:r>
        <w:rPr>
          <w:rFonts w:ascii="Times New Roman" w:hAnsi="Times New Roman" w:eastAsia="Times New Roman" w:cs="Times New Roman"/>
          <w:i/>
          <w:color w:val="000000"/>
          <w:sz w:val="24"/>
          <w:u w:val="none"/>
        </w:rPr>
        <w:t xml:space="preserve">way</w:t>
      </w:r>
      <w:r>
        <w:rPr>
          <w:rFonts w:ascii="Times New Roman" w:hAnsi="Times New Roman" w:eastAsia="Times New Roman" w:cs="Times New Roman"/>
          <w:color w:val="000000"/>
          <w:sz w:val="24"/>
          <w:u w:val="none"/>
        </w:rPr>
        <w:t xml:space="preserve"> better. It would clear 2000+ lines. A fun test to do was to let the optimized heuristic bot play until the board is nearly full and then giving the beam search bot this board and watching it instantly clean it up. </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The Beam Search agent won, and it wasn't a close fight.</w:t>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That 2-piece lookahead, combined with the "master plan" of using the Hold button, made all the difference. I actually watched it make what </w:t>
      </w:r>
      <w:r>
        <w:rPr>
          <w:rFonts w:ascii="Times New Roman" w:hAnsi="Times New Roman" w:eastAsia="Times New Roman" w:cs="Times New Roman"/>
          <w:i/>
          <w:color w:val="000000"/>
          <w:sz w:val="24"/>
          <w:u w:val="none"/>
        </w:rPr>
        <w:t xml:space="preserve">looked</w:t>
      </w:r>
      <w:r>
        <w:rPr>
          <w:rFonts w:ascii="Times New Roman" w:hAnsi="Times New Roman" w:eastAsia="Times New Roman" w:cs="Times New Roman"/>
          <w:color w:val="000000"/>
          <w:sz w:val="24"/>
          <w:u w:val="none"/>
        </w:rPr>
        <w:t xml:space="preserve"> like a messy move (creating "bumpiness"), only to realize it was perfectly setting up a 4-line Tetris for the </w:t>
      </w:r>
      <w:r>
        <w:rPr>
          <w:rFonts w:ascii="Times New Roman" w:hAnsi="Times New Roman" w:eastAsia="Times New Roman" w:cs="Times New Roman"/>
          <w:i/>
          <w:color w:val="000000"/>
          <w:sz w:val="24"/>
          <w:u w:val="none"/>
        </w:rPr>
        <w:t xml:space="preserve">next</w:t>
      </w:r>
      <w:r>
        <w:rPr>
          <w:rFonts w:ascii="Times New Roman" w:hAnsi="Times New Roman" w:eastAsia="Times New Roman" w:cs="Times New Roman"/>
          <w:color w:val="000000"/>
          <w:sz w:val="24"/>
          <w:u w:val="none"/>
        </w:rPr>
        <w:t xml:space="preserve"> piece.</w:t>
      </w:r>
      <w:r/>
    </w:p>
    <w:p>
      <w:pPr>
        <w:pBdr>
          <w:top w:val="none" w:color="000000" w:sz="4" w:space="0"/>
          <w:left w:val="none" w:color="000000" w:sz="4" w:space="0"/>
          <w:bottom w:val="none" w:color="000000" w:sz="4" w:space="0"/>
          <w:right w:val="none" w:color="000000" w:sz="4" w:space="0"/>
        </w:pBdr>
        <w:spacing/>
        <w:ind w:right="120" w:firstLine="0" w:left="120"/>
        <w:rPr/>
      </w:pPr>
      <w:r>
        <w:rPr>
          <w:sz w:val="24"/>
        </w:rPr>
      </w:r>
      <w:r/>
    </w:p>
    <w:p>
      <w:pPr>
        <w:pBdr>
          <w:top w:val="none" w:color="000000" w:sz="4" w:space="0"/>
          <w:left w:val="none" w:color="000000" w:sz="4" w:space="0"/>
          <w:bottom w:val="none" w:color="000000" w:sz="4" w:space="0"/>
          <w:right w:val="none" w:color="000000" w:sz="4" w:space="0"/>
        </w:pBdr>
        <w:spacing w:after="240" w:before="240" w:line="432" w:lineRule="auto"/>
        <w:ind w:right="0" w:firstLine="0" w:left="0"/>
        <w:rPr/>
      </w:pPr>
      <w:r>
        <w:rPr>
          <w:rFonts w:ascii="Times New Roman" w:hAnsi="Times New Roman" w:eastAsia="Times New Roman" w:cs="Times New Roman"/>
          <w:color w:val="000000"/>
          <w:sz w:val="24"/>
          <w:u w:val="none"/>
        </w:rPr>
        <w:t xml:space="preserve">And so having </w:t>
      </w:r>
      <w:r>
        <w:rPr>
          <w:rFonts w:ascii="Times New Roman" w:hAnsi="Times New Roman" w:eastAsia="Times New Roman" w:cs="Times New Roman"/>
          <w:strike/>
          <w:color w:val="000000"/>
          <w:sz w:val="24"/>
        </w:rPr>
        <w:t xml:space="preserve">failed to take over the world</w:t>
      </w:r>
      <w:r>
        <w:rPr>
          <w:rFonts w:ascii="Times New Roman" w:hAnsi="Times New Roman" w:eastAsia="Times New Roman" w:cs="Times New Roman"/>
          <w:color w:val="000000"/>
          <w:sz w:val="24"/>
          <w:u w:val="none"/>
        </w:rPr>
        <w:t xml:space="preserve"> successfully made a Tetris AI. I started with a basic semi-buggy JS game, fixed it, added new features, and built two AIs. The first one was decent, but the second one, which could plan ahead, was clearly the winner. I am very happy with how they turned o</w:t>
      </w:r>
      <w:r>
        <w:rPr>
          <w:rFonts w:ascii="Times New Roman" w:hAnsi="Times New Roman" w:eastAsia="Times New Roman" w:cs="Times New Roman"/>
          <w:color w:val="000000"/>
          <w:sz w:val="24"/>
          <w:u w:val="none"/>
        </w:rPr>
        <w:t xml:space="preserve">ut and learned a lot about implementing game-based AI and using various algorithms + JS (ew)  which I have rarely used before. </w:t>
      </w:r>
      <w:r/>
    </w:p>
    <w:p>
      <w:pPr>
        <w:pBdr/>
        <w:spacing/>
        <w:ind/>
        <w:rPr/>
      </w:pPr>
      <w:r>
        <w:rPr>
          <w:sz w:val="24"/>
        </w:rP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6EB5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266368C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D4E1EB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2137AA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85A0D8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7EE466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2025-11-13T18:10:50Z</dcterms:modified>
</cp:coreProperties>
</file>