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1E0BB" w14:textId="475DDC41" w:rsidR="007C7C80" w:rsidRDefault="000C7657" w:rsidP="002F1CA5">
      <w:pPr>
        <w:spacing w:line="360" w:lineRule="auto"/>
        <w:jc w:val="center"/>
        <w:rPr>
          <w:rFonts w:ascii="Times New Roman" w:hAnsi="Times New Roman" w:cs="Times New Roman"/>
        </w:rPr>
      </w:pPr>
      <w:r>
        <w:rPr>
          <w:rFonts w:ascii="Times New Roman" w:hAnsi="Times New Roman" w:cs="Times New Roman"/>
        </w:rPr>
        <w:t xml:space="preserve">Discussion </w:t>
      </w:r>
      <w:r w:rsidR="002F1CA5">
        <w:rPr>
          <w:rFonts w:ascii="Times New Roman" w:hAnsi="Times New Roman" w:cs="Times New Roman"/>
        </w:rPr>
        <w:t>F</w:t>
      </w:r>
      <w:r>
        <w:rPr>
          <w:rFonts w:ascii="Times New Roman" w:hAnsi="Times New Roman" w:cs="Times New Roman"/>
        </w:rPr>
        <w:t>or Restaurant Design Patterns</w:t>
      </w:r>
    </w:p>
    <w:p w14:paraId="32E46F15" w14:textId="0AFB362D" w:rsidR="002F1CA5" w:rsidRDefault="002F1CA5" w:rsidP="002F1CA5">
      <w:pPr>
        <w:spacing w:line="360" w:lineRule="auto"/>
        <w:rPr>
          <w:rFonts w:ascii="Times New Roman" w:hAnsi="Times New Roman" w:cs="Times New Roman"/>
        </w:rPr>
      </w:pPr>
      <w:r>
        <w:rPr>
          <w:rFonts w:ascii="Times New Roman" w:hAnsi="Times New Roman" w:cs="Times New Roman"/>
        </w:rPr>
        <w:tab/>
        <w:t xml:space="preserve">In addition to the base restaurant system that I developed I chose to add the Observer, and the Strategy design pattern. The reason for choosing those two over the other options is that they supported the extra functionality that I saw to be most vital in the expansion of the system. These functions include the ability to have separate tables sit in the restaurant and order, and to have multiple menu options displaying the other foods served at the restaurant such as appetizers and desserts. </w:t>
      </w:r>
    </w:p>
    <w:p w14:paraId="32E65493" w14:textId="4F652560" w:rsidR="002F1CA5" w:rsidRDefault="002F1CA5" w:rsidP="002F1CA5">
      <w:pPr>
        <w:spacing w:line="360" w:lineRule="auto"/>
        <w:rPr>
          <w:rFonts w:ascii="Times New Roman" w:hAnsi="Times New Roman" w:cs="Times New Roman"/>
        </w:rPr>
      </w:pPr>
      <w:r>
        <w:rPr>
          <w:rFonts w:ascii="Times New Roman" w:hAnsi="Times New Roman" w:cs="Times New Roman"/>
        </w:rPr>
        <w:tab/>
        <w:t>The Observer pattern served the multi-table functionality the most optimally in that it allows for one class instance to overview and store the important information associated with the table class</w:t>
      </w:r>
      <w:r w:rsidR="00A66D31">
        <w:rPr>
          <w:rFonts w:ascii="Times New Roman" w:hAnsi="Times New Roman" w:cs="Times New Roman"/>
        </w:rPr>
        <w:t xml:space="preserve">. I chose to incorporate a </w:t>
      </w:r>
      <w:proofErr w:type="spellStart"/>
      <w:r w:rsidR="00A66D31">
        <w:rPr>
          <w:rFonts w:ascii="Times New Roman" w:hAnsi="Times New Roman" w:cs="Times New Roman"/>
        </w:rPr>
        <w:t>RestaurantManager</w:t>
      </w:r>
      <w:proofErr w:type="spellEnd"/>
      <w:r w:rsidR="00A66D31">
        <w:rPr>
          <w:rFonts w:ascii="Times New Roman" w:hAnsi="Times New Roman" w:cs="Times New Roman"/>
        </w:rPr>
        <w:t xml:space="preserve"> class to handle these tasks, the class can store an </w:t>
      </w:r>
      <w:proofErr w:type="spellStart"/>
      <w:r w:rsidR="00A66D31">
        <w:rPr>
          <w:rFonts w:ascii="Times New Roman" w:hAnsi="Times New Roman" w:cs="Times New Roman"/>
        </w:rPr>
        <w:t>arraylist</w:t>
      </w:r>
      <w:proofErr w:type="spellEnd"/>
      <w:r w:rsidR="00A66D31">
        <w:rPr>
          <w:rFonts w:ascii="Times New Roman" w:hAnsi="Times New Roman" w:cs="Times New Roman"/>
        </w:rPr>
        <w:t xml:space="preserve"> of Tables and get updates on when their states change. This is particularly useful in the case of a table changing its state from occupied to being free and to be able to add up the total sales that the restaurant brought in that day. When orders are sent to the table class, the </w:t>
      </w:r>
      <w:proofErr w:type="spellStart"/>
      <w:r w:rsidR="00A66D31">
        <w:rPr>
          <w:rFonts w:ascii="Times New Roman" w:hAnsi="Times New Roman" w:cs="Times New Roman"/>
        </w:rPr>
        <w:t>RestaurantManager</w:t>
      </w:r>
      <w:proofErr w:type="spellEnd"/>
      <w:r w:rsidR="00A66D31">
        <w:rPr>
          <w:rFonts w:ascii="Times New Roman" w:hAnsi="Times New Roman" w:cs="Times New Roman"/>
        </w:rPr>
        <w:t xml:space="preserve"> is notified and sent the proper information such as the price of the check. With each course that is ordered the Manager adds the check price to the running total of all tables that day. The Observer pattern is a massive benefit to the design as it allows for a clean decoupled interaction between the table object itself and the manager. The table is not responsible for anything to do with the Manager and only reports its information to it. In the future, if any changes are made to the Manager class the table class still has its full functionality.</w:t>
      </w:r>
    </w:p>
    <w:p w14:paraId="1BB3398A" w14:textId="545C46DC" w:rsidR="00A66D31" w:rsidRDefault="00A66D31" w:rsidP="002F1CA5">
      <w:pPr>
        <w:spacing w:line="360" w:lineRule="auto"/>
        <w:rPr>
          <w:rFonts w:ascii="Times New Roman" w:hAnsi="Times New Roman" w:cs="Times New Roman"/>
        </w:rPr>
      </w:pPr>
      <w:r>
        <w:rPr>
          <w:rFonts w:ascii="Times New Roman" w:hAnsi="Times New Roman" w:cs="Times New Roman"/>
        </w:rPr>
        <w:tab/>
        <w:t>The Strategy pattern enhanced the ability for the system to display multiple menus in a simple, decoupled fashion. The problem with having multiple menu options stemming from one class is that it ends up becoming very large and to add a menu or change one it’s required to alter the entire class itself, possibly introducing bugs to something that was working optimally prior. The Strategy pattern allows for a new separate object to be designed for each menu addition that is desired</w:t>
      </w:r>
      <w:r w:rsidR="00A1545B">
        <w:rPr>
          <w:rFonts w:ascii="Times New Roman" w:hAnsi="Times New Roman" w:cs="Times New Roman"/>
        </w:rPr>
        <w:t xml:space="preserve">, reducing the dependency on the other menus. They can all be instances of the </w:t>
      </w:r>
      <w:proofErr w:type="spellStart"/>
      <w:r w:rsidR="00A1545B">
        <w:rPr>
          <w:rFonts w:ascii="Times New Roman" w:hAnsi="Times New Roman" w:cs="Times New Roman"/>
        </w:rPr>
        <w:t>MenuStrategy</w:t>
      </w:r>
      <w:proofErr w:type="spellEnd"/>
      <w:r w:rsidR="00A1545B">
        <w:rPr>
          <w:rFonts w:ascii="Times New Roman" w:hAnsi="Times New Roman" w:cs="Times New Roman"/>
        </w:rPr>
        <w:t xml:space="preserve"> class and be called individually after the </w:t>
      </w:r>
      <w:proofErr w:type="spellStart"/>
      <w:r w:rsidR="00A1545B">
        <w:rPr>
          <w:rFonts w:ascii="Times New Roman" w:hAnsi="Times New Roman" w:cs="Times New Roman"/>
        </w:rPr>
        <w:t>setStrategy</w:t>
      </w:r>
      <w:proofErr w:type="spellEnd"/>
      <w:r w:rsidR="00A1545B">
        <w:rPr>
          <w:rFonts w:ascii="Times New Roman" w:hAnsi="Times New Roman" w:cs="Times New Roman"/>
        </w:rPr>
        <w:t xml:space="preserve"> method is invoked. With this design pattern in place, new menus can be added easily without disturbing the previously instated menus. In total this pattern benefits the system immensely by allowing for menu alterations and additions seamlessly without the disruption of the previous installations.</w:t>
      </w:r>
      <w:r w:rsidR="00A1545B">
        <w:rPr>
          <w:rFonts w:ascii="Times New Roman" w:hAnsi="Times New Roman" w:cs="Times New Roman"/>
        </w:rPr>
        <w:br/>
      </w:r>
      <w:r w:rsidR="00A1545B">
        <w:rPr>
          <w:rFonts w:ascii="Times New Roman" w:hAnsi="Times New Roman" w:cs="Times New Roman"/>
        </w:rPr>
        <w:tab/>
        <w:t xml:space="preserve">Overall, the Strategy and Observer pattern proved to be vital to the expansion of the </w:t>
      </w:r>
      <w:r w:rsidR="00A1545B">
        <w:rPr>
          <w:rFonts w:ascii="Times New Roman" w:hAnsi="Times New Roman" w:cs="Times New Roman"/>
        </w:rPr>
        <w:lastRenderedPageBreak/>
        <w:t xml:space="preserve">restaurant system. They allow for further expansion by the restaurant owners in the future should the owners require it. They adhere to proper programming open/closed principles and make the software professional and one step closer to becoming a </w:t>
      </w:r>
      <w:r w:rsidR="00C16D87">
        <w:rPr>
          <w:rFonts w:ascii="Times New Roman" w:hAnsi="Times New Roman" w:cs="Times New Roman"/>
        </w:rPr>
        <w:t>fully-fledged</w:t>
      </w:r>
      <w:r w:rsidR="00A1545B">
        <w:rPr>
          <w:rFonts w:ascii="Times New Roman" w:hAnsi="Times New Roman" w:cs="Times New Roman"/>
        </w:rPr>
        <w:t xml:space="preserve"> restaurant management application.</w:t>
      </w:r>
    </w:p>
    <w:p w14:paraId="35FDEDBA" w14:textId="6995D448" w:rsidR="002F1CA5" w:rsidRPr="000C7657" w:rsidRDefault="002F1CA5" w:rsidP="002F1CA5">
      <w:pPr>
        <w:spacing w:line="360" w:lineRule="auto"/>
        <w:rPr>
          <w:rFonts w:ascii="Times New Roman" w:hAnsi="Times New Roman" w:cs="Times New Roman"/>
        </w:rPr>
      </w:pPr>
      <w:r>
        <w:rPr>
          <w:rFonts w:ascii="Times New Roman" w:hAnsi="Times New Roman" w:cs="Times New Roman"/>
        </w:rPr>
        <w:tab/>
      </w:r>
    </w:p>
    <w:sectPr w:rsidR="002F1CA5" w:rsidRPr="000C7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657"/>
    <w:rsid w:val="000C7657"/>
    <w:rsid w:val="001A1985"/>
    <w:rsid w:val="00290D02"/>
    <w:rsid w:val="002F1CA5"/>
    <w:rsid w:val="005C0C7A"/>
    <w:rsid w:val="007175C9"/>
    <w:rsid w:val="007C7C80"/>
    <w:rsid w:val="009831F8"/>
    <w:rsid w:val="009D6F93"/>
    <w:rsid w:val="00A1545B"/>
    <w:rsid w:val="00A66D31"/>
    <w:rsid w:val="00C16D87"/>
    <w:rsid w:val="00C51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3DEF"/>
  <w15:chartTrackingRefBased/>
  <w15:docId w15:val="{951F56E1-691E-4295-90D0-ED79A88C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657"/>
    <w:rPr>
      <w:rFonts w:eastAsiaTheme="majorEastAsia" w:cstheme="majorBidi"/>
      <w:color w:val="272727" w:themeColor="text1" w:themeTint="D8"/>
    </w:rPr>
  </w:style>
  <w:style w:type="paragraph" w:styleId="Title">
    <w:name w:val="Title"/>
    <w:basedOn w:val="Normal"/>
    <w:next w:val="Normal"/>
    <w:link w:val="TitleChar"/>
    <w:uiPriority w:val="10"/>
    <w:qFormat/>
    <w:rsid w:val="000C7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657"/>
    <w:pPr>
      <w:spacing w:before="160"/>
      <w:jc w:val="center"/>
    </w:pPr>
    <w:rPr>
      <w:i/>
      <w:iCs/>
      <w:color w:val="404040" w:themeColor="text1" w:themeTint="BF"/>
    </w:rPr>
  </w:style>
  <w:style w:type="character" w:customStyle="1" w:styleId="QuoteChar">
    <w:name w:val="Quote Char"/>
    <w:basedOn w:val="DefaultParagraphFont"/>
    <w:link w:val="Quote"/>
    <w:uiPriority w:val="29"/>
    <w:rsid w:val="000C7657"/>
    <w:rPr>
      <w:i/>
      <w:iCs/>
      <w:color w:val="404040" w:themeColor="text1" w:themeTint="BF"/>
    </w:rPr>
  </w:style>
  <w:style w:type="paragraph" w:styleId="ListParagraph">
    <w:name w:val="List Paragraph"/>
    <w:basedOn w:val="Normal"/>
    <w:uiPriority w:val="34"/>
    <w:qFormat/>
    <w:rsid w:val="000C7657"/>
    <w:pPr>
      <w:ind w:left="720"/>
      <w:contextualSpacing/>
    </w:pPr>
  </w:style>
  <w:style w:type="character" w:styleId="IntenseEmphasis">
    <w:name w:val="Intense Emphasis"/>
    <w:basedOn w:val="DefaultParagraphFont"/>
    <w:uiPriority w:val="21"/>
    <w:qFormat/>
    <w:rsid w:val="000C7657"/>
    <w:rPr>
      <w:i/>
      <w:iCs/>
      <w:color w:val="0F4761" w:themeColor="accent1" w:themeShade="BF"/>
    </w:rPr>
  </w:style>
  <w:style w:type="paragraph" w:styleId="IntenseQuote">
    <w:name w:val="Intense Quote"/>
    <w:basedOn w:val="Normal"/>
    <w:next w:val="Normal"/>
    <w:link w:val="IntenseQuoteChar"/>
    <w:uiPriority w:val="30"/>
    <w:qFormat/>
    <w:rsid w:val="000C7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657"/>
    <w:rPr>
      <w:i/>
      <w:iCs/>
      <w:color w:val="0F4761" w:themeColor="accent1" w:themeShade="BF"/>
    </w:rPr>
  </w:style>
  <w:style w:type="character" w:styleId="IntenseReference">
    <w:name w:val="Intense Reference"/>
    <w:basedOn w:val="DefaultParagraphFont"/>
    <w:uiPriority w:val="32"/>
    <w:qFormat/>
    <w:rsid w:val="000C7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Barkhorn, Zachary</dc:creator>
  <cp:keywords/>
  <dc:description/>
  <cp:lastModifiedBy>Barkhorn, Zachary</cp:lastModifiedBy>
  <cp:revision>5</cp:revision>
  <dcterms:created xsi:type="dcterms:W3CDTF">2025-12-05T06:13:00Z</dcterms:created>
  <dcterms:modified xsi:type="dcterms:W3CDTF">2025-12-05T06:42:00Z</dcterms:modified>
</cp:coreProperties>
</file>