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60" w:rsidRPr="008A18F5" w:rsidRDefault="00731EC3" w:rsidP="00FB7DEA">
      <w:pPr>
        <w:pStyle w:val="Heading1"/>
        <w:jc w:val="center"/>
        <w:rPr>
          <w:noProof/>
          <w:sz w:val="24"/>
        </w:rPr>
      </w:pPr>
      <w:r w:rsidRPr="008A18F5">
        <w:rPr>
          <w:noProof/>
          <w:sz w:val="24"/>
        </w:rPr>
        <w:t>Game</w:t>
      </w:r>
    </w:p>
    <w:p w:rsidR="001525C0" w:rsidRPr="008A18F5" w:rsidRDefault="001525C0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Minotaur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minotaur</w:t>
      </w:r>
    </w:p>
    <w:p w:rsidR="001525C0" w:rsidRPr="008A18F5" w:rsidRDefault="001525C0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 xml:space="preserve">Theseus </w:t>
      </w:r>
      <w:r w:rsidRPr="008A18F5">
        <w:rPr>
          <w:rFonts w:ascii="Consolas" w:hAnsi="Consolas" w:cs="Consolas"/>
          <w:noProof/>
          <w:color w:val="000000"/>
          <w:szCs w:val="19"/>
        </w:rPr>
        <w:t>theseus</w:t>
      </w:r>
    </w:p>
    <w:p w:rsidR="00694F9C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Tile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[,] Map</w:t>
      </w:r>
    </w:p>
    <w:p w:rsidR="00DC54D7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</w:p>
    <w:p w:rsidR="00DC54D7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void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CreateMap()</w:t>
      </w:r>
    </w:p>
    <w:p w:rsidR="00DC54D7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void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MoveMinotaur(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theseusPos)</w:t>
      </w:r>
    </w:p>
    <w:p w:rsidR="00DC54D7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MoveInDirection(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isX,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int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theseusPos,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int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minotaurPos)</w:t>
      </w:r>
    </w:p>
    <w:p w:rsidR="00DC54D7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TryToMoveMinotaur(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direction)</w:t>
      </w:r>
    </w:p>
    <w:p w:rsidR="00DC54D7" w:rsidRPr="008A18F5" w:rsidRDefault="00DC54D7" w:rsidP="00C34A36">
      <w:pPr>
        <w:spacing w:line="200" w:lineRule="exact"/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IsDirectionWall(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direction)</w:t>
      </w:r>
    </w:p>
    <w:p w:rsidR="00DC54D7" w:rsidRPr="008A18F5" w:rsidRDefault="00DC54D7" w:rsidP="00FB7DEA">
      <w:pPr>
        <w:jc w:val="center"/>
        <w:rPr>
          <w:noProof/>
          <w:sz w:val="16"/>
        </w:rPr>
      </w:pPr>
    </w:p>
    <w:p w:rsidR="00731EC3" w:rsidRPr="008A18F5" w:rsidRDefault="00731EC3" w:rsidP="00FB7DEA">
      <w:pPr>
        <w:pStyle w:val="Heading1"/>
        <w:jc w:val="center"/>
        <w:rPr>
          <w:noProof/>
          <w:sz w:val="24"/>
        </w:rPr>
      </w:pPr>
      <w:r w:rsidRPr="008A18F5">
        <w:rPr>
          <w:noProof/>
          <w:sz w:val="24"/>
        </w:rPr>
        <w:t>Thing</w:t>
      </w:r>
    </w:p>
    <w:p w:rsidR="003E3FD8" w:rsidRPr="008A18F5" w:rsidRDefault="00566096" w:rsidP="00566096">
      <w:pPr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Position</w:t>
      </w:r>
    </w:p>
    <w:p w:rsidR="00566096" w:rsidRPr="008A18F5" w:rsidRDefault="00566096" w:rsidP="00566096">
      <w:pPr>
        <w:jc w:val="center"/>
        <w:rPr>
          <w:noProof/>
          <w:sz w:val="16"/>
        </w:rPr>
      </w:pPr>
    </w:p>
    <w:p w:rsidR="003E3FD8" w:rsidRPr="008A18F5" w:rsidRDefault="003E3FD8" w:rsidP="003E3FD8">
      <w:pPr>
        <w:rPr>
          <w:noProof/>
          <w:sz w:val="16"/>
        </w:rPr>
        <w:sectPr w:rsidR="003E3FD8" w:rsidRPr="008A18F5" w:rsidSect="00731EC3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731EC3" w:rsidRPr="008A18F5" w:rsidRDefault="00731EC3" w:rsidP="00FB7DEA">
      <w:pPr>
        <w:pStyle w:val="Heading1"/>
        <w:jc w:val="center"/>
        <w:rPr>
          <w:noProof/>
          <w:sz w:val="24"/>
        </w:rPr>
      </w:pPr>
      <w:r w:rsidRPr="008A18F5">
        <w:rPr>
          <w:noProof/>
          <w:sz w:val="24"/>
        </w:rPr>
        <w:lastRenderedPageBreak/>
        <w:t>Tile</w:t>
      </w:r>
    </w:p>
    <w:p w:rsidR="00694F9C" w:rsidRPr="008A18F5" w:rsidRDefault="00566096" w:rsidP="00694F9C">
      <w:pPr>
        <w:jc w:val="center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2B91AF"/>
          <w:szCs w:val="19"/>
          <w:highlight w:val="white"/>
        </w:rPr>
        <w:t>Walls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FourWalls {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get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;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set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 }</w:t>
      </w:r>
    </w:p>
    <w:p w:rsidR="00566096" w:rsidRPr="008A18F5" w:rsidRDefault="00566096" w:rsidP="00694F9C">
      <w:pPr>
        <w:jc w:val="center"/>
        <w:rPr>
          <w:sz w:val="16"/>
        </w:rPr>
      </w:pPr>
    </w:p>
    <w:p w:rsidR="00731EC3" w:rsidRPr="008A18F5" w:rsidRDefault="00731EC3" w:rsidP="00FB7DEA">
      <w:pPr>
        <w:pStyle w:val="Heading1"/>
        <w:jc w:val="center"/>
        <w:rPr>
          <w:sz w:val="24"/>
        </w:rPr>
      </w:pPr>
      <w:r w:rsidRPr="008A18F5">
        <w:rPr>
          <w:sz w:val="24"/>
        </w:rPr>
        <w:t>Wall</w:t>
      </w:r>
      <w:r w:rsidR="00651CAD" w:rsidRPr="008A18F5">
        <w:rPr>
          <w:rFonts w:hint="eastAsia"/>
          <w:sz w:val="24"/>
        </w:rPr>
        <w:t>s</w:t>
      </w:r>
    </w:p>
    <w:p w:rsidR="00566096" w:rsidRPr="008A18F5" w:rsidRDefault="00566096" w:rsidP="0047243E">
      <w:pPr>
        <w:autoSpaceDE w:val="0"/>
        <w:autoSpaceDN w:val="0"/>
        <w:adjustRightInd w:val="0"/>
        <w:spacing w:line="200" w:lineRule="exact"/>
        <w:jc w:val="center"/>
        <w:rPr>
          <w:rFonts w:ascii="Consolas" w:hAnsi="Consolas" w:cs="Consolas"/>
          <w:color w:val="000000"/>
          <w:szCs w:val="19"/>
          <w:highlight w:val="white"/>
        </w:rPr>
      </w:pPr>
      <w:r w:rsidRPr="008A18F5">
        <w:rPr>
          <w:rFonts w:ascii="Consolas" w:hAnsi="Consolas" w:cs="Consolas"/>
          <w:color w:val="000000"/>
          <w:szCs w:val="19"/>
          <w:highlight w:val="white"/>
        </w:rPr>
        <w:t>Up = 1,</w:t>
      </w:r>
    </w:p>
    <w:p w:rsidR="00566096" w:rsidRPr="008A18F5" w:rsidRDefault="00566096" w:rsidP="0047243E">
      <w:pPr>
        <w:autoSpaceDE w:val="0"/>
        <w:autoSpaceDN w:val="0"/>
        <w:adjustRightInd w:val="0"/>
        <w:spacing w:line="200" w:lineRule="exact"/>
        <w:jc w:val="center"/>
        <w:rPr>
          <w:rFonts w:ascii="Consolas" w:hAnsi="Consolas" w:cs="Consolas"/>
          <w:color w:val="000000"/>
          <w:szCs w:val="19"/>
          <w:highlight w:val="white"/>
        </w:rPr>
      </w:pPr>
      <w:r w:rsidRPr="008A18F5">
        <w:rPr>
          <w:rFonts w:ascii="Consolas" w:hAnsi="Consolas" w:cs="Consolas"/>
          <w:color w:val="000000"/>
          <w:szCs w:val="19"/>
          <w:highlight w:val="white"/>
        </w:rPr>
        <w:t>Down = 2,</w:t>
      </w:r>
    </w:p>
    <w:p w:rsidR="00566096" w:rsidRPr="008A18F5" w:rsidRDefault="00566096" w:rsidP="0047243E">
      <w:pPr>
        <w:autoSpaceDE w:val="0"/>
        <w:autoSpaceDN w:val="0"/>
        <w:adjustRightInd w:val="0"/>
        <w:spacing w:line="200" w:lineRule="exact"/>
        <w:jc w:val="center"/>
        <w:rPr>
          <w:rFonts w:ascii="Consolas" w:hAnsi="Consolas" w:cs="Consolas"/>
          <w:color w:val="000000"/>
          <w:szCs w:val="19"/>
          <w:highlight w:val="white"/>
        </w:rPr>
      </w:pPr>
      <w:r w:rsidRPr="008A18F5">
        <w:rPr>
          <w:rFonts w:ascii="Consolas" w:hAnsi="Consolas" w:cs="Consolas"/>
          <w:color w:val="000000"/>
          <w:szCs w:val="19"/>
          <w:highlight w:val="white"/>
        </w:rPr>
        <w:t>Left = 4,</w:t>
      </w:r>
    </w:p>
    <w:p w:rsidR="0047243E" w:rsidRDefault="00566096" w:rsidP="0047243E">
      <w:pPr>
        <w:autoSpaceDE w:val="0"/>
        <w:autoSpaceDN w:val="0"/>
        <w:adjustRightInd w:val="0"/>
        <w:spacing w:line="200" w:lineRule="exact"/>
        <w:jc w:val="center"/>
        <w:rPr>
          <w:rFonts w:ascii="Consolas" w:hAnsi="Consolas" w:cs="Consolas"/>
          <w:color w:val="000000"/>
          <w:szCs w:val="19"/>
          <w:highlight w:val="white"/>
        </w:rPr>
      </w:pPr>
      <w:r w:rsidRPr="008A18F5">
        <w:rPr>
          <w:rFonts w:ascii="Consolas" w:hAnsi="Consolas" w:cs="Consolas"/>
          <w:color w:val="000000"/>
          <w:szCs w:val="19"/>
          <w:highlight w:val="white"/>
        </w:rPr>
        <w:t>Right = 8,</w:t>
      </w:r>
    </w:p>
    <w:p w:rsidR="0047243E" w:rsidRPr="008A18F5" w:rsidRDefault="0047243E" w:rsidP="0047243E">
      <w:pPr>
        <w:autoSpaceDE w:val="0"/>
        <w:autoSpaceDN w:val="0"/>
        <w:adjustRightInd w:val="0"/>
        <w:spacing w:line="200" w:lineRule="exact"/>
        <w:jc w:val="center"/>
        <w:rPr>
          <w:rFonts w:ascii="Consolas" w:hAnsi="Consolas" w:cs="Consolas"/>
          <w:color w:val="000000"/>
          <w:szCs w:val="19"/>
          <w:highlight w:val="white"/>
        </w:rPr>
      </w:pPr>
      <w:bookmarkStart w:id="0" w:name="_GoBack"/>
      <w:bookmarkEnd w:id="0"/>
      <w:r w:rsidRPr="008A18F5">
        <w:rPr>
          <w:rFonts w:ascii="Consolas" w:hAnsi="Consolas" w:cs="Consolas"/>
          <w:color w:val="000000"/>
          <w:szCs w:val="19"/>
          <w:highlight w:val="white"/>
        </w:rPr>
        <w:t>None = 0</w:t>
      </w:r>
    </w:p>
    <w:p w:rsidR="0047243E" w:rsidRPr="008A18F5" w:rsidRDefault="0047243E" w:rsidP="0047243E">
      <w:pPr>
        <w:autoSpaceDE w:val="0"/>
        <w:autoSpaceDN w:val="0"/>
        <w:adjustRightInd w:val="0"/>
        <w:spacing w:line="200" w:lineRule="exact"/>
        <w:jc w:val="center"/>
        <w:rPr>
          <w:rFonts w:ascii="Consolas" w:hAnsi="Consolas" w:cs="Consolas"/>
          <w:color w:val="000000"/>
          <w:szCs w:val="19"/>
          <w:highlight w:val="white"/>
        </w:rPr>
      </w:pPr>
    </w:p>
    <w:p w:rsidR="00731EC3" w:rsidRPr="008A18F5" w:rsidRDefault="00731EC3" w:rsidP="00FB7DEA">
      <w:pPr>
        <w:pStyle w:val="Heading1"/>
        <w:jc w:val="center"/>
        <w:rPr>
          <w:sz w:val="24"/>
        </w:rPr>
      </w:pPr>
      <w:r w:rsidRPr="008A18F5">
        <w:rPr>
          <w:sz w:val="24"/>
        </w:rPr>
        <w:lastRenderedPageBreak/>
        <w:t>Minotaur</w:t>
      </w:r>
    </w:p>
    <w:p w:rsidR="00566096" w:rsidRPr="008A18F5" w:rsidRDefault="00566096" w:rsidP="00566096">
      <w:pPr>
        <w:rPr>
          <w:sz w:val="16"/>
        </w:rPr>
      </w:pPr>
    </w:p>
    <w:p w:rsidR="00566096" w:rsidRPr="008A18F5" w:rsidRDefault="00566096" w:rsidP="00566096">
      <w:pPr>
        <w:rPr>
          <w:sz w:val="16"/>
        </w:rPr>
      </w:pPr>
    </w:p>
    <w:p w:rsidR="00566096" w:rsidRPr="008A18F5" w:rsidRDefault="00566096" w:rsidP="00566096">
      <w:pPr>
        <w:rPr>
          <w:sz w:val="16"/>
        </w:rPr>
      </w:pPr>
    </w:p>
    <w:p w:rsidR="00566096" w:rsidRPr="008A18F5" w:rsidRDefault="00566096" w:rsidP="00566096">
      <w:pPr>
        <w:rPr>
          <w:sz w:val="16"/>
        </w:rPr>
      </w:pPr>
    </w:p>
    <w:p w:rsidR="00694F9C" w:rsidRPr="008A18F5" w:rsidRDefault="00694F9C" w:rsidP="00694F9C">
      <w:pPr>
        <w:jc w:val="center"/>
        <w:rPr>
          <w:sz w:val="16"/>
        </w:rPr>
      </w:pPr>
    </w:p>
    <w:p w:rsidR="00731EC3" w:rsidRPr="008A18F5" w:rsidRDefault="00731EC3" w:rsidP="00FB7DEA">
      <w:pPr>
        <w:pStyle w:val="Heading1"/>
        <w:jc w:val="center"/>
        <w:rPr>
          <w:sz w:val="24"/>
        </w:rPr>
      </w:pPr>
      <w:r w:rsidRPr="008A18F5">
        <w:rPr>
          <w:sz w:val="24"/>
        </w:rPr>
        <w:t>Theseus</w:t>
      </w:r>
    </w:p>
    <w:p w:rsidR="00566096" w:rsidRPr="008A18F5" w:rsidRDefault="00566096" w:rsidP="00FB7DEA">
      <w:pPr>
        <w:rPr>
          <w:sz w:val="16"/>
        </w:rPr>
      </w:pPr>
    </w:p>
    <w:p w:rsidR="00566096" w:rsidRPr="008A18F5" w:rsidRDefault="00566096" w:rsidP="00FB7DEA">
      <w:pPr>
        <w:rPr>
          <w:sz w:val="16"/>
        </w:rPr>
        <w:sectPr w:rsidR="00566096" w:rsidRPr="008A18F5" w:rsidSect="00E367C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566096" w:rsidRPr="008A18F5" w:rsidRDefault="00566096" w:rsidP="00FB7DEA">
      <w:pPr>
        <w:rPr>
          <w:sz w:val="16"/>
        </w:rPr>
      </w:pPr>
    </w:p>
    <w:p w:rsidR="00FB7DEA" w:rsidRPr="008A18F5" w:rsidRDefault="00FB7DEA" w:rsidP="00FB7DEA">
      <w:pPr>
        <w:pStyle w:val="Heading1"/>
        <w:rPr>
          <w:sz w:val="24"/>
        </w:rPr>
      </w:pPr>
      <w:r w:rsidRPr="008A18F5">
        <w:rPr>
          <w:rFonts w:hint="eastAsia"/>
          <w:sz w:val="24"/>
        </w:rPr>
        <w:t>Game</w:t>
      </w:r>
    </w:p>
    <w:p w:rsidR="00601D82" w:rsidRPr="008A18F5" w:rsidRDefault="00601D82" w:rsidP="00473C7A">
      <w:pPr>
        <w:spacing w:line="200" w:lineRule="exact"/>
        <w:rPr>
          <w:sz w:val="16"/>
        </w:rPr>
      </w:pPr>
    </w:p>
    <w:p w:rsidR="00473C7A" w:rsidRPr="008A18F5" w:rsidRDefault="009B4012" w:rsidP="00601D82">
      <w:pPr>
        <w:pStyle w:val="NoSpacing"/>
        <w:rPr>
          <w:sz w:val="16"/>
        </w:rPr>
      </w:pPr>
      <w:r w:rsidRPr="008A18F5">
        <w:rPr>
          <w:rFonts w:hint="eastAsia"/>
          <w:sz w:val="16"/>
        </w:rPr>
        <w:t xml:space="preserve">This method takes the responsibility of moving </w:t>
      </w:r>
      <w:r w:rsidRPr="008A18F5">
        <w:rPr>
          <w:sz w:val="16"/>
        </w:rPr>
        <w:t>M</w:t>
      </w:r>
      <w:r w:rsidRPr="008A18F5">
        <w:rPr>
          <w:rFonts w:hint="eastAsia"/>
          <w:sz w:val="16"/>
        </w:rPr>
        <w:t xml:space="preserve">inotaur. </w:t>
      </w:r>
      <w:r w:rsidRPr="008A18F5">
        <w:rPr>
          <w:sz w:val="16"/>
        </w:rPr>
        <w:t>It takes the new Theseus’s position(X, Y), checks if Minotaur should move in X or Y direction</w:t>
      </w:r>
      <w:r w:rsidR="00601D82" w:rsidRPr="008A18F5">
        <w:rPr>
          <w:sz w:val="16"/>
        </w:rPr>
        <w:t>, checks for walls then set Minotaur’s new position (Moves).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72"/>
        <w:jc w:val="left"/>
        <w:rPr>
          <w:rFonts w:ascii="Consolas" w:hAnsi="Consolas" w:cs="Consolas"/>
          <w:b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void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MoveMinotaur(</w:t>
      </w:r>
      <w:r w:rsidRPr="008A18F5">
        <w:rPr>
          <w:rFonts w:ascii="Consolas" w:hAnsi="Consolas" w:cs="Consolas"/>
          <w:b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theseusPos)</w:t>
      </w:r>
    </w:p>
    <w:p w:rsidR="002E5226" w:rsidRPr="008A18F5" w:rsidRDefault="002E5226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67"/>
        <w:jc w:val="left"/>
        <w:rPr>
          <w:rFonts w:ascii="Consolas" w:hAnsi="Consolas" w:cs="Consolas"/>
          <w:noProof/>
          <w:color w:val="008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8000"/>
          <w:szCs w:val="19"/>
          <w:highlight w:val="white"/>
        </w:rPr>
        <w:t>for Minotaur’s X coordination move</w:t>
      </w:r>
    </w:p>
    <w:p w:rsidR="00256E62" w:rsidRDefault="001F5A0E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B</w:t>
      </w:r>
      <w:r w:rsidR="00D21194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oolean variable </w:t>
      </w:r>
      <w:r w:rsidR="002E5226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hasMovedX(or whatever) = </w:t>
      </w:r>
      <w:r w:rsidR="00D21194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MoveInDirection(true, Theseus’s X </w:t>
      </w:r>
    </w:p>
    <w:p w:rsidR="00D21194" w:rsidRPr="008A18F5" w:rsidRDefault="00D21194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position, Minotaur’</w:t>
      </w:r>
      <w:r w:rsidR="002E5226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Y position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) </w:t>
      </w:r>
    </w:p>
    <w:p w:rsidR="00D21194" w:rsidRPr="008A18F5" w:rsidRDefault="00D21194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2E5226" w:rsidRPr="008A18F5" w:rsidRDefault="002E5226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67"/>
        <w:jc w:val="left"/>
        <w:rPr>
          <w:rFonts w:ascii="Consolas" w:hAnsi="Consolas" w:cs="Consolas"/>
          <w:noProof/>
          <w:color w:val="008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8000"/>
          <w:szCs w:val="19"/>
          <w:highlight w:val="white"/>
        </w:rPr>
        <w:t>for Minotaur’s Y coordination move</w:t>
      </w:r>
    </w:p>
    <w:p w:rsidR="00D21194" w:rsidRPr="008A18F5" w:rsidRDefault="00026334" w:rsidP="00256E62">
      <w:pPr>
        <w:autoSpaceDE w:val="0"/>
        <w:autoSpaceDN w:val="0"/>
        <w:adjustRightInd w:val="0"/>
        <w:spacing w:line="200" w:lineRule="exact"/>
        <w:ind w:rightChars="852" w:right="1534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E5226" w:rsidRPr="008A18F5">
        <w:rPr>
          <w:rFonts w:ascii="Consolas" w:hAnsi="Consolas" w:cs="Consolas" w:hint="eastAsia"/>
          <w:noProof/>
          <w:color w:val="000000"/>
          <w:szCs w:val="19"/>
          <w:highlight w:val="white"/>
        </w:rPr>
        <w:t>(</w:t>
      </w:r>
      <w:r w:rsidR="002E5226" w:rsidRPr="008A18F5">
        <w:rPr>
          <w:rFonts w:ascii="Consolas" w:hAnsi="Consolas" w:cs="Consolas"/>
          <w:noProof/>
          <w:color w:val="000000"/>
          <w:szCs w:val="19"/>
          <w:highlight w:val="white"/>
        </w:rPr>
        <w:t>hasMovedX</w:t>
      </w:r>
      <w:r w:rsidR="004F06EA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is false</w:t>
      </w:r>
      <w:r w:rsidR="002E5226" w:rsidRPr="008A18F5">
        <w:rPr>
          <w:rFonts w:ascii="Consolas" w:hAnsi="Consolas" w:cs="Consolas" w:hint="eastAsia"/>
          <w:noProof/>
          <w:color w:val="000000"/>
          <w:szCs w:val="19"/>
          <w:highlight w:val="white"/>
        </w:rPr>
        <w:t>)</w:t>
      </w:r>
      <w:r w:rsidR="002E5226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then</w:t>
      </w:r>
    </w:p>
    <w:p w:rsidR="002E5226" w:rsidRPr="008A18F5" w:rsidRDefault="002E5226" w:rsidP="008A204F">
      <w:pPr>
        <w:autoSpaceDE w:val="0"/>
        <w:autoSpaceDN w:val="0"/>
        <w:adjustRightInd w:val="0"/>
        <w:spacing w:line="200" w:lineRule="exact"/>
        <w:ind w:left="413" w:rightChars="852" w:right="1534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MoveInDirection(</w:t>
      </w:r>
      <w:r w:rsidR="00EA73A1" w:rsidRPr="008A18F5">
        <w:rPr>
          <w:rFonts w:ascii="Consolas" w:hAnsi="Consolas" w:cs="Consolas"/>
          <w:noProof/>
          <w:color w:val="000000"/>
          <w:szCs w:val="19"/>
          <w:highlight w:val="white"/>
        </w:rPr>
        <w:t>false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, Theseus’s Y position, Minotaur’ Y position) </w:t>
      </w:r>
    </w:p>
    <w:p w:rsidR="00C34A36" w:rsidRPr="008A18F5" w:rsidRDefault="00C34A36" w:rsidP="00C34A36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noProof/>
          <w:color w:val="0000FF"/>
          <w:szCs w:val="19"/>
          <w:highlight w:val="white"/>
        </w:rPr>
      </w:pPr>
    </w:p>
    <w:p w:rsidR="001F5A0E" w:rsidRPr="008A18F5" w:rsidRDefault="001F5A0E" w:rsidP="00C34A36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noProof/>
          <w:color w:val="0000FF"/>
          <w:szCs w:val="19"/>
          <w:highlight w:val="white"/>
        </w:rPr>
      </w:pPr>
    </w:p>
    <w:p w:rsidR="002E5226" w:rsidRPr="008A18F5" w:rsidRDefault="00601D82" w:rsidP="00601D82">
      <w:pPr>
        <w:pStyle w:val="NoSpacing"/>
        <w:rPr>
          <w:noProof/>
          <w:sz w:val="16"/>
          <w:highlight w:val="white"/>
        </w:rPr>
      </w:pPr>
      <w:r w:rsidRPr="008A18F5">
        <w:rPr>
          <w:noProof/>
          <w:sz w:val="16"/>
          <w:highlight w:val="white"/>
        </w:rPr>
        <w:t>T</w:t>
      </w:r>
      <w:r w:rsidRPr="008A18F5">
        <w:rPr>
          <w:rFonts w:hint="eastAsia"/>
          <w:noProof/>
          <w:sz w:val="16"/>
          <w:highlight w:val="white"/>
        </w:rPr>
        <w:t xml:space="preserve">his </w:t>
      </w:r>
      <w:r w:rsidR="009462C8" w:rsidRPr="008A18F5">
        <w:rPr>
          <w:noProof/>
          <w:sz w:val="16"/>
          <w:highlight w:val="white"/>
        </w:rPr>
        <w:t xml:space="preserve">method return True or False if Minotaur can move to the specified direction. If Minotaur should move, then pass the direction parameter to next method </w:t>
      </w:r>
      <w:r w:rsidR="009462C8" w:rsidRPr="008A18F5">
        <w:rPr>
          <w:noProof/>
          <w:sz w:val="16"/>
        </w:rPr>
        <w:t>TryToMoveMinotaur to further check if the target position is accessible(no wall to prevent).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72"/>
        <w:jc w:val="left"/>
        <w:rPr>
          <w:rFonts w:ascii="Consolas" w:hAnsi="Consolas" w:cs="Consolas"/>
          <w:b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MoveInDirection(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isX, 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int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theseusPos, 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int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minotaurPos)</w:t>
      </w:r>
    </w:p>
    <w:p w:rsidR="00473C7A" w:rsidRPr="008A18F5" w:rsidRDefault="00473C7A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2B91AF"/>
          <w:szCs w:val="19"/>
          <w:highlight w:val="white"/>
        </w:rPr>
      </w:pP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(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>Theseus’s position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601D82" w:rsidRPr="008A18F5">
        <w:rPr>
          <w:rFonts w:ascii="Consolas" w:hAnsi="Consolas" w:cs="Consolas"/>
          <w:noProof/>
          <w:color w:val="000000"/>
          <w:szCs w:val="19"/>
          <w:highlight w:val="white"/>
        </w:rPr>
        <w:t>is equal  to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>Minotaur’s position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)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026334" w:rsidRPr="008A18F5">
        <w:rPr>
          <w:rFonts w:ascii="Consolas" w:hAnsi="Consolas" w:cs="Consolas"/>
          <w:noProof/>
          <w:color w:val="0000FF"/>
          <w:szCs w:val="19"/>
          <w:highlight w:val="white"/>
        </w:rPr>
        <w:t>then</w:t>
      </w:r>
    </w:p>
    <w:p w:rsidR="00C34A36" w:rsidRPr="008A18F5" w:rsidRDefault="00C34A36" w:rsidP="008A204F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false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(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Theseus’s position </w:t>
      </w:r>
      <w:r w:rsidR="00601D82" w:rsidRPr="008A18F5">
        <w:rPr>
          <w:rFonts w:ascii="Consolas" w:hAnsi="Consolas" w:cs="Consolas"/>
          <w:noProof/>
          <w:color w:val="000000"/>
          <w:szCs w:val="19"/>
          <w:highlight w:val="white"/>
        </w:rPr>
        <w:t>is less than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>Minotaur’s position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)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026334" w:rsidRPr="008A18F5">
        <w:rPr>
          <w:rFonts w:ascii="Consolas" w:hAnsi="Consolas" w:cs="Consolas"/>
          <w:noProof/>
          <w:color w:val="0000FF"/>
          <w:szCs w:val="19"/>
          <w:highlight w:val="white"/>
        </w:rPr>
        <w:t>then</w:t>
      </w:r>
    </w:p>
    <w:p w:rsidR="00C34A36" w:rsidRPr="008A18F5" w:rsidRDefault="00C34A36" w:rsidP="008A204F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TryToMoveMinotaur(</w:t>
      </w:r>
      <w:r w:rsidR="00026334" w:rsidRPr="008A18F5">
        <w:rPr>
          <w:rFonts w:ascii="Consolas" w:hAnsi="Consolas" w:cs="Consolas"/>
          <w:noProof/>
          <w:color w:val="000000"/>
          <w:szCs w:val="19"/>
          <w:highlight w:val="white"/>
        </w:rPr>
        <w:t>Left or Up)</w:t>
      </w:r>
    </w:p>
    <w:p w:rsidR="00026334" w:rsidRPr="008A18F5" w:rsidRDefault="00026334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TryToMoveMinotaur(</w:t>
      </w:r>
      <w:r w:rsidR="00601D82" w:rsidRPr="008A18F5">
        <w:rPr>
          <w:rFonts w:ascii="Consolas" w:hAnsi="Consolas" w:cs="Consolas"/>
          <w:noProof/>
          <w:color w:val="000000"/>
          <w:szCs w:val="19"/>
          <w:highlight w:val="white"/>
        </w:rPr>
        <w:t>Right or Down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);</w:t>
      </w:r>
    </w:p>
    <w:p w:rsidR="00C34A36" w:rsidRPr="008A18F5" w:rsidRDefault="00C34A36" w:rsidP="002B1847">
      <w:pPr>
        <w:pStyle w:val="NoSpacing"/>
        <w:rPr>
          <w:noProof/>
          <w:sz w:val="16"/>
          <w:highlight w:val="white"/>
        </w:rPr>
      </w:pPr>
    </w:p>
    <w:p w:rsidR="008A18F5" w:rsidRPr="008A18F5" w:rsidRDefault="008A18F5" w:rsidP="002B1847">
      <w:pPr>
        <w:pStyle w:val="NoSpacing"/>
        <w:rPr>
          <w:noProof/>
          <w:sz w:val="16"/>
          <w:highlight w:val="white"/>
        </w:rPr>
      </w:pPr>
    </w:p>
    <w:p w:rsidR="00C34A36" w:rsidRPr="008A18F5" w:rsidRDefault="002B1847" w:rsidP="002B1847">
      <w:pPr>
        <w:pStyle w:val="NoSpacing"/>
        <w:rPr>
          <w:noProof/>
          <w:sz w:val="16"/>
          <w:highlight w:val="white"/>
        </w:rPr>
      </w:pPr>
      <w:r w:rsidRPr="008A18F5">
        <w:rPr>
          <w:rFonts w:hint="eastAsia"/>
          <w:noProof/>
          <w:sz w:val="16"/>
          <w:highlight w:val="white"/>
        </w:rPr>
        <w:t xml:space="preserve">Calls the method </w:t>
      </w:r>
      <w:r w:rsidRPr="008A18F5">
        <w:rPr>
          <w:noProof/>
          <w:sz w:val="16"/>
          <w:highlight w:val="white"/>
        </w:rPr>
        <w:t>IsDirectionWall to check if Minotaur can move to the specified direction. If it can, set a new Minotaur’s position.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72"/>
        <w:jc w:val="left"/>
        <w:rPr>
          <w:rFonts w:ascii="Consolas" w:hAnsi="Consolas" w:cs="Consolas"/>
          <w:b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public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TryToMoveMinotaur(</w:t>
      </w:r>
      <w:r w:rsidRPr="008A18F5">
        <w:rPr>
          <w:rFonts w:ascii="Consolas" w:hAnsi="Consolas" w:cs="Consolas"/>
          <w:b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direction)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(IsDirectionWall(direction))</w:t>
      </w:r>
    </w:p>
    <w:p w:rsidR="00C34A36" w:rsidRPr="008A18F5" w:rsidRDefault="00C34A36" w:rsidP="008A204F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false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C34A36" w:rsidRPr="008A18F5" w:rsidRDefault="002B1847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i/>
          <w:color w:val="000000"/>
          <w:szCs w:val="19"/>
          <w:highlight w:val="white"/>
        </w:rPr>
      </w:pPr>
      <w:r w:rsidRPr="008A18F5">
        <w:rPr>
          <w:rFonts w:ascii="Consolas" w:hAnsi="Consolas" w:cs="Consolas"/>
          <w:i/>
          <w:color w:val="000000"/>
          <w:szCs w:val="19"/>
          <w:highlight w:val="white"/>
        </w:rPr>
        <w:t>else</w:t>
      </w:r>
    </w:p>
    <w:p w:rsidR="00C34A36" w:rsidRPr="008A18F5" w:rsidRDefault="00FA3F8B" w:rsidP="008A204F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color w:val="000000"/>
          <w:szCs w:val="19"/>
          <w:highlight w:val="white"/>
        </w:rPr>
      </w:pPr>
      <w:r w:rsidRPr="008A18F5">
        <w:rPr>
          <w:rFonts w:ascii="Consolas" w:hAnsi="Consolas" w:cs="Consolas"/>
          <w:color w:val="000000"/>
          <w:szCs w:val="19"/>
          <w:highlight w:val="white"/>
        </w:rPr>
        <w:t>set Minotaur’s new X and Y position to the target tile’s X and Y position</w:t>
      </w:r>
    </w:p>
    <w:p w:rsidR="00C34A36" w:rsidRPr="008A18F5" w:rsidRDefault="00C34A36" w:rsidP="008A204F">
      <w:pPr>
        <w:autoSpaceDE w:val="0"/>
        <w:autoSpaceDN w:val="0"/>
        <w:adjustRightInd w:val="0"/>
        <w:spacing w:line="200" w:lineRule="exact"/>
        <w:ind w:left="5" w:firstLineChars="704" w:firstLine="1267"/>
        <w:jc w:val="left"/>
        <w:rPr>
          <w:rFonts w:ascii="Consolas" w:hAnsi="Consolas" w:cs="Consolas"/>
          <w:color w:val="000000"/>
          <w:szCs w:val="19"/>
          <w:highlight w:val="white"/>
        </w:rPr>
      </w:pPr>
      <w:r w:rsidRPr="008A18F5">
        <w:rPr>
          <w:rFonts w:ascii="Consolas" w:hAnsi="Consolas" w:cs="Consolas"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color w:val="0000FF"/>
          <w:szCs w:val="19"/>
          <w:highlight w:val="white"/>
        </w:rPr>
        <w:t>true</w:t>
      </w:r>
      <w:r w:rsidRPr="008A18F5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C34A36" w:rsidRPr="008A18F5" w:rsidRDefault="00C34A36" w:rsidP="00C34A36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szCs w:val="19"/>
          <w:highlight w:val="white"/>
        </w:rPr>
      </w:pPr>
    </w:p>
    <w:p w:rsidR="00256E62" w:rsidRDefault="00256E62">
      <w:pPr>
        <w:widowControl/>
        <w:jc w:val="left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br w:type="page"/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72"/>
        <w:jc w:val="left"/>
        <w:rPr>
          <w:rFonts w:ascii="Consolas" w:hAnsi="Consolas" w:cs="Consolas"/>
          <w:b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lastRenderedPageBreak/>
        <w:t>public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b/>
          <w:noProof/>
          <w:color w:val="0000FF"/>
          <w:szCs w:val="19"/>
          <w:highlight w:val="white"/>
        </w:rPr>
        <w:t>bool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IsDirectionWall(</w:t>
      </w:r>
      <w:r w:rsidRPr="008A18F5">
        <w:rPr>
          <w:rFonts w:ascii="Consolas" w:hAnsi="Consolas" w:cs="Consolas"/>
          <w:b/>
          <w:noProof/>
          <w:color w:val="2B91AF"/>
          <w:szCs w:val="19"/>
          <w:highlight w:val="white"/>
        </w:rPr>
        <w:t>Point</w:t>
      </w:r>
      <w:r w:rsidRPr="008A18F5">
        <w:rPr>
          <w:rFonts w:ascii="Consolas" w:hAnsi="Consolas" w:cs="Consolas"/>
          <w:b/>
          <w:noProof/>
          <w:color w:val="000000"/>
          <w:szCs w:val="19"/>
          <w:highlight w:val="white"/>
        </w:rPr>
        <w:t xml:space="preserve"> direction)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2B1847" w:rsidRPr="008A18F5" w:rsidRDefault="002B1847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bookmarkStart w:id="1" w:name="OLE_LINK1"/>
      <w:bookmarkStart w:id="2" w:name="OLE_LINK2"/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Validate if the target Tile actually exists.(Not outside the map)</w:t>
      </w:r>
    </w:p>
    <w:p w:rsidR="002B1847" w:rsidRPr="008A18F5" w:rsidRDefault="002B1847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If it is, then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true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(there are boundry walls)</w:t>
      </w:r>
    </w:p>
    <w:bookmarkEnd w:id="1"/>
    <w:bookmarkEnd w:id="2"/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2B1847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Minotaur is moving Left </w:t>
      </w:r>
    </w:p>
    <w:p w:rsidR="00C34A36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target tile has Right wall</w:t>
      </w:r>
    </w:p>
    <w:p w:rsidR="00C34A36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true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2B1847" w:rsidRPr="008A18F5" w:rsidRDefault="002B1847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2B1847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else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Minotaur is moving Right</w:t>
      </w:r>
    </w:p>
    <w:p w:rsidR="002B1847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target tile has Left wall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       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true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2B1847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FF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Minotaur is moving Up</w:t>
      </w:r>
    </w:p>
    <w:p w:rsidR="002B1847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target tile has Down wall</w:t>
      </w:r>
    </w:p>
    <w:p w:rsidR="00C34A36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true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2B1847" w:rsidRPr="008A18F5" w:rsidRDefault="002B1847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else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Minotaur is moving Down</w:t>
      </w:r>
    </w:p>
    <w:p w:rsidR="002B1847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if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="002B1847" w:rsidRPr="008A18F5">
        <w:rPr>
          <w:rFonts w:ascii="Consolas" w:hAnsi="Consolas" w:cs="Consolas"/>
          <w:noProof/>
          <w:color w:val="000000"/>
          <w:szCs w:val="19"/>
          <w:highlight w:val="white"/>
        </w:rPr>
        <w:t>target tile has Up wall</w:t>
      </w:r>
    </w:p>
    <w:p w:rsidR="00C34A36" w:rsidRPr="008A18F5" w:rsidRDefault="00C34A36" w:rsidP="00E4699B">
      <w:pPr>
        <w:autoSpaceDE w:val="0"/>
        <w:autoSpaceDN w:val="0"/>
        <w:adjustRightInd w:val="0"/>
        <w:spacing w:line="200" w:lineRule="exact"/>
        <w:ind w:left="413"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true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C34A36" w:rsidRPr="008A18F5" w:rsidRDefault="00C34A36" w:rsidP="00256E62">
      <w:pPr>
        <w:autoSpaceDE w:val="0"/>
        <w:autoSpaceDN w:val="0"/>
        <w:adjustRightInd w:val="0"/>
        <w:spacing w:line="200" w:lineRule="exact"/>
        <w:ind w:firstLineChars="704" w:firstLine="1267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return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 xml:space="preserve"> </w:t>
      </w:r>
      <w:r w:rsidRPr="008A18F5">
        <w:rPr>
          <w:rFonts w:ascii="Consolas" w:hAnsi="Consolas" w:cs="Consolas"/>
          <w:noProof/>
          <w:color w:val="0000FF"/>
          <w:szCs w:val="19"/>
          <w:highlight w:val="white"/>
        </w:rPr>
        <w:t>false</w:t>
      </w:r>
      <w:r w:rsidRPr="008A18F5">
        <w:rPr>
          <w:rFonts w:ascii="Consolas" w:hAnsi="Consolas" w:cs="Consolas"/>
          <w:noProof/>
          <w:color w:val="000000"/>
          <w:szCs w:val="19"/>
          <w:highlight w:val="white"/>
        </w:rPr>
        <w:t>;</w:t>
      </w:r>
    </w:p>
    <w:p w:rsidR="00C34A36" w:rsidRPr="008A18F5" w:rsidRDefault="00C34A36" w:rsidP="00C34A36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noProof/>
          <w:color w:val="000000"/>
          <w:szCs w:val="19"/>
          <w:highlight w:val="white"/>
        </w:rPr>
      </w:pPr>
    </w:p>
    <w:p w:rsidR="00694F9C" w:rsidRPr="008A18F5" w:rsidRDefault="00694F9C" w:rsidP="00C34A36">
      <w:pPr>
        <w:spacing w:line="200" w:lineRule="exact"/>
        <w:rPr>
          <w:noProof/>
          <w:sz w:val="16"/>
        </w:rPr>
      </w:pPr>
    </w:p>
    <w:p w:rsidR="008A18F5" w:rsidRPr="008A18F5" w:rsidRDefault="008A18F5">
      <w:pPr>
        <w:spacing w:line="200" w:lineRule="exact"/>
        <w:rPr>
          <w:noProof/>
          <w:sz w:val="16"/>
        </w:rPr>
      </w:pPr>
    </w:p>
    <w:sectPr w:rsidR="008A18F5" w:rsidRPr="008A18F5" w:rsidSect="00E367C9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840"/>
  <w:drawingGridHorizontalSpacing w:val="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C3"/>
    <w:rsid w:val="00026334"/>
    <w:rsid w:val="001525C0"/>
    <w:rsid w:val="001D282D"/>
    <w:rsid w:val="001F5A0E"/>
    <w:rsid w:val="002348A5"/>
    <w:rsid w:val="00256E62"/>
    <w:rsid w:val="002B1847"/>
    <w:rsid w:val="002E5226"/>
    <w:rsid w:val="003E3FD8"/>
    <w:rsid w:val="004374DB"/>
    <w:rsid w:val="0047243E"/>
    <w:rsid w:val="00473C7A"/>
    <w:rsid w:val="004F06EA"/>
    <w:rsid w:val="00566096"/>
    <w:rsid w:val="00601D82"/>
    <w:rsid w:val="00651CAD"/>
    <w:rsid w:val="00694F9C"/>
    <w:rsid w:val="00731EC3"/>
    <w:rsid w:val="00804078"/>
    <w:rsid w:val="008A18F5"/>
    <w:rsid w:val="008A204F"/>
    <w:rsid w:val="008D14DE"/>
    <w:rsid w:val="008E2671"/>
    <w:rsid w:val="008F786B"/>
    <w:rsid w:val="009462C8"/>
    <w:rsid w:val="009B4012"/>
    <w:rsid w:val="00A75A1C"/>
    <w:rsid w:val="00B05359"/>
    <w:rsid w:val="00C34A36"/>
    <w:rsid w:val="00D21194"/>
    <w:rsid w:val="00DC54D7"/>
    <w:rsid w:val="00E367C9"/>
    <w:rsid w:val="00E4699B"/>
    <w:rsid w:val="00EA73A1"/>
    <w:rsid w:val="00EC53A7"/>
    <w:rsid w:val="00F96460"/>
    <w:rsid w:val="00FA3F8B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6908EBC-0A2E-44A9-8BE5-43D384DA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18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22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DEA"/>
    <w:pPr>
      <w:keepNext/>
      <w:outlineLvl w:val="0"/>
    </w:pPr>
    <w:rPr>
      <w:rFonts w:asciiTheme="majorHAnsi" w:eastAsiaTheme="majorEastAsia" w:hAnsiTheme="majorHAnsi" w:cstheme="majorBidi"/>
      <w:b/>
      <w:color w:val="5B9BD5" w:themeColor="accent1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DE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DEA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FB7DEA"/>
    <w:rPr>
      <w:rFonts w:asciiTheme="majorHAnsi" w:eastAsiaTheme="majorEastAsia" w:hAnsiTheme="majorHAnsi" w:cstheme="majorBidi"/>
      <w:b/>
      <w:color w:val="5B9BD5" w:themeColor="accent1"/>
      <w:sz w:val="28"/>
      <w:szCs w:val="24"/>
    </w:rPr>
  </w:style>
  <w:style w:type="character" w:styleId="Strong">
    <w:name w:val="Strong"/>
    <w:basedOn w:val="DefaultParagraphFont"/>
    <w:uiPriority w:val="22"/>
    <w:qFormat/>
    <w:rsid w:val="00E367C9"/>
    <w:rPr>
      <w:b/>
      <w:bCs/>
    </w:rPr>
  </w:style>
  <w:style w:type="paragraph" w:styleId="NoSpacing">
    <w:name w:val="No Spacing"/>
    <w:uiPriority w:val="1"/>
    <w:qFormat/>
    <w:rsid w:val="00601D82"/>
    <w:pPr>
      <w:widowControl w:val="0"/>
      <w:spacing w:line="200" w:lineRule="exac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F474-CABB-431A-ABE5-566B20D4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IIYAMA PC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（ ﾟωﾟ ）</dc:creator>
  <cp:keywords/>
  <dc:description/>
  <cp:lastModifiedBy>Misa （ ﾟωﾟ ）</cp:lastModifiedBy>
  <cp:revision>33</cp:revision>
  <dcterms:created xsi:type="dcterms:W3CDTF">2015-08-03T07:45:00Z</dcterms:created>
  <dcterms:modified xsi:type="dcterms:W3CDTF">2015-08-10T02:38:00Z</dcterms:modified>
</cp:coreProperties>
</file>