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0140" w14:textId="6BC5E76D" w:rsidR="00AD334B" w:rsidRDefault="00B557CF">
      <w:pPr>
        <w:rPr>
          <w:sz w:val="24"/>
          <w:szCs w:val="24"/>
        </w:rPr>
      </w:pPr>
      <w:r>
        <w:rPr>
          <w:b/>
          <w:bCs/>
          <w:sz w:val="24"/>
          <w:szCs w:val="24"/>
        </w:rPr>
        <w:t>The game opens up on a computer screen. A window pops indicating the user has won an opportunity to test out the latest invention by Lumen Sciences LLC</w:t>
      </w:r>
      <w:r w:rsidR="0090494D">
        <w:rPr>
          <w:b/>
          <w:bCs/>
          <w:sz w:val="24"/>
          <w:szCs w:val="24"/>
        </w:rPr>
        <w:t xml:space="preserve">. The text on the pop-up reads as follows: </w:t>
      </w:r>
      <w:r w:rsidR="0090494D">
        <w:rPr>
          <w:sz w:val="24"/>
          <w:szCs w:val="24"/>
        </w:rPr>
        <w:t>“Congratulations esteemed customer! You have won an opportunity to test out our latest invention. If you wish to continue, click below to complete the NDA.”</w:t>
      </w:r>
    </w:p>
    <w:p w14:paraId="224C272D" w14:textId="5E87B673" w:rsidR="0090494D" w:rsidRDefault="0090494D">
      <w:pPr>
        <w:rPr>
          <w:sz w:val="24"/>
          <w:szCs w:val="24"/>
        </w:rPr>
      </w:pPr>
    </w:p>
    <w:p w14:paraId="176F3019" w14:textId="785FDF9C" w:rsidR="0090494D" w:rsidRDefault="0090494D">
      <w:pPr>
        <w:rPr>
          <w:sz w:val="24"/>
          <w:szCs w:val="24"/>
        </w:rPr>
      </w:pPr>
      <w:r>
        <w:rPr>
          <w:b/>
          <w:bCs/>
          <w:sz w:val="24"/>
          <w:szCs w:val="24"/>
        </w:rPr>
        <w:t>The window will then have a logo of Lumen Sciences LLC at the bottom that has their motto</w:t>
      </w:r>
      <w:r>
        <w:rPr>
          <w:sz w:val="24"/>
          <w:szCs w:val="24"/>
        </w:rPr>
        <w:t>: “We put the limited liability in limited liability corporation!”.</w:t>
      </w:r>
    </w:p>
    <w:p w14:paraId="11125FFB" w14:textId="08F8E0DA" w:rsidR="0090494D" w:rsidRDefault="0090494D">
      <w:pPr>
        <w:rPr>
          <w:sz w:val="24"/>
          <w:szCs w:val="24"/>
        </w:rPr>
      </w:pPr>
    </w:p>
    <w:p w14:paraId="4ED6B54E" w14:textId="71523A53" w:rsidR="0090494D" w:rsidRPr="0090494D" w:rsidRDefault="0090494D">
      <w:pPr>
        <w:rPr>
          <w:b/>
          <w:bCs/>
          <w:sz w:val="24"/>
          <w:szCs w:val="24"/>
        </w:rPr>
      </w:pPr>
      <w:r w:rsidRPr="0090494D">
        <w:rPr>
          <w:b/>
          <w:bCs/>
          <w:sz w:val="24"/>
          <w:szCs w:val="24"/>
        </w:rPr>
        <w:t>The screen then fades in on the player, currently unequipped with the LEMON. A voice is hear over the intercom.</w:t>
      </w:r>
      <w:r>
        <w:rPr>
          <w:b/>
          <w:bCs/>
          <w:sz w:val="24"/>
          <w:szCs w:val="24"/>
        </w:rPr>
        <w:t xml:space="preserve"> The player is currently inside of a relatively bright and colorful room.</w:t>
      </w:r>
    </w:p>
    <w:p w14:paraId="4F3F0501" w14:textId="3FAFDB05" w:rsidR="0090494D" w:rsidRDefault="0090494D">
      <w:pPr>
        <w:rPr>
          <w:sz w:val="24"/>
          <w:szCs w:val="24"/>
        </w:rPr>
      </w:pPr>
    </w:p>
    <w:p w14:paraId="5872189F" w14:textId="6B7FCC65" w:rsidR="0090494D" w:rsidRDefault="0090494D">
      <w:pPr>
        <w:rPr>
          <w:sz w:val="24"/>
          <w:szCs w:val="24"/>
        </w:rPr>
      </w:pPr>
      <w:r>
        <w:rPr>
          <w:sz w:val="24"/>
          <w:szCs w:val="24"/>
        </w:rPr>
        <w:t xml:space="preserve">Voice: “Welcome to Lumen Sciences Limited Liability Company headquarters. Congratulations on being selected as a participant for the testing of our latest invention. Remember that Lumen is not liable for any damages including, but not limited to: Retinal Burn In, Permanent Brightening, Total Epiphany Takeover, Fear of the Dark, Fear of The Light, Fear that Lumen will never let you see the </w:t>
      </w:r>
      <w:proofErr w:type="spellStart"/>
      <w:r>
        <w:rPr>
          <w:sz w:val="24"/>
          <w:szCs w:val="24"/>
        </w:rPr>
        <w:t>outsi</w:t>
      </w:r>
      <w:proofErr w:type="spellEnd"/>
      <w:r>
        <w:rPr>
          <w:sz w:val="24"/>
          <w:szCs w:val="24"/>
        </w:rPr>
        <w:t>-</w:t>
      </w:r>
      <w:r w:rsidR="00011A20">
        <w:rPr>
          <w:sz w:val="24"/>
          <w:szCs w:val="24"/>
        </w:rPr>
        <w:t>“</w:t>
      </w:r>
    </w:p>
    <w:p w14:paraId="5FA5500E" w14:textId="63FD0638" w:rsidR="0090494D" w:rsidRDefault="0090494D">
      <w:pPr>
        <w:rPr>
          <w:sz w:val="24"/>
          <w:szCs w:val="24"/>
        </w:rPr>
      </w:pPr>
    </w:p>
    <w:p w14:paraId="1818FECE" w14:textId="5F5F8953" w:rsidR="0090494D" w:rsidRDefault="0090494D">
      <w:pPr>
        <w:rPr>
          <w:b/>
          <w:bCs/>
          <w:sz w:val="24"/>
          <w:szCs w:val="24"/>
        </w:rPr>
      </w:pPr>
      <w:r>
        <w:rPr>
          <w:b/>
          <w:bCs/>
          <w:sz w:val="24"/>
          <w:szCs w:val="24"/>
        </w:rPr>
        <w:t>The voice cuts out, and a door opens, allowing the player to roam out into a hallway and explore. Once the player enters the first area, where they need to solve a test, the voice comes back in.</w:t>
      </w:r>
    </w:p>
    <w:p w14:paraId="6F241702" w14:textId="56938A1B" w:rsidR="0090494D" w:rsidRDefault="0090494D">
      <w:pPr>
        <w:rPr>
          <w:b/>
          <w:bCs/>
          <w:sz w:val="24"/>
          <w:szCs w:val="24"/>
        </w:rPr>
      </w:pPr>
    </w:p>
    <w:p w14:paraId="75261AAD" w14:textId="658EE086" w:rsidR="0090494D" w:rsidRDefault="0090494D">
      <w:pPr>
        <w:rPr>
          <w:sz w:val="24"/>
          <w:szCs w:val="24"/>
        </w:rPr>
      </w:pPr>
      <w:r>
        <w:rPr>
          <w:sz w:val="24"/>
          <w:szCs w:val="24"/>
        </w:rPr>
        <w:t>Voice: “Welcome to the first test. In these tests, we will test your cognitive abilities to prove that you are sophisticated to handle the challenges ahead. If you do not feel you are sophisticated to handle the challenges ahead, please report to the closest corner, go into a fetal position, and start crying. A facility associate will arrive to escort you from the facility.”</w:t>
      </w:r>
    </w:p>
    <w:p w14:paraId="3548582F" w14:textId="77777777" w:rsidR="0090494D" w:rsidRPr="0090494D" w:rsidRDefault="0090494D">
      <w:pPr>
        <w:rPr>
          <w:sz w:val="24"/>
          <w:szCs w:val="24"/>
        </w:rPr>
      </w:pPr>
    </w:p>
    <w:p w14:paraId="587C6A52" w14:textId="3807A435" w:rsidR="0090494D" w:rsidRDefault="0090494D">
      <w:pPr>
        <w:rPr>
          <w:b/>
          <w:bCs/>
          <w:sz w:val="24"/>
          <w:szCs w:val="24"/>
        </w:rPr>
      </w:pPr>
    </w:p>
    <w:p w14:paraId="1833459F" w14:textId="77777777" w:rsidR="0090494D" w:rsidRPr="0090494D" w:rsidRDefault="0090494D">
      <w:pPr>
        <w:rPr>
          <w:b/>
          <w:bCs/>
          <w:sz w:val="24"/>
          <w:szCs w:val="24"/>
        </w:rPr>
      </w:pPr>
    </w:p>
    <w:sectPr w:rsidR="0090494D" w:rsidRPr="00904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F1"/>
    <w:rsid w:val="00011A20"/>
    <w:rsid w:val="0090494D"/>
    <w:rsid w:val="00AD334B"/>
    <w:rsid w:val="00AF77F1"/>
    <w:rsid w:val="00B5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4BCD"/>
  <w15:chartTrackingRefBased/>
  <w15:docId w15:val="{D62237A5-F507-4391-B4A6-0F582486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Nichols</dc:creator>
  <cp:keywords/>
  <dc:description/>
  <cp:lastModifiedBy>Zach Nichols</cp:lastModifiedBy>
  <cp:revision>2</cp:revision>
  <dcterms:created xsi:type="dcterms:W3CDTF">2022-10-24T00:51:00Z</dcterms:created>
  <dcterms:modified xsi:type="dcterms:W3CDTF">2022-10-24T01:12:00Z</dcterms:modified>
</cp:coreProperties>
</file>