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4DA58" w14:textId="48D636B2" w:rsidR="00020297" w:rsidRPr="00760F6E" w:rsidRDefault="00020297" w:rsidP="00760F6E">
      <w:pPr>
        <w:pStyle w:val="Heading1"/>
      </w:pPr>
      <w:r w:rsidRPr="00760F6E">
        <w:t>SciPlan</w:t>
      </w:r>
      <w:r w:rsidR="008D346C">
        <w:t>2DLD</w:t>
      </w:r>
      <w:r w:rsidR="00122A7F">
        <w:t>V</w:t>
      </w:r>
      <w:r w:rsidRPr="00760F6E">
        <w:t xml:space="preserve"> Requirements</w:t>
      </w:r>
    </w:p>
    <w:p w14:paraId="1EC93345" w14:textId="77777777" w:rsidR="00020297" w:rsidRDefault="00020297" w:rsidP="00020297">
      <w:pPr>
        <w:widowControl w:val="0"/>
        <w:autoSpaceDE w:val="0"/>
        <w:autoSpaceDN w:val="0"/>
        <w:adjustRightInd w:val="0"/>
        <w:spacing w:before="0"/>
        <w:rPr>
          <w:rFonts w:cs="Helvetica"/>
          <w:color w:val="6A6A6A"/>
          <w:sz w:val="22"/>
          <w:szCs w:val="22"/>
        </w:rPr>
      </w:pPr>
    </w:p>
    <w:p w14:paraId="23618C30" w14:textId="51C66AC9" w:rsidR="00760F6E" w:rsidRPr="00760F6E" w:rsidRDefault="00760F6E" w:rsidP="00437B06">
      <w:pPr>
        <w:pStyle w:val="Heading2"/>
      </w:pPr>
      <w:r w:rsidRPr="00760F6E">
        <w:t>Purpose</w:t>
      </w:r>
    </w:p>
    <w:p w14:paraId="766C092B" w14:textId="2BA6EAD1" w:rsidR="00F502A6" w:rsidRDefault="008D346C" w:rsidP="008D346C">
      <w:r>
        <w:t>Estimate science</w:t>
      </w:r>
      <w:r w:rsidR="0083760D">
        <w:t xml:space="preserve"> downlink</w:t>
      </w:r>
      <w:r>
        <w:t xml:space="preserve"> and available downlink in AP1 and AP2, for the following purposes.</w:t>
      </w:r>
    </w:p>
    <w:p w14:paraId="24B42B18" w14:textId="43B3CB92" w:rsidR="00750CF1" w:rsidRDefault="008D346C" w:rsidP="00D82E85">
      <w:pPr>
        <w:pStyle w:val="bullet1"/>
      </w:pPr>
      <w:r>
        <w:t>Ensu</w:t>
      </w:r>
      <w:r w:rsidR="00FF4CDA">
        <w:t xml:space="preserve">re </w:t>
      </w:r>
      <w:r w:rsidR="00F221C9">
        <w:t xml:space="preserve">plans allow for </w:t>
      </w:r>
      <w:r w:rsidR="00FF4CDA">
        <w:t xml:space="preserve">all science </w:t>
      </w:r>
      <w:r w:rsidR="00F221C9">
        <w:t>to</w:t>
      </w:r>
      <w:r w:rsidR="00FF4CDA">
        <w:t xml:space="preserve"> downlinked by the time of planned </w:t>
      </w:r>
      <w:r w:rsidR="00F221C9">
        <w:t>firewalls (downlink aborts), with margin.</w:t>
      </w:r>
    </w:p>
    <w:p w14:paraId="0F8E0F8B" w14:textId="2A84178E" w:rsidR="00F221C9" w:rsidRDefault="00F221C9" w:rsidP="00D82E85">
      <w:pPr>
        <w:pStyle w:val="bullet1"/>
      </w:pPr>
      <w:r>
        <w:t>Ensure plans allow for mission-critical downlink to</w:t>
      </w:r>
      <w:r w:rsidR="006B0E21">
        <w:t xml:space="preserve"> be received by the needed time, with margin.</w:t>
      </w:r>
    </w:p>
    <w:p w14:paraId="0A1E223E" w14:textId="47BAB912" w:rsidR="009A3913" w:rsidRDefault="002E555E" w:rsidP="005809D3">
      <w:pPr>
        <w:pStyle w:val="bullet1"/>
      </w:pPr>
      <w:r>
        <w:t>Compare</w:t>
      </w:r>
      <w:r w:rsidR="00F221C9">
        <w:t xml:space="preserve"> estimated downlink available and used at the planning stage (SciPlan) vs. the sequencing stage (DataTrack).</w:t>
      </w:r>
      <w:r w:rsidR="0001053A">
        <w:t xml:space="preserve"> Estimates at the sequencing stage vs. actuals in another tool.</w:t>
      </w:r>
    </w:p>
    <w:p w14:paraId="3307476A" w14:textId="73126863" w:rsidR="00F502A6" w:rsidRPr="00760F6E" w:rsidRDefault="005809D3" w:rsidP="00F502A6">
      <w:pPr>
        <w:pStyle w:val="Heading2"/>
      </w:pPr>
      <w:r>
        <w:t>Inputs</w:t>
      </w:r>
    </w:p>
    <w:p w14:paraId="00FEE697" w14:textId="271468FF" w:rsidR="00F05511" w:rsidRDefault="00F05511" w:rsidP="00F05511">
      <w:pPr>
        <w:pStyle w:val="Heading3"/>
      </w:pPr>
      <w:r>
        <w:t>List of timelines for which calculate DLDV.</w:t>
      </w:r>
    </w:p>
    <w:p w14:paraId="1055F886" w14:textId="64B68557" w:rsidR="00F05511" w:rsidRDefault="00F05511" w:rsidP="00F05511">
      <w:r>
        <w:t>Maybe there should be a file on ixion which we can keep up-to-date with the most recent timeline for each load. This can be useful for other programs, like the post-calculation summary.</w:t>
      </w:r>
    </w:p>
    <w:p w14:paraId="550CB64F" w14:textId="63BACCF7" w:rsidR="00F05511" w:rsidRDefault="00F05511" w:rsidP="00F05511">
      <w:pPr>
        <w:pStyle w:val="Heading3"/>
      </w:pPr>
      <w:r>
        <w:t>Backlog at start of first timeline.</w:t>
      </w:r>
    </w:p>
    <w:p w14:paraId="52F01C58" w14:textId="24DF47A5" w:rsidR="00876339" w:rsidRDefault="00876339" w:rsidP="00876339">
      <w:pPr>
        <w:pStyle w:val="Heading3"/>
      </w:pPr>
      <w:r>
        <w:t>SciPlan calculated timeline</w:t>
      </w:r>
      <w:r w:rsidR="00F05511">
        <w:t>, tsv</w:t>
      </w:r>
      <w:r w:rsidR="00A95439">
        <w:t xml:space="preserve"> and sav</w:t>
      </w:r>
    </w:p>
    <w:p w14:paraId="44D9F771" w14:textId="4ACADBCC" w:rsidR="00F05511" w:rsidRDefault="00F05511" w:rsidP="00F05511">
      <w:r>
        <w:t xml:space="preserve">The “tsv” (actually, “pipe-separated”, not tab-separated, is saved in </w:t>
      </w:r>
      <w:r w:rsidRPr="00F05511">
        <w:t>/raid/sciplan_tmp/SciPlan/export</w:t>
      </w:r>
      <w:r>
        <w:t>/</w:t>
      </w:r>
      <w:r w:rsidRPr="00F05511">
        <w:rPr>
          <w:i/>
          <w:u w:val="single"/>
        </w:rPr>
        <w:t>timelinename</w:t>
      </w:r>
      <w:r>
        <w:t xml:space="preserve">.tsv. </w:t>
      </w:r>
    </w:p>
    <w:p w14:paraId="24CC49A7" w14:textId="2CAF2F93" w:rsidR="00A95439" w:rsidRDefault="00A95439" w:rsidP="00F05511">
      <w:r>
        <w:t xml:space="preserve">The same information, and more, is in the IDL save file, </w:t>
      </w:r>
      <w:r w:rsidRPr="00F05511">
        <w:t>/raid/sciplan_tmp/SciPlan/export</w:t>
      </w:r>
      <w:r>
        <w:t>/</w:t>
      </w:r>
      <w:r w:rsidRPr="00F05511">
        <w:rPr>
          <w:i/>
          <w:u w:val="single"/>
        </w:rPr>
        <w:t>timelinename</w:t>
      </w:r>
      <w:r>
        <w:t xml:space="preserve">.sav. </w:t>
      </w:r>
    </w:p>
    <w:p w14:paraId="6D5F3E8B" w14:textId="5787F470" w:rsidR="0036530A" w:rsidRDefault="0036530A" w:rsidP="0036530A">
      <w:pPr>
        <w:pStyle w:val="Heading3"/>
      </w:pPr>
      <w:r>
        <w:t>SciPlan MySql</w:t>
      </w:r>
      <w:r w:rsidR="00A95439">
        <w:t>.</w:t>
      </w:r>
    </w:p>
    <w:p w14:paraId="1EB9C359" w14:textId="1574558C" w:rsidR="00A95439" w:rsidRDefault="00A95439" w:rsidP="00A95439">
      <w:r>
        <w:t>I expect there’s nothing there that isn’t in the tsv.</w:t>
      </w:r>
    </w:p>
    <w:p w14:paraId="4D38FFCA" w14:textId="1CEE8829" w:rsidR="00A95439" w:rsidRPr="00760F6E" w:rsidRDefault="00A95439" w:rsidP="00A95439">
      <w:pPr>
        <w:pStyle w:val="Heading2"/>
      </w:pPr>
      <w:r>
        <w:t>Outputs</w:t>
      </w:r>
    </w:p>
    <w:p w14:paraId="2C4717A9" w14:textId="77FF714E" w:rsidR="00B40276" w:rsidRDefault="00211EE9" w:rsidP="00B40276">
      <w:pPr>
        <w:pStyle w:val="Heading3"/>
      </w:pPr>
      <w:r>
        <w:t xml:space="preserve">First task: </w:t>
      </w:r>
      <w:r w:rsidR="00B40276">
        <w:t xml:space="preserve">Comparisons with the DataTrack track schedule.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336"/>
        <w:gridCol w:w="1267"/>
        <w:gridCol w:w="1176"/>
      </w:tblGrid>
      <w:tr w:rsidR="00B40276" w14:paraId="3490CC3D" w14:textId="77777777" w:rsidTr="00B40276">
        <w:tc>
          <w:tcPr>
            <w:tcW w:w="316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E638649" w14:textId="77777777" w:rsidR="00B40276" w:rsidRPr="00E44B3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Load: Name</w:t>
            </w:r>
          </w:p>
        </w:tc>
        <w:tc>
          <w:tcPr>
            <w:tcW w:w="2336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B237AD6" w14:textId="77777777" w:rsidR="00B40276" w:rsidRPr="00E44B3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  <w:highlight w:val="lightGray"/>
              </w:rPr>
            </w:pPr>
            <w:r w:rsidRPr="00E44B36">
              <w:rPr>
                <w:rFonts w:ascii="Trebuchet MS" w:hAnsi="Trebuchet MS" w:cs="Trebuchet MS"/>
                <w:sz w:val="24"/>
                <w:szCs w:val="24"/>
                <w:highlight w:val="lightGray"/>
              </w:rPr>
              <w:t>StartUTC</w:t>
            </w:r>
          </w:p>
        </w:tc>
        <w:tc>
          <w:tcPr>
            <w:tcW w:w="1267" w:type="dxa"/>
            <w:tcBorders>
              <w:top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B2C0ED3" w14:textId="77777777" w:rsidR="00B40276" w:rsidRPr="00E44B3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  <w:highlight w:val="lightGray"/>
              </w:rPr>
            </w:pPr>
            <w:r w:rsidRPr="00E44B36">
              <w:rPr>
                <w:rFonts w:ascii="Trebuchet MS" w:hAnsi="Trebuchet MS" w:cs="Trebuchet MS"/>
                <w:sz w:val="24"/>
                <w:szCs w:val="24"/>
                <w:highlight w:val="lightGray"/>
              </w:rPr>
              <w:t>Capacity</w:t>
            </w:r>
          </w:p>
        </w:tc>
        <w:tc>
          <w:tcPr>
            <w:tcW w:w="117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4419F81" w14:textId="77777777" w:rsidR="00B40276" w:rsidRPr="00E44B3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 w:rsidRPr="00E44B36">
              <w:rPr>
                <w:rFonts w:ascii="Trebuchet MS" w:hAnsi="Trebuchet MS" w:cs="Trebuchet MS"/>
                <w:sz w:val="24"/>
                <w:szCs w:val="24"/>
                <w:highlight w:val="lightGray"/>
              </w:rPr>
              <w:t>Balance</w:t>
            </w:r>
          </w:p>
        </w:tc>
      </w:tr>
      <w:tr w:rsidR="00B40276" w14:paraId="0DA93B6E" w14:textId="77777777" w:rsidTr="00B40276">
        <w:tc>
          <w:tcPr>
            <w:tcW w:w="3168" w:type="dxa"/>
            <w:tcBorders>
              <w:left w:val="single" w:sz="8" w:space="0" w:color="000000"/>
            </w:tcBorders>
            <w:shd w:val="clear" w:color="auto" w:fill="9E8E3F"/>
            <w:vAlign w:val="center"/>
          </w:tcPr>
          <w:p w14:paraId="31F818BA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15174:P12_TRK_174_MAD_</w:t>
            </w:r>
          </w:p>
        </w:tc>
        <w:tc>
          <w:tcPr>
            <w:tcW w:w="2336" w:type="dxa"/>
            <w:shd w:val="clear" w:color="auto" w:fill="9E8E3F"/>
            <w:vAlign w:val="center"/>
          </w:tcPr>
          <w:p w14:paraId="15D965E0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2015-174_19:48:59</w:t>
            </w:r>
          </w:p>
        </w:tc>
        <w:tc>
          <w:tcPr>
            <w:tcW w:w="1267" w:type="dxa"/>
            <w:shd w:val="clear" w:color="auto" w:fill="9E8E3F"/>
            <w:vAlign w:val="center"/>
          </w:tcPr>
          <w:p w14:paraId="5025EEBB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12.75</w:t>
            </w:r>
          </w:p>
        </w:tc>
        <w:tc>
          <w:tcPr>
            <w:tcW w:w="1176" w:type="dxa"/>
            <w:tcBorders>
              <w:right w:val="single" w:sz="8" w:space="0" w:color="000000"/>
            </w:tcBorders>
            <w:shd w:val="clear" w:color="auto" w:fill="9E8E3F"/>
            <w:vAlign w:val="center"/>
          </w:tcPr>
          <w:p w14:paraId="5A446A27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0.87</w:t>
            </w:r>
          </w:p>
        </w:tc>
      </w:tr>
      <w:tr w:rsidR="00B40276" w14:paraId="201D5277" w14:textId="77777777" w:rsidTr="00B40276">
        <w:tc>
          <w:tcPr>
            <w:tcW w:w="3168" w:type="dxa"/>
            <w:tcBorders>
              <w:left w:val="single" w:sz="8" w:space="0" w:color="000000"/>
            </w:tcBorders>
            <w:shd w:val="clear" w:color="auto" w:fill="9E8E3F"/>
            <w:vAlign w:val="center"/>
          </w:tcPr>
          <w:p w14:paraId="30599599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15174:P12_TRK_175_post</w:t>
            </w:r>
          </w:p>
        </w:tc>
        <w:tc>
          <w:tcPr>
            <w:tcW w:w="2336" w:type="dxa"/>
            <w:shd w:val="clear" w:color="auto" w:fill="9E8E3F"/>
            <w:vAlign w:val="center"/>
          </w:tcPr>
          <w:p w14:paraId="77CCCF9E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2015-175_06:33:59</w:t>
            </w:r>
          </w:p>
        </w:tc>
        <w:tc>
          <w:tcPr>
            <w:tcW w:w="1267" w:type="dxa"/>
            <w:shd w:val="clear" w:color="auto" w:fill="9E8E3F"/>
            <w:vAlign w:val="center"/>
          </w:tcPr>
          <w:p w14:paraId="0745D3B8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10.54</w:t>
            </w:r>
          </w:p>
        </w:tc>
        <w:tc>
          <w:tcPr>
            <w:tcW w:w="1176" w:type="dxa"/>
            <w:tcBorders>
              <w:right w:val="single" w:sz="8" w:space="0" w:color="000000"/>
            </w:tcBorders>
            <w:shd w:val="clear" w:color="auto" w:fill="9E8E3F"/>
            <w:vAlign w:val="center"/>
          </w:tcPr>
          <w:p w14:paraId="1CD7DBF0" w14:textId="77777777" w:rsidR="00B40276" w:rsidRDefault="00B40276" w:rsidP="00B402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4"/>
                <w:szCs w:val="24"/>
              </w:rPr>
              <w:t>0.34</w:t>
            </w:r>
          </w:p>
        </w:tc>
      </w:tr>
    </w:tbl>
    <w:p w14:paraId="1FF175A0" w14:textId="7D22A7EE" w:rsidR="00B40276" w:rsidRDefault="00B40276" w:rsidP="00B40276">
      <w:r>
        <w:t xml:space="preserve">or in the same format as e.g., </w:t>
      </w:r>
      <w:r w:rsidR="003A0E95">
        <w:t>15174</w:t>
      </w:r>
      <w:r>
        <w:t>.sci_dldv?  This gives how much data volume is available in each track.</w:t>
      </w:r>
      <w:r w:rsidR="003A0E95">
        <w:t xml:space="preserve"> Where do we find these</w:t>
      </w:r>
      <w:r w:rsidR="0037214F">
        <w:t xml:space="preserve"> on Ixion</w:t>
      </w:r>
      <w:r w:rsidR="003A0E95">
        <w:t xml:space="preserve">? There </w:t>
      </w:r>
      <w:r w:rsidR="003A0E95">
        <w:lastRenderedPageBreak/>
        <w:t xml:space="preserve">is a file in </w:t>
      </w:r>
      <w:r w:rsidR="003A0E95" w:rsidRPr="003A0E95">
        <w:t>/home/nhsciops/tools_svn/dataTrack/schedule_files/15174.sci_dldv</w:t>
      </w:r>
    </w:p>
    <w:p w14:paraId="1801A964" w14:textId="77777777" w:rsidR="003A0E95" w:rsidRDefault="003A0E95" w:rsidP="00B40276"/>
    <w:p w14:paraId="00E3C58E" w14:textId="77777777" w:rsidR="003A0E95" w:rsidRPr="003A0E95" w:rsidRDefault="003A0E95" w:rsidP="003A0E95">
      <w:pPr>
        <w:pStyle w:val="preformat"/>
        <w:ind w:left="-630" w:hanging="450"/>
        <w:rPr>
          <w:sz w:val="20"/>
        </w:rPr>
      </w:pPr>
      <w:r w:rsidRPr="003A0E95">
        <w:rPr>
          <w:sz w:val="20"/>
        </w:rPr>
        <w:t>DSN Track Name     ~SSR PB Start    Queued DV (MB)  Avail DV (MB)  Sci DV (MB)  Sci DV(*1.1) (Mbits)</w:t>
      </w:r>
    </w:p>
    <w:p w14:paraId="3D1E79DB" w14:textId="77777777" w:rsidR="003A0E95" w:rsidRPr="003A0E95" w:rsidRDefault="003A0E95" w:rsidP="003A0E95">
      <w:pPr>
        <w:pStyle w:val="preformat"/>
        <w:ind w:left="-630" w:hanging="450"/>
        <w:rPr>
          <w:sz w:val="20"/>
        </w:rPr>
      </w:pPr>
    </w:p>
    <w:p w14:paraId="553592E9" w14:textId="77777777" w:rsidR="003A0E95" w:rsidRPr="003A0E95" w:rsidRDefault="003A0E95" w:rsidP="003A0E95">
      <w:pPr>
        <w:pStyle w:val="preformat"/>
        <w:ind w:left="-630" w:hanging="450"/>
        <w:rPr>
          <w:sz w:val="20"/>
        </w:rPr>
      </w:pPr>
      <w:r w:rsidRPr="003A0E95">
        <w:rPr>
          <w:sz w:val="20"/>
        </w:rPr>
        <w:t>P12_TRK_174_MAD_        2015-174T19:48:59       0.170   1.924   1.754   14.028</w:t>
      </w:r>
    </w:p>
    <w:p w14:paraId="0351DD79" w14:textId="77777777" w:rsidR="003A0E95" w:rsidRPr="003A0E95" w:rsidRDefault="003A0E95" w:rsidP="003A0E95">
      <w:pPr>
        <w:pStyle w:val="preformat"/>
        <w:ind w:left="-630" w:hanging="450"/>
        <w:rPr>
          <w:sz w:val="20"/>
        </w:rPr>
      </w:pPr>
      <w:r w:rsidRPr="003A0E95">
        <w:rPr>
          <w:sz w:val="20"/>
        </w:rPr>
        <w:t>P12_TRK_175_post        2015-175T06:33:59       2.802   12.084  9.282   11.599</w:t>
      </w:r>
    </w:p>
    <w:p w14:paraId="76AA22DA" w14:textId="77777777" w:rsidR="003A0E95" w:rsidRPr="003A0E95" w:rsidRDefault="003A0E95" w:rsidP="003A0E95">
      <w:pPr>
        <w:pStyle w:val="preformat"/>
        <w:ind w:left="-630" w:hanging="450"/>
        <w:rPr>
          <w:sz w:val="20"/>
        </w:rPr>
      </w:pPr>
      <w:r w:rsidRPr="003A0E95">
        <w:rPr>
          <w:sz w:val="20"/>
        </w:rPr>
        <w:t>P12_TRK_176_CAN_        2015-176T06:33:59       2.902   10.370  7.468   10.605</w:t>
      </w:r>
    </w:p>
    <w:p w14:paraId="269A3FA0" w14:textId="77777777" w:rsidR="003A0E95" w:rsidRDefault="003A0E95" w:rsidP="00B40276"/>
    <w:p w14:paraId="1A2A50B3" w14:textId="77777777" w:rsidR="00034EF0" w:rsidRDefault="00034EF0" w:rsidP="00034EF0">
      <w:pPr>
        <w:pStyle w:val="Heading3"/>
      </w:pPr>
      <w:r>
        <w:t xml:space="preserve">Comparisons with the DataTrack DLDV. </w:t>
      </w:r>
    </w:p>
    <w:p w14:paraId="201B77D2" w14:textId="4ED5156F" w:rsidR="00796109" w:rsidRDefault="00796109" w:rsidP="00796109">
      <w:pPr>
        <w:pStyle w:val="Heading3"/>
      </w:pPr>
      <w:r>
        <w:t xml:space="preserve">Backlog report. </w:t>
      </w:r>
    </w:p>
    <w:p w14:paraId="2456D173" w14:textId="502C5626" w:rsidR="00624D0D" w:rsidRDefault="00796109" w:rsidP="00C22E5D">
      <w:r>
        <w:t>Similar to Vals</w:t>
      </w:r>
      <w:r>
        <w:softHyphen/>
        <w:t>.</w:t>
      </w:r>
      <w:r w:rsidR="008137CC">
        <w:t xml:space="preserve"> Each day: DLDV available; total HS data for each HS instrument, total LS data for each LS instrument.</w:t>
      </w:r>
      <w:bookmarkStart w:id="0" w:name="_GoBack"/>
      <w:bookmarkEnd w:id="0"/>
    </w:p>
    <w:p w14:paraId="52E1CE52" w14:textId="77777777" w:rsidR="002279A1" w:rsidRDefault="002279A1" w:rsidP="002279A1"/>
    <w:p w14:paraId="17D3C470" w14:textId="584CF141" w:rsidR="002960C0" w:rsidRPr="00760F6E" w:rsidRDefault="00A57590" w:rsidP="002960C0">
      <w:pPr>
        <w:pStyle w:val="Heading2"/>
      </w:pPr>
      <w:r>
        <w:t>Algorithms</w:t>
      </w:r>
    </w:p>
    <w:p w14:paraId="3223A8E5" w14:textId="306AA0DD" w:rsidR="002960C0" w:rsidRDefault="002D0547" w:rsidP="002D0547">
      <w:pPr>
        <w:pStyle w:val="Heading3"/>
      </w:pPr>
      <w:r>
        <w:t>Downlink Available</w:t>
      </w:r>
      <w:r w:rsidR="006A1D9C">
        <w:t xml:space="preserve"> on non-TCM days</w:t>
      </w:r>
    </w:p>
    <w:p w14:paraId="52C73AB2" w14:textId="15F53C69" w:rsidR="006A1D9C" w:rsidRDefault="006A1D9C" w:rsidP="00766C13">
      <w:pPr>
        <w:pStyle w:val="bullet1"/>
      </w:pPr>
      <w:r>
        <w:t>Length of track.</w:t>
      </w:r>
      <w:r w:rsidR="00766C13">
        <w:t xml:space="preserve"> How to identify the tracks? How to get the time?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2762"/>
      </w:tblGrid>
      <w:tr w:rsidR="00947F91" w14:paraId="601864FB" w14:textId="77777777" w:rsidTr="00493BC1">
        <w:tblPrEx>
          <w:tblCellMar>
            <w:top w:w="0" w:type="dxa"/>
            <w:bottom w:w="0" w:type="dxa"/>
          </w:tblCellMar>
        </w:tblPrEx>
        <w:tc>
          <w:tcPr>
            <w:tcW w:w="3978" w:type="dxa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6CDC8AEB" w14:textId="77777777" w:rsidR="00947F91" w:rsidRDefault="00947F91" w:rsidP="009A40FB">
            <w:pPr>
              <w:pStyle w:val="preformat"/>
            </w:pPr>
            <w:r>
              <w:t>Visit Name</w:t>
            </w:r>
          </w:p>
        </w:tc>
        <w:tc>
          <w:tcPr>
            <w:tcW w:w="2762" w:type="dxa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63CA39CD" w14:textId="77777777" w:rsidR="00947F91" w:rsidRDefault="00947F91" w:rsidP="009A40FB">
            <w:pPr>
              <w:pStyle w:val="preformat"/>
            </w:pPr>
            <w:r>
              <w:t>Visit Description</w:t>
            </w:r>
          </w:p>
        </w:tc>
      </w:tr>
      <w:tr w:rsidR="00947F91" w14:paraId="78CC3C38" w14:textId="77777777" w:rsidTr="00493BC1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BA4DD22" w14:textId="0B779F9A" w:rsidR="00947F91" w:rsidRPr="00947F91" w:rsidRDefault="00493BC1" w:rsidP="009A40FB">
            <w:pPr>
              <w:pStyle w:val="preformat"/>
            </w:pPr>
            <w:r>
              <w:t>M</w:t>
            </w:r>
            <w:r w:rsidR="00947F91" w:rsidRPr="00947F91">
              <w:t>OPS_14363_EST_DL[1]</w:t>
            </w:r>
          </w:p>
        </w:tc>
        <w:tc>
          <w:tcPr>
            <w:tcW w:w="2762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6EC43904" w14:textId="77777777" w:rsidR="00947F91" w:rsidRPr="00947F91" w:rsidRDefault="00947F91" w:rsidP="009A40FB">
            <w:pPr>
              <w:pStyle w:val="preformat"/>
            </w:pPr>
            <w:r w:rsidRPr="00947F91">
              <w:t>One 8hr Pass. Time TBD</w:t>
            </w:r>
          </w:p>
        </w:tc>
      </w:tr>
      <w:tr w:rsidR="00947F91" w14:paraId="3E0DAB15" w14:textId="77777777" w:rsidTr="00493BC1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lef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6EC9E32C" w14:textId="77777777" w:rsidR="00947F91" w:rsidRPr="00947F91" w:rsidRDefault="00947F91" w:rsidP="009A40FB">
            <w:pPr>
              <w:pStyle w:val="preformat"/>
            </w:pPr>
            <w:r w:rsidRPr="00947F91">
              <w:t>TRK_148_1[1]</w:t>
            </w:r>
          </w:p>
        </w:tc>
        <w:tc>
          <w:tcPr>
            <w:tcW w:w="2762" w:type="dxa"/>
            <w:tcBorders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21D031F" w14:textId="77777777" w:rsidR="00947F91" w:rsidRPr="00947F91" w:rsidRDefault="00947F91" w:rsidP="009A40FB">
            <w:pPr>
              <w:pStyle w:val="preformat"/>
            </w:pPr>
            <w:r w:rsidRPr="00947F91">
              <w:t>6h50m</w:t>
            </w:r>
          </w:p>
        </w:tc>
      </w:tr>
    </w:tbl>
    <w:p w14:paraId="4EB0785E" w14:textId="2F89368D" w:rsidR="001B4615" w:rsidRDefault="00493BC1" w:rsidP="00BC0F8B">
      <w:pPr>
        <w:pStyle w:val="bullet2"/>
      </w:pPr>
      <w:r>
        <w:t>Tell downlink VE's (visit elements) the names by: MOPS*DL, or *TRK*.</w:t>
      </w:r>
    </w:p>
    <w:p w14:paraId="46946786" w14:textId="1E9665D2" w:rsidR="007E192B" w:rsidRDefault="007E192B" w:rsidP="00BC0F8B">
      <w:pPr>
        <w:pStyle w:val="bullet2"/>
      </w:pPr>
      <w:r>
        <w:t xml:space="preserve">Tell </w:t>
      </w:r>
      <w:r w:rsidR="00AB356E">
        <w:t xml:space="preserve">which tracks are on which days by the </w:t>
      </w:r>
      <w:r w:rsidR="00F619C7">
        <w:t>visit start time.</w:t>
      </w:r>
    </w:p>
    <w:p w14:paraId="40E370AC" w14:textId="1184CCDC" w:rsidR="00493BC1" w:rsidRDefault="00493BC1" w:rsidP="00BC0F8B">
      <w:pPr>
        <w:pStyle w:val="bullet2"/>
      </w:pPr>
      <w:r>
        <w:t>Tell the duration by one of two ways.  If the SAP DBID [</w:t>
      </w:r>
      <w:r w:rsidRPr="00493BC1">
        <w:t>VE__SUMM_</w:t>
      </w:r>
      <w:r>
        <w:t>/</w:t>
      </w:r>
      <w:r w:rsidRPr="00493BC1">
        <w:t xml:space="preserve"> SAP_DBID</w:t>
      </w:r>
      <w:r>
        <w:t>] is 0 (event marker) then look in the visit description. It will start "One 8hr Pass" or Two 8hr Pass". If the SA</w:t>
      </w:r>
      <w:r w:rsidR="000253D0">
        <w:t>P DBID is not zero, than look in the duration.</w:t>
      </w:r>
    </w:p>
    <w:p w14:paraId="46BE247A" w14:textId="078A23E1" w:rsidR="006A1D9C" w:rsidRPr="00BC0F8B" w:rsidRDefault="006A1D9C" w:rsidP="00BC0F8B">
      <w:pPr>
        <w:pStyle w:val="bullet2"/>
      </w:pPr>
      <w:r w:rsidRPr="00BC0F8B">
        <w:t>Subtract 1 hour per track for setup, etc.</w:t>
      </w:r>
    </w:p>
    <w:p w14:paraId="06367B71" w14:textId="6CE86EC0" w:rsidR="00AB356E" w:rsidRDefault="006A1D9C" w:rsidP="00BC0F8B">
      <w:pPr>
        <w:pStyle w:val="bullet2"/>
      </w:pPr>
      <w:r>
        <w:t>Subtract 1 hour per day for MOPs "normal ops"</w:t>
      </w:r>
      <w:r w:rsidR="002A5855">
        <w:t xml:space="preserve"> SC_HK and S</w:t>
      </w:r>
      <w:r w:rsidR="00AB356E">
        <w:t>C_ATT. Do this on the first track of the day.</w:t>
      </w:r>
    </w:p>
    <w:p w14:paraId="598F341F" w14:textId="44E1DEF6" w:rsidR="006A1D9C" w:rsidRDefault="006A1D9C" w:rsidP="00BC0F8B">
      <w:pPr>
        <w:pStyle w:val="bullet2"/>
      </w:pPr>
      <w:r>
        <w:t xml:space="preserve">Use the 20° rate for DLDV. </w:t>
      </w:r>
      <w:r w:rsidR="009636D6" w:rsidRPr="009636D6">
        <w:t>1297.95</w:t>
      </w:r>
      <w:r w:rsidR="009636D6">
        <w:t xml:space="preserve"> bits/sec.</w:t>
      </w:r>
    </w:p>
    <w:p w14:paraId="65CF6ABE" w14:textId="20A85BF3" w:rsidR="006A1D9C" w:rsidRDefault="006A1D9C" w:rsidP="00BC0F8B">
      <w:pPr>
        <w:pStyle w:val="bullet2"/>
      </w:pPr>
      <w:r>
        <w:t>Subtract off SC_HK, SC_ATT during slews to/from earth.</w:t>
      </w:r>
      <w:r w:rsidR="00443782">
        <w:t xml:space="preserve"> For now, assume a slew to and from each downlink.</w:t>
      </w:r>
      <w:r w:rsidR="00EC7012">
        <w:t xml:space="preserve"> Was 50.2 byte/s</w:t>
      </w:r>
      <w:r w:rsidR="003A1EBB">
        <w:t xml:space="preserve"> (</w:t>
      </w:r>
      <w:r w:rsidR="003A1EBB" w:rsidRPr="003A1EBB">
        <w:t>1.444836974</w:t>
      </w:r>
      <w:r w:rsidR="003A1EBB">
        <w:t xml:space="preserve"> Mbit/hour)</w:t>
      </w:r>
      <w:r w:rsidR="00EC7012">
        <w:t>, now</w:t>
      </w:r>
      <w:r w:rsidR="003A1EBB">
        <w:t xml:space="preserve"> 34.9 byte/s (</w:t>
      </w:r>
      <w:r w:rsidR="003A1EBB" w:rsidRPr="003A1EBB">
        <w:t>1.00553512</w:t>
      </w:r>
      <w:r w:rsidR="003A1EBB">
        <w:t xml:space="preserve"> Mbit/hour).</w:t>
      </w:r>
      <w:r w:rsidR="00EC7012">
        <w:t xml:space="preserve"> </w:t>
      </w:r>
    </w:p>
    <w:p w14:paraId="68F95A78" w14:textId="6630446B" w:rsidR="006A1D9C" w:rsidRDefault="006A1D9C" w:rsidP="00BC0F8B">
      <w:pPr>
        <w:pStyle w:val="bullet2"/>
      </w:pPr>
      <w:r>
        <w:t>Subtract off standard SC_HK, SC_ATT during science blocks.</w:t>
      </w:r>
      <w:r w:rsidR="00D40BA8">
        <w:t xml:space="preserve"> </w:t>
      </w:r>
      <w:r w:rsidR="00D40BA8" w:rsidRPr="00D40BA8">
        <w:rPr>
          <w:b/>
        </w:rPr>
        <w:t>TBD</w:t>
      </w:r>
    </w:p>
    <w:p w14:paraId="52FFBB07" w14:textId="2701B8A8" w:rsidR="00863747" w:rsidRDefault="00863747" w:rsidP="00766C13">
      <w:pPr>
        <w:pStyle w:val="bullet1"/>
      </w:pPr>
      <w:r>
        <w:t xml:space="preserve">Observation-by-observation, subtract off additional DV: ATT for RCM, instrument headers/HK, </w:t>
      </w:r>
    </w:p>
    <w:p w14:paraId="7416BA9B" w14:textId="77777777" w:rsidR="00863747" w:rsidRDefault="00863747" w:rsidP="00EB0FAE"/>
    <w:p w14:paraId="60E95325" w14:textId="77777777" w:rsidR="00E44B36" w:rsidRDefault="00E44B36" w:rsidP="0036530A"/>
    <w:p w14:paraId="44823E44" w14:textId="77777777" w:rsidR="003C3955" w:rsidRPr="00760F6E" w:rsidRDefault="003C3955" w:rsidP="003C3955">
      <w:pPr>
        <w:pStyle w:val="Heading2"/>
      </w:pPr>
      <w:r>
        <w:t>Performance Requirements</w:t>
      </w:r>
    </w:p>
    <w:p w14:paraId="539BA200" w14:textId="1A09DDCF" w:rsidR="003C3955" w:rsidRDefault="00131268" w:rsidP="00131268">
      <w:r>
        <w:t>There is no way this can be very accurate. Our expectation is that these can be good to 5%.</w:t>
      </w:r>
    </w:p>
    <w:p w14:paraId="6E6057CE" w14:textId="77777777" w:rsidR="0036530A" w:rsidRDefault="0036530A" w:rsidP="0036530A"/>
    <w:p w14:paraId="3F0D776F" w14:textId="77777777" w:rsidR="00E05569" w:rsidRDefault="00E05569" w:rsidP="00442092">
      <w:pPr>
        <w:pStyle w:val="preformat"/>
        <w:rPr>
          <w:sz w:val="16"/>
        </w:rPr>
      </w:pPr>
    </w:p>
    <w:p w14:paraId="0A1B88CA" w14:textId="77777777" w:rsidR="00E05569" w:rsidRPr="00760F6E" w:rsidRDefault="00E05569" w:rsidP="00E05569">
      <w:pPr>
        <w:pStyle w:val="Heading2"/>
      </w:pPr>
      <w:r>
        <w:t>Format of the TSV</w:t>
      </w:r>
    </w:p>
    <w:p w14:paraId="0EC72D24" w14:textId="77777777" w:rsidR="00E05569" w:rsidRDefault="00E05569" w:rsidP="00442092">
      <w:pPr>
        <w:pStyle w:val="preformat"/>
        <w:rPr>
          <w:sz w:val="16"/>
        </w:rPr>
      </w:pPr>
    </w:p>
    <w:p w14:paraId="6BCB7B19" w14:textId="6100C15E" w:rsidR="00BA32FF" w:rsidRDefault="00BA32FF" w:rsidP="00BA32FF">
      <w:r>
        <w:t xml:space="preserve">The tsv file's header is two rows (I've started to fill it in here). </w:t>
      </w:r>
    </w:p>
    <w:p w14:paraId="40327134" w14:textId="764481E3" w:rsidR="00852365" w:rsidRDefault="00852365" w:rsidP="0037224F">
      <w:pPr>
        <w:pStyle w:val="Heading3"/>
      </w:pPr>
      <w:r>
        <w:t>The most useful fields</w:t>
      </w:r>
    </w:p>
    <w:p w14:paraId="45D37CF9" w14:textId="77777777" w:rsidR="00E0348B" w:rsidRDefault="00E0348B" w:rsidP="00077177">
      <w:pPr>
        <w:pStyle w:val="preformat"/>
      </w:pPr>
    </w:p>
    <w:p w14:paraId="7B79D7A8" w14:textId="75A6EDD4" w:rsidR="00242F92" w:rsidRPr="00077177" w:rsidRDefault="00242F92" w:rsidP="00077177">
      <w:pPr>
        <w:pStyle w:val="preformat"/>
      </w:pPr>
      <w:r w:rsidRPr="00077177">
        <w:t xml:space="preserve">VE__SUMM_/SAP_DBID : </w:t>
      </w:r>
      <w:r w:rsidR="009158A6">
        <w:t xml:space="preserve">SAP DPID. </w:t>
      </w:r>
      <w:r w:rsidRPr="00077177">
        <w:t>0</w:t>
      </w:r>
      <w:r w:rsidR="00920F5E">
        <w:t xml:space="preserve"> for Event marker, other for real SAPs.</w:t>
      </w:r>
    </w:p>
    <w:p w14:paraId="5D6E371E" w14:textId="77777777" w:rsidR="00E0348B" w:rsidRDefault="00E0348B" w:rsidP="00F443F0">
      <w:pPr>
        <w:pStyle w:val="preformat"/>
      </w:pPr>
    </w:p>
    <w:p w14:paraId="0580453B" w14:textId="290E73A3" w:rsidR="00F443F0" w:rsidRPr="00077177" w:rsidRDefault="00F443F0" w:rsidP="00F443F0">
      <w:pPr>
        <w:pStyle w:val="preformat"/>
      </w:pPr>
      <w:r w:rsidRPr="00F443F0">
        <w:t>VE__VISIT_</w:t>
      </w:r>
      <w:r>
        <w:t>/</w:t>
      </w:r>
      <w:r w:rsidRPr="00F443F0">
        <w:t>DESCRIPTION</w:t>
      </w:r>
      <w:r w:rsidRPr="00077177">
        <w:t xml:space="preserve"> : </w:t>
      </w:r>
      <w:r>
        <w:t>Visit description.</w:t>
      </w:r>
      <w:r w:rsidR="008E35E0">
        <w:t xml:space="preserve"> Text.</w:t>
      </w:r>
    </w:p>
    <w:p w14:paraId="684571DB" w14:textId="77777777" w:rsidR="00E0348B" w:rsidRDefault="00E0348B" w:rsidP="00242F92">
      <w:pPr>
        <w:pStyle w:val="preformat"/>
      </w:pPr>
    </w:p>
    <w:p w14:paraId="1B63C178" w14:textId="7A9563E5" w:rsidR="00242F92" w:rsidRDefault="000253D0" w:rsidP="00242F92">
      <w:pPr>
        <w:pStyle w:val="preformat"/>
      </w:pPr>
      <w:r w:rsidRPr="000253D0">
        <w:t>VE__GNL_</w:t>
      </w:r>
      <w:r>
        <w:t>/</w:t>
      </w:r>
      <w:r w:rsidRPr="000253D0">
        <w:t>DURATION</w:t>
      </w:r>
      <w:r>
        <w:t xml:space="preserve"> : Visit element duration. Seconds.</w:t>
      </w:r>
    </w:p>
    <w:p w14:paraId="4B2DD758" w14:textId="77777777" w:rsidR="00E0348B" w:rsidRDefault="00E0348B" w:rsidP="00242F92">
      <w:pPr>
        <w:pStyle w:val="preformat"/>
      </w:pPr>
    </w:p>
    <w:p w14:paraId="729F453C" w14:textId="422A6E65" w:rsidR="002A5855" w:rsidRDefault="00F619C7" w:rsidP="00242F92">
      <w:pPr>
        <w:pStyle w:val="preformat"/>
      </w:pPr>
      <w:r w:rsidRPr="00F619C7">
        <w:t>VE__SUMM_</w:t>
      </w:r>
      <w:r>
        <w:t xml:space="preserve">/VISIT_DOYSTART : Start time of the visit. </w:t>
      </w:r>
      <w:r w:rsidR="00244410">
        <w:t xml:space="preserve">Format is </w:t>
      </w:r>
      <w:r w:rsidR="00244410" w:rsidRPr="00244410">
        <w:t>2015-161T01:34:00</w:t>
      </w:r>
      <w:r w:rsidR="00244410">
        <w:t>.</w:t>
      </w:r>
    </w:p>
    <w:p w14:paraId="38AB1D51" w14:textId="77777777" w:rsidR="00E0348B" w:rsidRDefault="00E0348B" w:rsidP="00242F92">
      <w:pPr>
        <w:pStyle w:val="preformat"/>
      </w:pPr>
    </w:p>
    <w:p w14:paraId="0478D52C" w14:textId="77777777" w:rsidR="00E0348B" w:rsidRDefault="00E0348B" w:rsidP="00242F92">
      <w:pPr>
        <w:pStyle w:val="preformat"/>
      </w:pPr>
      <w:r w:rsidRPr="00E0348B">
        <w:t>VE__VISIT_</w:t>
      </w:r>
      <w:r>
        <w:t xml:space="preserve">/COMMENTS : Visit comments. Some have </w:t>
      </w:r>
      <w:r w:rsidRPr="00E0348B">
        <w:t>DataTrack comment</w:t>
      </w:r>
      <w:r>
        <w:t xml:space="preserve">s appended.  If so, they have the following information separated by semicolons: </w:t>
      </w:r>
    </w:p>
    <w:p w14:paraId="6E796527" w14:textId="4D79698F" w:rsidR="00244410" w:rsidRDefault="00E0348B" w:rsidP="00242F92">
      <w:pPr>
        <w:pStyle w:val="preformat"/>
      </w:pPr>
      <w:r>
        <w:t xml:space="preserve">Val Cat; </w:t>
      </w:r>
      <w:r w:rsidRPr="00E0348B">
        <w:t>Alloc Comment</w:t>
      </w:r>
      <w:r>
        <w:t xml:space="preserve">; </w:t>
      </w:r>
      <w:r w:rsidRPr="00E0348B">
        <w:t>Compression (LOSSLESS)</w:t>
      </w:r>
      <w:r>
        <w:t xml:space="preserve">; </w:t>
      </w:r>
      <w:r w:rsidRPr="00E0348B">
        <w:t>DLDV</w:t>
      </w:r>
      <w:r>
        <w:t xml:space="preserve"> ; PEP_Date; </w:t>
      </w:r>
      <w:r w:rsidRPr="00E0348B">
        <w:t>PEP_InstructInput</w:t>
      </w:r>
      <w:r>
        <w:t xml:space="preserve">. For example. </w:t>
      </w:r>
    </w:p>
    <w:p w14:paraId="2863B685" w14:textId="55AAC34F" w:rsidR="00E0348B" w:rsidRDefault="00E0348B" w:rsidP="00242F92">
      <w:pPr>
        <w:pStyle w:val="preformat"/>
      </w:pPr>
      <w:r w:rsidRPr="00E0348B">
        <w:t>DataTrack comment: ;1.445Mb DLDV; DL by ;SLEW;;1 hr slew; net SC_HK Table6 vs Table 4, SC_ATT T14 1 of 10 vs T8(?) 1 of 60</w:t>
      </w:r>
    </w:p>
    <w:p w14:paraId="26B8AD28" w14:textId="0C534F21" w:rsidR="00852365" w:rsidRDefault="00852365" w:rsidP="0037224F">
      <w:pPr>
        <w:pStyle w:val="Heading3"/>
      </w:pPr>
      <w:r>
        <w:t>File excerpt</w:t>
      </w:r>
    </w:p>
    <w:p w14:paraId="15D79CFE" w14:textId="77777777" w:rsidR="00852365" w:rsidRDefault="00852365" w:rsidP="00BA32FF"/>
    <w:p w14:paraId="783E5149" w14:textId="77777777" w:rsidR="00BA32FF" w:rsidRDefault="00BA32FF" w:rsidP="00442092">
      <w:pPr>
        <w:pStyle w:val="preformat"/>
        <w:rPr>
          <w:sz w:val="16"/>
        </w:rPr>
      </w:pPr>
    </w:p>
    <w:p w14:paraId="6AC98CC8" w14:textId="77777777" w:rsidR="00442092" w:rsidRDefault="00442092" w:rsidP="00442092">
      <w:pPr>
        <w:pStyle w:val="preformat"/>
        <w:rPr>
          <w:sz w:val="16"/>
        </w:rPr>
      </w:pPr>
      <w:r w:rsidRPr="00442092">
        <w:rPr>
          <w:sz w:val="16"/>
        </w:rPr>
        <w:t xml:space="preserve">VE__SUMM_ |VE__SUMM_ |VE__SUMM_           |VE__SUMM_         |VE__SUMM_   |VE__SUMM_                  </w:t>
      </w:r>
    </w:p>
    <w:p w14:paraId="6073470D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ENC_PHASE |VE        |VISIT_ABSSTART      |VISIT_DOYSTART    |VISIT_START |VISIT_NAME                 </w:t>
      </w:r>
    </w:p>
    <w:p w14:paraId="6ECDE54B" w14:textId="77777777" w:rsidR="00347DEF" w:rsidRDefault="00347DEF" w:rsidP="00347DEF">
      <w:pPr>
        <w:ind w:right="-720"/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 xml:space="preserve">AP1       |96        |2015-01-26T01:57:00 |2015-026T01:57:00 |-14637180   |NAV_C2-L1_NONCRIT_026A     </w:t>
      </w:r>
    </w:p>
    <w:p w14:paraId="228F6C77" w14:textId="77777777" w:rsidR="00347DEF" w:rsidRDefault="00347DEF" w:rsidP="00347DEF">
      <w:pPr>
        <w:pStyle w:val="preformat"/>
        <w:rPr>
          <w:sz w:val="16"/>
        </w:rPr>
      </w:pPr>
    </w:p>
    <w:p w14:paraId="0928DF02" w14:textId="77777777" w:rsidR="00347DEF" w:rsidRDefault="00347DEF" w:rsidP="00347DEF">
      <w:pPr>
        <w:pStyle w:val="preformat"/>
        <w:rPr>
          <w:sz w:val="16"/>
        </w:rPr>
      </w:pPr>
      <w:r w:rsidRPr="00442092">
        <w:rPr>
          <w:sz w:val="16"/>
        </w:rPr>
        <w:t xml:space="preserve">|VE__SUMM_                                       |VE__SUMM_                 |VE__SUMM_ </w:t>
      </w:r>
    </w:p>
    <w:p w14:paraId="00000A40" w14:textId="77777777" w:rsidR="00347DEF" w:rsidRDefault="00347DEF" w:rsidP="00347DEF">
      <w:pPr>
        <w:pStyle w:val="preformat"/>
        <w:rPr>
          <w:sz w:val="16"/>
        </w:rPr>
      </w:pPr>
      <w:r w:rsidRPr="00042A20">
        <w:rPr>
          <w:sz w:val="16"/>
        </w:rPr>
        <w:t xml:space="preserve">|SE_NAME                                         |SAP_NAME                  |SAP_DBID  </w:t>
      </w:r>
    </w:p>
    <w:p w14:paraId="667DBD13" w14:textId="77777777" w:rsidR="00347DEF" w:rsidRDefault="00347DEF" w:rsidP="00347DEF">
      <w:pPr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 xml:space="preserve">|                                                |PC5_L1_AP1_AP2            |1271      </w:t>
      </w:r>
    </w:p>
    <w:p w14:paraId="1C95E769" w14:textId="77777777" w:rsidR="00347DEF" w:rsidRDefault="00347DEF" w:rsidP="00347DEF">
      <w:pPr>
        <w:rPr>
          <w:rFonts w:ascii="Courier" w:hAnsi="Courier"/>
          <w:sz w:val="16"/>
          <w:szCs w:val="28"/>
        </w:rPr>
      </w:pPr>
    </w:p>
    <w:p w14:paraId="0DCD6C91" w14:textId="77777777" w:rsidR="00E91C49" w:rsidRDefault="00E91C49" w:rsidP="00E91C49">
      <w:pPr>
        <w:pStyle w:val="preformat"/>
        <w:rPr>
          <w:sz w:val="16"/>
        </w:rPr>
      </w:pPr>
    </w:p>
    <w:p w14:paraId="1CCAC20E" w14:textId="77777777" w:rsidR="00E91C49" w:rsidRDefault="00E91C49" w:rsidP="00E91C49">
      <w:pPr>
        <w:pStyle w:val="preformat"/>
        <w:rPr>
          <w:sz w:val="16"/>
        </w:rPr>
      </w:pPr>
      <w:r w:rsidRPr="00442092">
        <w:rPr>
          <w:sz w:val="16"/>
        </w:rPr>
        <w:t xml:space="preserve">|VE__SUMM_     |VE__SUMM_           |VE__SUMM_ |VE__SUMM_  |VE__SUMM_ |VE__SUMM_                                                                                                  </w:t>
      </w:r>
    </w:p>
    <w:p w14:paraId="3DDB566D" w14:textId="7EFBC766" w:rsidR="00347DEF" w:rsidRDefault="00E91C49" w:rsidP="00E91C49">
      <w:pPr>
        <w:pStyle w:val="preformat"/>
        <w:rPr>
          <w:sz w:val="16"/>
        </w:rPr>
      </w:pPr>
      <w:r w:rsidRPr="00042A20">
        <w:rPr>
          <w:sz w:val="16"/>
        </w:rPr>
        <w:t>|INSTRUMEN</w:t>
      </w:r>
      <w:r>
        <w:rPr>
          <w:sz w:val="16"/>
        </w:rPr>
        <w:t xml:space="preserve">T    |MODE        </w:t>
      </w:r>
      <w:r w:rsidRPr="00042A20">
        <w:rPr>
          <w:sz w:val="16"/>
        </w:rPr>
        <w:t xml:space="preserve">|TARGET    |GC         |MT_LIST   |ERR_MSG                                                                                                    </w:t>
      </w:r>
    </w:p>
    <w:p w14:paraId="6ABAD2A5" w14:textId="77777777" w:rsidR="00347DEF" w:rsidRDefault="00347DEF" w:rsidP="00347DEF">
      <w:pPr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 xml:space="preserve">|LORRI         |1x1, manual |Pluto+Charon           |Pointed    |4.1-1.2, 2.1-1.2 |                                                                          </w:t>
      </w:r>
    </w:p>
    <w:p w14:paraId="694DF70B" w14:textId="77777777" w:rsidR="00E91C49" w:rsidRDefault="00E91C49" w:rsidP="00347DEF">
      <w:pPr>
        <w:rPr>
          <w:rFonts w:ascii="Courier" w:hAnsi="Courier"/>
          <w:sz w:val="16"/>
          <w:szCs w:val="28"/>
        </w:rPr>
      </w:pPr>
    </w:p>
    <w:p w14:paraId="6F0B483F" w14:textId="77777777" w:rsidR="00E91C49" w:rsidRDefault="00E91C49" w:rsidP="00347DEF">
      <w:pPr>
        <w:rPr>
          <w:rFonts w:ascii="Courier" w:hAnsi="Courier"/>
          <w:sz w:val="16"/>
          <w:szCs w:val="28"/>
        </w:rPr>
      </w:pPr>
    </w:p>
    <w:p w14:paraId="76D44B5D" w14:textId="77777777" w:rsidR="00347DEF" w:rsidRDefault="00347DEF" w:rsidP="00347DEF">
      <w:pPr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 xml:space="preserve">|71       |50       |-14637179  |5        |33       |1             |1              |5              </w:t>
      </w:r>
    </w:p>
    <w:p w14:paraId="6F559F4F" w14:textId="77777777" w:rsidR="00347DEF" w:rsidRDefault="00347DEF" w:rsidP="00347DEF">
      <w:pPr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 xml:space="preserve">|0.32        |0.32         |0.077       |201783680.   |0.100     |1008.918 |14.09    </w:t>
      </w:r>
    </w:p>
    <w:p w14:paraId="1A0125A7" w14:textId="42CD8BBE" w:rsidR="00347DEF" w:rsidRPr="00347DEF" w:rsidRDefault="00347DEF" w:rsidP="00347DEF">
      <w:pPr>
        <w:rPr>
          <w:rFonts w:ascii="Courier" w:hAnsi="Courier"/>
          <w:sz w:val="16"/>
          <w:szCs w:val="28"/>
        </w:rPr>
      </w:pPr>
      <w:r w:rsidRPr="00347DEF">
        <w:rPr>
          <w:rFonts w:ascii="Courier" w:hAnsi="Courier"/>
          <w:sz w:val="16"/>
          <w:szCs w:val="28"/>
        </w:rPr>
        <w:t>|OpNav Campaign 2: Image Pluto and Charon                         |Image Pluto &amp; Charon. 5 images.  LORRI 1x1. DataTrack comment: LOSSLESS;21.6748Mb DLDV; DL by 2015-032;LORRI;Must be lossless, complete; downlink data/attitude info by day specified in PEP_Date; download SC_ATT before HS.;Deliver to Nav 02-Feb-2015        |96        |0         |            |          |50        |16        |10          |50        |-14637179 |-14637174 |5         |-14637174  |-14637141 |33        |-14637179  |5         |0        |0        |                                                                          |             |96       |67          |0        |1           |1            |96         |LORRI         |1x1, manual |2          |96          |Pluto+Charon           |0           |999         |            |            |              |2             |              |              |              |LORRI Normal   |-X             |1              |0.00000        |180.00000      |96      |3       |1             |1              |5              |5                 |0.32        |0.32         |0.100     |1.000     |4.100        |45.900       |50.000    |4.100         |45.900        |50.000    |256.0             |906.0         |0.0          |256.0              |906.0          |0.0           |1         |0.0       |Normal    |-Z        |96         |T61        |DB10 (Alice) |325.0      |Rate 6     |17453.     |1          |96       |5.         |5.          |5120.000 |5120.000 |1        |96       |0        |1.25       |0.0          |12632064   |1        |45.0            |0        |1024          |0.100    |1        |                   |                    |96        |-14637177 |2015-01-26T01:57:03 |2015-026T01:57:03 |0           |1195.000          |50.000            |1245.000      |1.000           |            |800.             |201783680.   |14.09     |2.50        |83.               |613.              |0.0        |83.              |613.            |3394.            |161427.            |1613.     |1618.     |0             |4            |1            |256.0             |906.0         |0.0          |256.0              |906.0          |0.0           |50           |              |96       |5        |0        |78950400 |5120       |80          |0.077    |         |                   |0.077    |0.237      |1        |0        |0.077    |0.000    |0.077    |0.000    |0.237       |0.002       |0           |0               |0       |0              |0            |</w:t>
      </w:r>
    </w:p>
    <w:p w14:paraId="74D451A6" w14:textId="77777777" w:rsidR="00042A20" w:rsidRDefault="00042A20" w:rsidP="00042A20">
      <w:pPr>
        <w:pStyle w:val="preformat"/>
        <w:rPr>
          <w:sz w:val="16"/>
        </w:rPr>
      </w:pPr>
    </w:p>
    <w:p w14:paraId="390E25D3" w14:textId="77777777" w:rsidR="00347DEF" w:rsidRDefault="00347DEF" w:rsidP="00042A20">
      <w:pPr>
        <w:pStyle w:val="preformat"/>
        <w:rPr>
          <w:sz w:val="16"/>
        </w:rPr>
      </w:pPr>
    </w:p>
    <w:p w14:paraId="78437342" w14:textId="77777777" w:rsidR="00042A20" w:rsidRDefault="00042A20" w:rsidP="00042A20">
      <w:pPr>
        <w:pStyle w:val="preformat"/>
        <w:rPr>
          <w:sz w:val="16"/>
        </w:rPr>
      </w:pPr>
    </w:p>
    <w:p w14:paraId="5CCB6475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|VE__GNL_ |VE__GNL_ |VE__GNL_   |VE__GNL_ |VE__GNL_ |VE__GNL_      |VE__GNL_       </w:t>
      </w:r>
    </w:p>
    <w:p w14:paraId="01D9CE8D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|PAD      |SETUP    |START_TIME |DURATION |WRAPUP   |N_ALONG_TRACK |N_ACROSS_TRACK </w:t>
      </w:r>
    </w:p>
    <w:p w14:paraId="52D1C92C" w14:textId="77777777" w:rsidR="00042A20" w:rsidRDefault="00042A20" w:rsidP="00042A20">
      <w:pPr>
        <w:pStyle w:val="preformat"/>
        <w:rPr>
          <w:sz w:val="16"/>
        </w:rPr>
      </w:pPr>
    </w:p>
    <w:p w14:paraId="09B3D3D2" w14:textId="3F8F246D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|VE__GNL_       |VE__GNL_    |VE__GNL_     |VE__GNL_    |VE__GNL_     |VE__GNL_ </w:t>
      </w:r>
      <w:r>
        <w:rPr>
          <w:sz w:val="16"/>
        </w:rPr>
        <w:t xml:space="preserve"> </w:t>
      </w:r>
      <w:r w:rsidRPr="00442092">
        <w:rPr>
          <w:sz w:val="16"/>
        </w:rPr>
        <w:t>|VE__GNL_</w:t>
      </w:r>
    </w:p>
    <w:p w14:paraId="3A334A41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>|N_PER_POINTING |N_ALONG_REQ |N_ACROSS_REQ |RAWSSR_GBIT |TA</w:t>
      </w:r>
      <w:r w:rsidR="00042A20">
        <w:rPr>
          <w:sz w:val="16"/>
        </w:rPr>
        <w:t xml:space="preserve">RGET_RANGE |EXP_TIME  |RESN    </w:t>
      </w:r>
    </w:p>
    <w:p w14:paraId="0F87ECA4" w14:textId="77777777" w:rsidR="00042A20" w:rsidRDefault="00042A20" w:rsidP="00042A20">
      <w:pPr>
        <w:pStyle w:val="preformat"/>
        <w:rPr>
          <w:sz w:val="16"/>
        </w:rPr>
      </w:pPr>
    </w:p>
    <w:p w14:paraId="6C8DF93C" w14:textId="77777777" w:rsidR="00042A20" w:rsidRDefault="00042A20" w:rsidP="00042A20">
      <w:pPr>
        <w:pStyle w:val="preformat"/>
        <w:rPr>
          <w:sz w:val="16"/>
        </w:rPr>
      </w:pPr>
    </w:p>
    <w:p w14:paraId="727A906E" w14:textId="7CFBECE5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>|VE__GNL_ |VE__VISIT_                                                       |VE__VISIT_</w:t>
      </w:r>
    </w:p>
    <w:p w14:paraId="6303C9C4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|SOLPHASE |DESCRIPTION                                                      |COMMENTS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167F38" w14:textId="77777777" w:rsidR="00042A20" w:rsidRDefault="00042A20" w:rsidP="00042A20">
      <w:pPr>
        <w:pStyle w:val="preformat"/>
        <w:rPr>
          <w:sz w:val="16"/>
        </w:rPr>
      </w:pPr>
    </w:p>
    <w:p w14:paraId="5CE114B2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|VE__TIME_ |VE__TIME_ |VE__TIME_   |VE__TIME_ |VE__TIME_ |VE__TIME_ |VE__TIME_   </w:t>
      </w:r>
    </w:p>
    <w:p w14:paraId="41E3D54B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|VE        |OFFSET    |SETUP_START |SETUP_END |SETUP_DUR |SETUP_SSR |SETUP_INSTR |SETUP_GC  </w:t>
      </w:r>
    </w:p>
    <w:p w14:paraId="610A596A" w14:textId="77777777" w:rsidR="00042A20" w:rsidRDefault="00042A20" w:rsidP="00042A20">
      <w:pPr>
        <w:pStyle w:val="preformat"/>
        <w:rPr>
          <w:sz w:val="16"/>
        </w:rPr>
      </w:pPr>
    </w:p>
    <w:p w14:paraId="74DFAE26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|VE__TIME_ |VE__TIME_ |VE__TIME_ |VE__TIME_ |VE__TIME_  |VE__TIME_ |VE__TIME_ |VE__TIME_  </w:t>
      </w:r>
    </w:p>
    <w:p w14:paraId="4428CCF5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|OBS_START |OBS_END   |OBS_DUR   |WRAP_START |WRAP_END  |WRAP_DUR  |START_TIME |DURATION  </w:t>
      </w:r>
    </w:p>
    <w:p w14:paraId="2F749DA8" w14:textId="77777777" w:rsidR="00042A20" w:rsidRDefault="00042A20" w:rsidP="00042A20">
      <w:pPr>
        <w:pStyle w:val="preformat"/>
        <w:rPr>
          <w:sz w:val="16"/>
        </w:rPr>
      </w:pPr>
    </w:p>
    <w:p w14:paraId="02243054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|VE__TIME_ |VE__ERR_ |VE__ERR_ |VE__ERR_                                                                                                   </w:t>
      </w:r>
    </w:p>
    <w:p w14:paraId="415EC1EF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|N_RED    |N_YELLOW |MSG                                                                                                        </w:t>
      </w:r>
    </w:p>
    <w:p w14:paraId="7C2F0AB7" w14:textId="77777777" w:rsidR="00042A20" w:rsidRDefault="00042A20" w:rsidP="00042A20">
      <w:pPr>
        <w:pStyle w:val="preformat"/>
        <w:rPr>
          <w:sz w:val="16"/>
        </w:rPr>
      </w:pPr>
    </w:p>
    <w:p w14:paraId="274F426E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|VE__SCIPLAN_ |VE__ID_  |VE__ID_     |VE__ID_  |VE__ID_     |VE__ID_      |VE__INSTR_ </w:t>
      </w:r>
    </w:p>
    <w:p w14:paraId="26B44324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|VER          |VE_INDEX |VISIT_INDEX |SE_INDEX |SE_SEQUENCE |SE_MASTER_ID |VE         </w:t>
      </w:r>
    </w:p>
    <w:p w14:paraId="16C8A650" w14:textId="77777777" w:rsidR="00042A20" w:rsidRDefault="00042A20" w:rsidP="00042A20">
      <w:pPr>
        <w:pStyle w:val="preformat"/>
        <w:rPr>
          <w:sz w:val="16"/>
        </w:rPr>
      </w:pPr>
    </w:p>
    <w:p w14:paraId="7D96C2B3" w14:textId="77777777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|VE__INSTR_    |VE__INSTR_          |VE__INSTR_ |VE__TARGET_ |VE__TARGET_ |VE__TARGET_ </w:t>
      </w:r>
    </w:p>
    <w:p w14:paraId="1BB8369B" w14:textId="77777777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|NAME          |MODE                |TYPE       |VE          |NAME        |TYPE        </w:t>
      </w:r>
    </w:p>
    <w:p w14:paraId="5984B416" w14:textId="77777777" w:rsidR="00042A20" w:rsidRDefault="00042A20" w:rsidP="00042A20">
      <w:pPr>
        <w:pStyle w:val="preformat"/>
        <w:rPr>
          <w:sz w:val="16"/>
        </w:rPr>
      </w:pPr>
    </w:p>
    <w:p w14:paraId="674C57A1" w14:textId="24AD7613" w:rsidR="00042A20" w:rsidRDefault="00042A20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|VE__TARGET_ |VE__TARGET_ |VE__TARGET_ |VE__OCTARGET_ |VE__OCTARGET_ |VE__OCTARGET_ </w:t>
      </w:r>
    </w:p>
    <w:p w14:paraId="76CAB23F" w14:textId="2D97879A" w:rsidR="00042A20" w:rsidRDefault="00E05569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|SPICE_CODE  |RA_DEG      |DEC_DEG     |NAME          |TYPE          |SPICE_CODE    </w:t>
      </w:r>
    </w:p>
    <w:p w14:paraId="7F609A50" w14:textId="77777777" w:rsidR="00E05569" w:rsidRDefault="00E05569" w:rsidP="00E05569">
      <w:pPr>
        <w:pStyle w:val="preformat"/>
        <w:rPr>
          <w:sz w:val="16"/>
        </w:rPr>
      </w:pPr>
    </w:p>
    <w:p w14:paraId="59251744" w14:textId="5B41C957" w:rsidR="00042A20" w:rsidRDefault="00E05569" w:rsidP="00E05569">
      <w:pPr>
        <w:pStyle w:val="preformat"/>
        <w:ind w:right="-450"/>
        <w:rPr>
          <w:sz w:val="16"/>
        </w:rPr>
      </w:pPr>
      <w:r w:rsidRPr="00442092">
        <w:rPr>
          <w:sz w:val="16"/>
        </w:rPr>
        <w:t>|VE__OCTARGET_ |VE__OCTARGET_ |VE__BORESIGHT_ |VE__BORESIGHT_ |VE__BORESIGHT_ |VE__BORESIGHT_</w:t>
      </w:r>
    </w:p>
    <w:p w14:paraId="6A18B482" w14:textId="45734693" w:rsid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|RA_DEG        |DEC_DEG       |NAME           |APPROX         |VALID          |ALT </w:t>
      </w:r>
    </w:p>
    <w:p w14:paraId="50D1C0DC" w14:textId="77777777" w:rsidR="00042A20" w:rsidRDefault="00042A20" w:rsidP="00042A20">
      <w:pPr>
        <w:pStyle w:val="preformat"/>
        <w:rPr>
          <w:sz w:val="16"/>
        </w:rPr>
      </w:pPr>
    </w:p>
    <w:p w14:paraId="70F9BAF3" w14:textId="34487874" w:rsidR="00E05569" w:rsidRDefault="00E05569" w:rsidP="00E05569">
      <w:pPr>
        <w:pStyle w:val="preformat"/>
        <w:rPr>
          <w:sz w:val="16"/>
        </w:rPr>
      </w:pPr>
      <w:r w:rsidRPr="00442092">
        <w:rPr>
          <w:sz w:val="16"/>
        </w:rPr>
        <w:t xml:space="preserve">|VE__BORESIGHT_ |VE__GC_ |VE__GC_ |VE__GC_       |VE__GC_        |VE__GC_        </w:t>
      </w:r>
    </w:p>
    <w:p w14:paraId="3785F417" w14:textId="77777777" w:rsidR="00E05569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|AZ             |VE      |TYPE    |N_ALONG_TRACK |N_ACROSS_TRACK |N_PER_POINTING </w:t>
      </w:r>
    </w:p>
    <w:p w14:paraId="61682490" w14:textId="77777777" w:rsidR="00E05569" w:rsidRDefault="00E05569" w:rsidP="00042A20">
      <w:pPr>
        <w:pStyle w:val="preformat"/>
        <w:rPr>
          <w:sz w:val="16"/>
        </w:rPr>
      </w:pPr>
    </w:p>
    <w:p w14:paraId="4F1B02FE" w14:textId="77777777" w:rsidR="00E05569" w:rsidRDefault="00E05569" w:rsidP="00E05569">
      <w:pPr>
        <w:pStyle w:val="preformat"/>
        <w:rPr>
          <w:sz w:val="16"/>
        </w:rPr>
      </w:pPr>
      <w:r w:rsidRPr="00442092">
        <w:rPr>
          <w:sz w:val="16"/>
        </w:rPr>
        <w:t xml:space="preserve">|VE__GC_           |VE__GC_     |VE__GC_      |VE__GC_   |VE__GC_   |VE__GC_      </w:t>
      </w:r>
    </w:p>
    <w:p w14:paraId="5A4E98B9" w14:textId="77777777" w:rsidR="00E05569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|NTOT_PER_POINTING |N_ALONG_REQ |N_ACROSS_REQ |EXP_TIME  |IMAGE_DT  |ALONG_DT_MIN </w:t>
      </w:r>
    </w:p>
    <w:p w14:paraId="5590F143" w14:textId="77777777" w:rsidR="00E05569" w:rsidRDefault="00E05569" w:rsidP="00042A20">
      <w:pPr>
        <w:pStyle w:val="preformat"/>
        <w:rPr>
          <w:sz w:val="16"/>
        </w:rPr>
      </w:pPr>
    </w:p>
    <w:p w14:paraId="339EFAB6" w14:textId="724A8918" w:rsidR="00E05569" w:rsidRDefault="00B1596E" w:rsidP="00E05569">
      <w:pPr>
        <w:pStyle w:val="preformat"/>
        <w:rPr>
          <w:sz w:val="16"/>
        </w:rPr>
      </w:pPr>
      <w:r>
        <w:rPr>
          <w:sz w:val="16"/>
        </w:rPr>
        <w:t xml:space="preserve">|VE__GC_      |VE__GC_   |VE__GC_       |VE__GC_  </w:t>
      </w:r>
      <w:r w:rsidR="00E05569" w:rsidRPr="00442092">
        <w:rPr>
          <w:sz w:val="16"/>
        </w:rPr>
        <w:t xml:space="preserve">     |VE__GC_</w:t>
      </w:r>
      <w:r>
        <w:rPr>
          <w:sz w:val="16"/>
        </w:rPr>
        <w:t xml:space="preserve">   </w:t>
      </w:r>
      <w:r w:rsidRPr="00442092">
        <w:rPr>
          <w:sz w:val="16"/>
        </w:rPr>
        <w:t>|VE__GC_</w:t>
      </w:r>
      <w:r w:rsidR="00E05569" w:rsidRPr="00442092">
        <w:rPr>
          <w:sz w:val="16"/>
        </w:rPr>
        <w:t xml:space="preserve">       </w:t>
      </w:r>
    </w:p>
    <w:p w14:paraId="7504E55E" w14:textId="77777777" w:rsidR="00E05569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|ALONG_DT_PAD |ALONG_DT  |ACROSS_DT_MIN |ACROSS_DT_PAD |ACROSS_DT |ALONG_OVERLAP_MIN </w:t>
      </w:r>
    </w:p>
    <w:p w14:paraId="4DEDE9C1" w14:textId="77777777" w:rsidR="00E05569" w:rsidRDefault="00E05569" w:rsidP="00042A20">
      <w:pPr>
        <w:pStyle w:val="preformat"/>
        <w:rPr>
          <w:sz w:val="16"/>
        </w:rPr>
      </w:pPr>
    </w:p>
    <w:p w14:paraId="443407AD" w14:textId="2503D459" w:rsidR="00B1596E" w:rsidRDefault="00B1596E" w:rsidP="00B1596E">
      <w:pPr>
        <w:pStyle w:val="preformat"/>
        <w:rPr>
          <w:sz w:val="16"/>
        </w:rPr>
      </w:pPr>
      <w:r w:rsidRPr="00442092">
        <w:rPr>
          <w:sz w:val="16"/>
        </w:rPr>
        <w:t>|VE__GC_       |VE__GC_      |VE__GC_            |VE__GC_        |VE__GC_       |VE__AXIS_</w:t>
      </w:r>
    </w:p>
    <w:p w14:paraId="01A298F3" w14:textId="77777777" w:rsidR="00E05569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|ALONG_OVERLAP |ALONG_OFFSET |ACROSS_OVERLAP_MIN |ACROSS_OVERLAP |ACROSS_OFFSET |VALID     </w:t>
      </w:r>
    </w:p>
    <w:p w14:paraId="0005AC3E" w14:textId="77777777" w:rsidR="00E05569" w:rsidRDefault="00E05569" w:rsidP="00042A20">
      <w:pPr>
        <w:pStyle w:val="preformat"/>
        <w:rPr>
          <w:sz w:val="16"/>
        </w:rPr>
      </w:pPr>
    </w:p>
    <w:p w14:paraId="1DB50297" w14:textId="77777777" w:rsidR="00B1596E" w:rsidRDefault="00B1596E" w:rsidP="00042A20">
      <w:pPr>
        <w:pStyle w:val="preformat"/>
        <w:rPr>
          <w:sz w:val="16"/>
        </w:rPr>
      </w:pPr>
    </w:p>
    <w:p w14:paraId="44311FDD" w14:textId="77777777" w:rsidR="00B1596E" w:rsidRDefault="00B1596E" w:rsidP="00042A20">
      <w:pPr>
        <w:pStyle w:val="preformat"/>
        <w:rPr>
          <w:sz w:val="16"/>
        </w:rPr>
      </w:pPr>
    </w:p>
    <w:p w14:paraId="66D3F38F" w14:textId="2BA0464A" w:rsidR="00B1596E" w:rsidRDefault="00B1596E" w:rsidP="00B1596E">
      <w:pPr>
        <w:pStyle w:val="preformat"/>
        <w:ind w:right="-360"/>
        <w:rPr>
          <w:sz w:val="16"/>
        </w:rPr>
      </w:pPr>
      <w:r w:rsidRPr="00442092">
        <w:rPr>
          <w:sz w:val="16"/>
        </w:rPr>
        <w:t xml:space="preserve">|VE__AXIS_ |VE__AXIS_ |VE__AXIS_ |VE__OBSDB_ |VE__OBSDB_ |VE__OBSDB_ |VE__OBSDB_ |VE__OBSDB_ </w:t>
      </w:r>
    </w:p>
    <w:p w14:paraId="1EF61E5F" w14:textId="77777777" w:rsidR="00B1596E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|RATE      |TYPE      |APPROX    |VE         |NUM        |DBNAME     |ATTDB      |RATENAME   </w:t>
      </w:r>
    </w:p>
    <w:p w14:paraId="5871A13D" w14:textId="77777777" w:rsidR="00B1596E" w:rsidRDefault="00B1596E" w:rsidP="00042A20">
      <w:pPr>
        <w:pStyle w:val="preformat"/>
        <w:rPr>
          <w:sz w:val="16"/>
        </w:rPr>
      </w:pPr>
    </w:p>
    <w:p w14:paraId="635D5FAF" w14:textId="03951F76" w:rsidR="00B1596E" w:rsidRDefault="00B1596E" w:rsidP="00042A20">
      <w:pPr>
        <w:pStyle w:val="preformat"/>
        <w:rPr>
          <w:sz w:val="16"/>
        </w:rPr>
      </w:pPr>
      <w:r w:rsidRPr="00442092">
        <w:rPr>
          <w:sz w:val="16"/>
        </w:rPr>
        <w:t>|VE__OBSDB_ |VE__OBSDB_ |VE__FOV_ |VE__FOV_   |VE__FOV_    |VE__FOV_ |VE__FOV_ |VE__FOV_</w:t>
      </w:r>
    </w:p>
    <w:p w14:paraId="4E253AB5" w14:textId="77777777" w:rsidR="00B1596E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|RATE       |VALID      |VE       |ALONG_IFOV |ACROSS_IFOV |ALONG    |ACROSS   |VALID    </w:t>
      </w:r>
    </w:p>
    <w:p w14:paraId="058BCDCF" w14:textId="77777777" w:rsidR="00B1596E" w:rsidRDefault="00B1596E" w:rsidP="00042A20">
      <w:pPr>
        <w:pStyle w:val="preformat"/>
        <w:rPr>
          <w:sz w:val="16"/>
        </w:rPr>
      </w:pPr>
    </w:p>
    <w:p w14:paraId="5C0CB78B" w14:textId="77777777" w:rsidR="00B1596E" w:rsidRDefault="00B1596E" w:rsidP="00B1596E">
      <w:pPr>
        <w:pStyle w:val="preformat"/>
        <w:rPr>
          <w:sz w:val="16"/>
        </w:rPr>
      </w:pPr>
      <w:r w:rsidRPr="00442092">
        <w:rPr>
          <w:sz w:val="16"/>
        </w:rPr>
        <w:t xml:space="preserve">|VE__CDH_ |VE__CDH_ |VE__CDH_   |VE__CDH_     |VE__CDH_   |VE__CDH_ |VE__CDH_        </w:t>
      </w:r>
    </w:p>
    <w:p w14:paraId="6EEA4608" w14:textId="77777777" w:rsidR="00B1596E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|VE       |SMOOTH   |SSR_FACTOR |IMAGE_DT_MIN |BITS_PER_N |N_DEF    |POINTING_DT_DEF </w:t>
      </w:r>
    </w:p>
    <w:p w14:paraId="4CB5EB99" w14:textId="77777777" w:rsidR="00B1596E" w:rsidRDefault="00B1596E" w:rsidP="00042A20">
      <w:pPr>
        <w:pStyle w:val="preformat"/>
        <w:rPr>
          <w:sz w:val="16"/>
        </w:rPr>
      </w:pPr>
    </w:p>
    <w:p w14:paraId="22CA4820" w14:textId="77777777" w:rsidR="00B1596E" w:rsidRDefault="00B1596E" w:rsidP="00B1596E">
      <w:pPr>
        <w:pStyle w:val="preformat"/>
        <w:rPr>
          <w:sz w:val="16"/>
        </w:rPr>
      </w:pPr>
      <w:r w:rsidRPr="00442092">
        <w:rPr>
          <w:sz w:val="16"/>
        </w:rPr>
        <w:t xml:space="preserve">|VE__CDH_ |VE__CDH_      |VE__CDH_ |VE__CDH_ |VE__CDH_           |VE__CDH_            </w:t>
      </w:r>
    </w:p>
    <w:p w14:paraId="336DEDA4" w14:textId="77777777" w:rsidR="00B1596E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|FRACSEC  |SECTORS_PER_N |EXP_TIME |N_TDI    |LOW_SPEED_RATE_DEF |HIGH_SPEED_RATE_DEF </w:t>
      </w:r>
    </w:p>
    <w:p w14:paraId="6151125F" w14:textId="77777777" w:rsidR="00B1596E" w:rsidRDefault="00B1596E" w:rsidP="00042A20">
      <w:pPr>
        <w:pStyle w:val="preformat"/>
        <w:rPr>
          <w:sz w:val="16"/>
        </w:rPr>
      </w:pPr>
    </w:p>
    <w:p w14:paraId="2B06A448" w14:textId="02DB2456" w:rsidR="00B1596E" w:rsidRDefault="00B1596E" w:rsidP="00B1596E">
      <w:pPr>
        <w:pStyle w:val="preformat"/>
        <w:rPr>
          <w:sz w:val="16"/>
        </w:rPr>
      </w:pPr>
      <w:r w:rsidRPr="00442092">
        <w:rPr>
          <w:sz w:val="16"/>
        </w:rPr>
        <w:t xml:space="preserve">|VE__GEOM_ |VE__GEOM_ |VE__GEOM_           |VE__GEOM_         |VE__GEOM_   |VE__GEOM_         </w:t>
      </w:r>
    </w:p>
    <w:p w14:paraId="19D69D0F" w14:textId="28ED3D08" w:rsidR="00B1596E" w:rsidRDefault="008D2C3E" w:rsidP="00B1596E">
      <w:pPr>
        <w:pStyle w:val="preformat"/>
        <w:ind w:right="-450"/>
        <w:rPr>
          <w:sz w:val="16"/>
        </w:rPr>
      </w:pPr>
      <w:r w:rsidRPr="00042A20">
        <w:rPr>
          <w:sz w:val="16"/>
        </w:rPr>
        <w:t xml:space="preserve">|VE        |MID_TIME  |MID_DATETIME        |MID_DOYTIME       |TARGET_TYPE |TARGET_RADIUS_NOM </w:t>
      </w:r>
    </w:p>
    <w:p w14:paraId="0994FB00" w14:textId="77777777" w:rsidR="00B1596E" w:rsidRDefault="00B1596E" w:rsidP="00042A20">
      <w:pPr>
        <w:pStyle w:val="preformat"/>
        <w:rPr>
          <w:sz w:val="16"/>
        </w:rPr>
      </w:pPr>
    </w:p>
    <w:p w14:paraId="7BE70C23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|VE__GEOM_         |VE__GEOM_     |VE__GEOM_       |VE__GEOM_   |VE__GEOM_        </w:t>
      </w:r>
    </w:p>
    <w:p w14:paraId="6584C722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|TARGET_RADIUS_PAD |TARGET_RADIUS |TARGET_FRACTION |JUST_SUNLIT |POINTING_CONTROL </w:t>
      </w:r>
    </w:p>
    <w:p w14:paraId="50DE24E5" w14:textId="77777777" w:rsidR="00317127" w:rsidRDefault="00317127" w:rsidP="00042A20">
      <w:pPr>
        <w:pStyle w:val="preformat"/>
        <w:rPr>
          <w:sz w:val="16"/>
        </w:rPr>
      </w:pPr>
    </w:p>
    <w:p w14:paraId="11645786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|VE__GEOM_    |VE__GEOM_ |VE__GEOM_   |VE__GEOM_         |VE__GEOM_         |VE__GEOM_  </w:t>
      </w:r>
    </w:p>
    <w:p w14:paraId="517E65ED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|TARGET_RANGE |SOLPHASE  |OPNAV_SIGMA |ORBNORM_ERR_HW_KM |PROJVEL_ERR_HW_KM |ROLL_ANGLE </w:t>
      </w:r>
    </w:p>
    <w:p w14:paraId="544A3D3C" w14:textId="77777777" w:rsidR="00317127" w:rsidRDefault="00317127" w:rsidP="00042A20">
      <w:pPr>
        <w:pStyle w:val="preformat"/>
        <w:rPr>
          <w:sz w:val="16"/>
        </w:rPr>
      </w:pPr>
    </w:p>
    <w:p w14:paraId="73951F6E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|VE__GEOM_        |VE__GEOM_       |VE__GEOM_        |VE__GEOM_          |VE__GEOM_ </w:t>
      </w:r>
    </w:p>
    <w:p w14:paraId="3AE3B413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|ACROSS_ERR_HW_KM |ALONG_ERR_HW_KM |RADIAL_ERR_HW_KM |POINTING_ERR_HW_KM |ACROSS_FW </w:t>
      </w:r>
    </w:p>
    <w:p w14:paraId="686B4EE7" w14:textId="77777777" w:rsidR="00317127" w:rsidRDefault="00317127" w:rsidP="00042A20">
      <w:pPr>
        <w:pStyle w:val="preformat"/>
        <w:rPr>
          <w:sz w:val="16"/>
        </w:rPr>
      </w:pPr>
    </w:p>
    <w:p w14:paraId="6EBD1393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|VE__GEOM_ |VE__POINTED_  |VE__POINTED_ |VE__POINTED_ |VE__POINTED_      |VE__POINTED_  </w:t>
      </w:r>
    </w:p>
    <w:p w14:paraId="66A4F01A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|ALONG_FW  |DURATION_FULL |DURATION     |IMAGE_DT     |ALONG_OVERLAP_MIN |ALONG_OVERLAP </w:t>
      </w:r>
    </w:p>
    <w:p w14:paraId="5BA47941" w14:textId="77777777" w:rsidR="00317127" w:rsidRDefault="00317127" w:rsidP="00042A20">
      <w:pPr>
        <w:pStyle w:val="preformat"/>
        <w:rPr>
          <w:sz w:val="16"/>
        </w:rPr>
      </w:pPr>
    </w:p>
    <w:p w14:paraId="79B89BD2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|VE__POINTED_ |VE__POINTED_       |VE__POINTED_   |VE__POINTED_  |VE__POINTED_ </w:t>
      </w:r>
    </w:p>
    <w:p w14:paraId="3A3EC000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|ALONG_OFFSET |ACROSS_OVERLAP_MIN |ACROSS_OVERLAP |ACROSS_OFFSET |POINTING_DT  </w:t>
      </w:r>
    </w:p>
    <w:p w14:paraId="23EAB79C" w14:textId="77777777" w:rsidR="00317127" w:rsidRDefault="00317127" w:rsidP="00042A20">
      <w:pPr>
        <w:pStyle w:val="preformat"/>
        <w:rPr>
          <w:sz w:val="16"/>
        </w:rPr>
      </w:pPr>
    </w:p>
    <w:p w14:paraId="7E92A6AC" w14:textId="1ECC1703" w:rsidR="00317127" w:rsidRDefault="00317127" w:rsidP="00042A20">
      <w:pPr>
        <w:pStyle w:val="preformat"/>
        <w:rPr>
          <w:sz w:val="16"/>
        </w:rPr>
      </w:pPr>
      <w:r w:rsidRPr="00442092">
        <w:rPr>
          <w:sz w:val="16"/>
        </w:rPr>
        <w:t xml:space="preserve">|VE__OCTIME_   |VE__SSR_ |VE__SSR_ |VE__SSR_ |VE__SSR_ |VE__SSR_   |VE__SSR_    |VE__SSR_ </w:t>
      </w:r>
    </w:p>
    <w:p w14:paraId="169BA097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|DURATION_FULL |VE       |N_IM     |HS_RATE  |HS_BIT   |HS_SECTORS |HS_CLUSTERS |HS_GBIT  </w:t>
      </w:r>
    </w:p>
    <w:p w14:paraId="3AA39375" w14:textId="77777777" w:rsidR="00317127" w:rsidRDefault="00317127" w:rsidP="00042A20">
      <w:pPr>
        <w:pStyle w:val="preformat"/>
        <w:rPr>
          <w:sz w:val="16"/>
        </w:rPr>
      </w:pPr>
    </w:p>
    <w:p w14:paraId="712997B5" w14:textId="77777777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|VE__SSR_ |VE__SSR_           |VE__SSR_ |VE__SSR_   |VE__SSR_ |VE__SSR_ |VE__SSR_ </w:t>
      </w:r>
    </w:p>
    <w:p w14:paraId="63AE0166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|LS_RATE  |LS_PREV_VISIT_NAME |GBIT     |CUMUL_GBIT |SSR1     |SSR2     |HS_GBIT1 </w:t>
      </w:r>
    </w:p>
    <w:p w14:paraId="1D2AEAB5" w14:textId="77777777" w:rsidR="00317127" w:rsidRDefault="00317127" w:rsidP="00042A20">
      <w:pPr>
        <w:pStyle w:val="preformat"/>
        <w:rPr>
          <w:sz w:val="16"/>
        </w:rPr>
      </w:pPr>
    </w:p>
    <w:p w14:paraId="747684AA" w14:textId="01CC73F5" w:rsidR="00317127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 xml:space="preserve">|VE__SSR_ |VE__SSR_ |VE__SSR_ |VE__SSR_    |VE__SSR_    |VE__RE_     |VE__RE_         </w:t>
      </w:r>
    </w:p>
    <w:p w14:paraId="0A3A8726" w14:textId="77777777" w:rsidR="00317127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 xml:space="preserve">|HS_GBIT2 |GBIT1    |GBIT2    |CUMUL_GBIT1 |CUMUL_GBIT2 |SETUP_1SIDE |SETUP_SSR_1SIDE </w:t>
      </w:r>
    </w:p>
    <w:p w14:paraId="2180360C" w14:textId="77777777" w:rsidR="00317127" w:rsidRDefault="00317127" w:rsidP="00042A20">
      <w:pPr>
        <w:pStyle w:val="preformat"/>
        <w:rPr>
          <w:sz w:val="16"/>
        </w:rPr>
      </w:pPr>
    </w:p>
    <w:p w14:paraId="588E03FD" w14:textId="25FE1E7D" w:rsidR="00317127" w:rsidRPr="00442092" w:rsidRDefault="00317127" w:rsidP="00317127">
      <w:pPr>
        <w:pStyle w:val="preformat"/>
        <w:rPr>
          <w:sz w:val="16"/>
        </w:rPr>
      </w:pPr>
      <w:r w:rsidRPr="00442092">
        <w:rPr>
          <w:sz w:val="16"/>
        </w:rPr>
        <w:t>|VE__RE_ |VE__RE_        |VE__RE_      |</w:t>
      </w:r>
    </w:p>
    <w:p w14:paraId="7669736B" w14:textId="025F6A5D" w:rsidR="008D2C3E" w:rsidRPr="00042A20" w:rsidRDefault="008D2C3E" w:rsidP="00042A20">
      <w:pPr>
        <w:pStyle w:val="preformat"/>
        <w:rPr>
          <w:sz w:val="16"/>
        </w:rPr>
      </w:pPr>
      <w:r w:rsidRPr="00042A20">
        <w:rPr>
          <w:sz w:val="16"/>
        </w:rPr>
        <w:t>|OFFSET  |DURATION_1SIDE |WRAPUP_1SIDE |</w:t>
      </w:r>
    </w:p>
    <w:p w14:paraId="3A1B4AD0" w14:textId="77777777" w:rsidR="00442092" w:rsidRDefault="00442092" w:rsidP="00442092">
      <w:pPr>
        <w:pStyle w:val="preformat"/>
        <w:rPr>
          <w:sz w:val="16"/>
        </w:rPr>
      </w:pPr>
    </w:p>
    <w:p w14:paraId="7D3AA902" w14:textId="77777777" w:rsidR="000813AD" w:rsidRPr="00F05511" w:rsidRDefault="000813AD" w:rsidP="00442092">
      <w:pPr>
        <w:pStyle w:val="preformat"/>
      </w:pPr>
    </w:p>
    <w:sectPr w:rsidR="000813AD" w:rsidRPr="00F05511" w:rsidSect="00042A20">
      <w:pgSz w:w="12240" w:h="15840"/>
      <w:pgMar w:top="1440" w:right="171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48B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1C7E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14F1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17ED8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D78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9A0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1426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F247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B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92A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9721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1D6C3B98"/>
    <w:lvl w:ilvl="0" w:tplc="B9384D46">
      <w:start w:val="1"/>
      <w:numFmt w:val="bullet"/>
      <w:pStyle w:val="bullet1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5"/>
    <w:rsid w:val="0001053A"/>
    <w:rsid w:val="00020297"/>
    <w:rsid w:val="00023C22"/>
    <w:rsid w:val="000253D0"/>
    <w:rsid w:val="00034EF0"/>
    <w:rsid w:val="00042A20"/>
    <w:rsid w:val="00077177"/>
    <w:rsid w:val="000813AD"/>
    <w:rsid w:val="000F53D5"/>
    <w:rsid w:val="00110EB7"/>
    <w:rsid w:val="00116D26"/>
    <w:rsid w:val="00122A7F"/>
    <w:rsid w:val="00131268"/>
    <w:rsid w:val="001554C1"/>
    <w:rsid w:val="001B4615"/>
    <w:rsid w:val="001B5201"/>
    <w:rsid w:val="001B6692"/>
    <w:rsid w:val="001F3485"/>
    <w:rsid w:val="00211EE9"/>
    <w:rsid w:val="002279A1"/>
    <w:rsid w:val="00242F92"/>
    <w:rsid w:val="00244410"/>
    <w:rsid w:val="002960C0"/>
    <w:rsid w:val="002A5855"/>
    <w:rsid w:val="002B2B00"/>
    <w:rsid w:val="002C36F4"/>
    <w:rsid w:val="002D0547"/>
    <w:rsid w:val="002D7E6F"/>
    <w:rsid w:val="002E555E"/>
    <w:rsid w:val="00317127"/>
    <w:rsid w:val="00333EF4"/>
    <w:rsid w:val="003355AE"/>
    <w:rsid w:val="00347DEF"/>
    <w:rsid w:val="0036530A"/>
    <w:rsid w:val="0037214F"/>
    <w:rsid w:val="0037224F"/>
    <w:rsid w:val="003A0E95"/>
    <w:rsid w:val="003A1EBB"/>
    <w:rsid w:val="003C3955"/>
    <w:rsid w:val="00416613"/>
    <w:rsid w:val="00421224"/>
    <w:rsid w:val="00437B06"/>
    <w:rsid w:val="00442092"/>
    <w:rsid w:val="00443782"/>
    <w:rsid w:val="00455744"/>
    <w:rsid w:val="00482E2D"/>
    <w:rsid w:val="00493BC1"/>
    <w:rsid w:val="004A0814"/>
    <w:rsid w:val="004B0DBA"/>
    <w:rsid w:val="004B1972"/>
    <w:rsid w:val="004E5EBA"/>
    <w:rsid w:val="005031E5"/>
    <w:rsid w:val="00552889"/>
    <w:rsid w:val="005809D3"/>
    <w:rsid w:val="00624D0D"/>
    <w:rsid w:val="00643C15"/>
    <w:rsid w:val="00650A31"/>
    <w:rsid w:val="006A1D9C"/>
    <w:rsid w:val="006B0E21"/>
    <w:rsid w:val="006B1389"/>
    <w:rsid w:val="00750CF1"/>
    <w:rsid w:val="00753FB8"/>
    <w:rsid w:val="00760F6E"/>
    <w:rsid w:val="00766C13"/>
    <w:rsid w:val="00766FE4"/>
    <w:rsid w:val="007770A8"/>
    <w:rsid w:val="00796109"/>
    <w:rsid w:val="007A3B96"/>
    <w:rsid w:val="007C6E3C"/>
    <w:rsid w:val="007E192B"/>
    <w:rsid w:val="008137CC"/>
    <w:rsid w:val="008225B0"/>
    <w:rsid w:val="0083760D"/>
    <w:rsid w:val="00852365"/>
    <w:rsid w:val="00863673"/>
    <w:rsid w:val="00863747"/>
    <w:rsid w:val="00876339"/>
    <w:rsid w:val="008A7621"/>
    <w:rsid w:val="008D2C3E"/>
    <w:rsid w:val="008D346C"/>
    <w:rsid w:val="008E35E0"/>
    <w:rsid w:val="009158A6"/>
    <w:rsid w:val="00920F5E"/>
    <w:rsid w:val="00923711"/>
    <w:rsid w:val="00947C87"/>
    <w:rsid w:val="00947F91"/>
    <w:rsid w:val="009636D6"/>
    <w:rsid w:val="009A3913"/>
    <w:rsid w:val="009A40FB"/>
    <w:rsid w:val="009B10B1"/>
    <w:rsid w:val="009C78DD"/>
    <w:rsid w:val="009D27F6"/>
    <w:rsid w:val="009D5ABD"/>
    <w:rsid w:val="009F06A9"/>
    <w:rsid w:val="00A13142"/>
    <w:rsid w:val="00A17840"/>
    <w:rsid w:val="00A24533"/>
    <w:rsid w:val="00A57590"/>
    <w:rsid w:val="00A71C60"/>
    <w:rsid w:val="00A77815"/>
    <w:rsid w:val="00A95439"/>
    <w:rsid w:val="00AB356E"/>
    <w:rsid w:val="00AC4E04"/>
    <w:rsid w:val="00B11A0B"/>
    <w:rsid w:val="00B13209"/>
    <w:rsid w:val="00B1596E"/>
    <w:rsid w:val="00B16AB6"/>
    <w:rsid w:val="00B40276"/>
    <w:rsid w:val="00B46C52"/>
    <w:rsid w:val="00B7274A"/>
    <w:rsid w:val="00BA32FF"/>
    <w:rsid w:val="00BB2B10"/>
    <w:rsid w:val="00BB4D7D"/>
    <w:rsid w:val="00BC0F8B"/>
    <w:rsid w:val="00BC2F22"/>
    <w:rsid w:val="00BD3AF6"/>
    <w:rsid w:val="00C22E5D"/>
    <w:rsid w:val="00CA3BD4"/>
    <w:rsid w:val="00CD57B4"/>
    <w:rsid w:val="00D3656C"/>
    <w:rsid w:val="00D40BA8"/>
    <w:rsid w:val="00D44864"/>
    <w:rsid w:val="00D53A21"/>
    <w:rsid w:val="00D82E85"/>
    <w:rsid w:val="00E0348B"/>
    <w:rsid w:val="00E05569"/>
    <w:rsid w:val="00E44B36"/>
    <w:rsid w:val="00E91C49"/>
    <w:rsid w:val="00EB0FAE"/>
    <w:rsid w:val="00EC7012"/>
    <w:rsid w:val="00EC7D25"/>
    <w:rsid w:val="00F05511"/>
    <w:rsid w:val="00F221C9"/>
    <w:rsid w:val="00F43B39"/>
    <w:rsid w:val="00F443F0"/>
    <w:rsid w:val="00F502A6"/>
    <w:rsid w:val="00F61749"/>
    <w:rsid w:val="00F619C7"/>
    <w:rsid w:val="00F84BC4"/>
    <w:rsid w:val="00FA6106"/>
    <w:rsid w:val="00FF4CDA"/>
    <w:rsid w:val="00FF70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5022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01"/>
    <w:pPr>
      <w:spacing w:before="120"/>
    </w:pPr>
    <w:rPr>
      <w:rFonts w:ascii="Helvetica" w:hAnsi="Helvetica"/>
      <w:sz w:val="26"/>
      <w:szCs w:val="26"/>
    </w:rPr>
  </w:style>
  <w:style w:type="paragraph" w:styleId="Heading1">
    <w:name w:val="heading 1"/>
    <w:basedOn w:val="title"/>
    <w:next w:val="Heading2"/>
    <w:qFormat/>
    <w:rsid w:val="00760F6E"/>
    <w:pPr>
      <w:tabs>
        <w:tab w:val="left" w:pos="10700"/>
      </w:tabs>
      <w:spacing w:before="360" w:line="240" w:lineRule="auto"/>
      <w:outlineLvl w:val="0"/>
    </w:pPr>
  </w:style>
  <w:style w:type="paragraph" w:styleId="Heading2">
    <w:name w:val="heading 2"/>
    <w:basedOn w:val="Heading1"/>
    <w:next w:val="Normal"/>
    <w:qFormat/>
    <w:rsid w:val="00437B06"/>
    <w:pPr>
      <w:tabs>
        <w:tab w:val="left" w:pos="720"/>
      </w:tabs>
      <w:spacing w:before="240" w:line="240" w:lineRule="exact"/>
      <w:outlineLvl w:val="1"/>
    </w:pPr>
    <w:rPr>
      <w:b w:val="0"/>
      <w:bCs w:val="0"/>
      <w:sz w:val="38"/>
      <w:szCs w:val="38"/>
    </w:rPr>
  </w:style>
  <w:style w:type="paragraph" w:styleId="Heading3">
    <w:name w:val="heading 3"/>
    <w:basedOn w:val="Heading2"/>
    <w:qFormat/>
    <w:rsid w:val="00437B06"/>
    <w:pPr>
      <w:pBdr>
        <w:bottom w:val="none" w:sz="0" w:space="0" w:color="auto"/>
      </w:pBdr>
      <w:tabs>
        <w:tab w:val="clear" w:pos="720"/>
        <w:tab w:val="left" w:pos="1440"/>
      </w:tabs>
      <w:outlineLvl w:val="2"/>
    </w:pPr>
    <w:rPr>
      <w:b/>
      <w:sz w:val="34"/>
      <w:szCs w:val="34"/>
    </w:rPr>
  </w:style>
  <w:style w:type="paragraph" w:styleId="Heading4">
    <w:name w:val="heading 4"/>
    <w:basedOn w:val="Normal"/>
    <w:next w:val="Normal"/>
    <w:qFormat/>
    <w:rsid w:val="009A3913"/>
    <w:pPr>
      <w:spacing w:before="80"/>
      <w:outlineLvl w:val="3"/>
    </w:pPr>
    <w:rPr>
      <w:rFonts w:ascii="Times" w:eastAsia="Times New Roman" w:hAnsi="Times"/>
      <w:u w:val="single"/>
    </w:rPr>
  </w:style>
  <w:style w:type="paragraph" w:styleId="Heading5">
    <w:name w:val="heading 5"/>
    <w:basedOn w:val="Normal"/>
    <w:next w:val="Normal"/>
    <w:qFormat/>
    <w:rsid w:val="009A3913"/>
    <w:pPr>
      <w:spacing w:before="80"/>
      <w:outlineLvl w:val="4"/>
    </w:pPr>
    <w:rPr>
      <w:rFonts w:ascii="Times" w:eastAsia="Times New Roman" w:hAnsi="Times"/>
      <w:i/>
    </w:rPr>
  </w:style>
  <w:style w:type="paragraph" w:styleId="Heading6">
    <w:name w:val="heading 6"/>
    <w:basedOn w:val="Normal"/>
    <w:next w:val="Normal"/>
    <w:qFormat/>
    <w:rsid w:val="007770A8"/>
    <w:pPr>
      <w:ind w:left="720" w:right="720"/>
      <w:jc w:val="both"/>
      <w:outlineLvl w:val="5"/>
    </w:pPr>
    <w:rPr>
      <w:rFonts w:ascii="Times" w:eastAsia="Times New Roman" w:hAnsi="Times"/>
    </w:rPr>
  </w:style>
  <w:style w:type="paragraph" w:styleId="Heading7">
    <w:name w:val="heading 7"/>
    <w:basedOn w:val="Normal"/>
    <w:next w:val="Normal"/>
    <w:qFormat/>
    <w:rsid w:val="009A3913"/>
    <w:pPr>
      <w:ind w:left="1080"/>
      <w:outlineLvl w:val="6"/>
    </w:pPr>
    <w:rPr>
      <w:rFonts w:ascii="Times" w:eastAsia="Times New Roman" w:hAnsi="Times"/>
      <w:vanish/>
    </w:rPr>
  </w:style>
  <w:style w:type="paragraph" w:styleId="Heading8">
    <w:name w:val="heading 8"/>
    <w:basedOn w:val="Normal"/>
    <w:next w:val="Normal"/>
    <w:qFormat/>
    <w:rsid w:val="009A3913"/>
    <w:pPr>
      <w:ind w:left="720"/>
      <w:outlineLvl w:val="7"/>
    </w:pPr>
    <w:rPr>
      <w:rFonts w:ascii="Times" w:eastAsia="Times New Roman" w:hAnsi="Times"/>
      <w:i/>
    </w:rPr>
  </w:style>
  <w:style w:type="paragraph" w:styleId="Heading9">
    <w:name w:val="heading 9"/>
    <w:basedOn w:val="Normal"/>
    <w:next w:val="Normal"/>
    <w:qFormat/>
    <w:rsid w:val="009A3913"/>
    <w:pPr>
      <w:ind w:left="720"/>
      <w:outlineLvl w:val="8"/>
    </w:pPr>
    <w:rPr>
      <w:rFonts w:ascii="Times" w:eastAsia="Times New Roman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Normal"/>
    <w:rsid w:val="007770A8"/>
    <w:pPr>
      <w:keepNext/>
      <w:pBdr>
        <w:bottom w:val="single" w:sz="4" w:space="1" w:color="auto"/>
      </w:pBdr>
      <w:spacing w:line="360" w:lineRule="atLeast"/>
    </w:pPr>
    <w:rPr>
      <w:rFonts w:eastAsia="Times New Roman"/>
      <w:b/>
      <w:bCs/>
      <w:sz w:val="48"/>
      <w:szCs w:val="48"/>
    </w:rPr>
  </w:style>
  <w:style w:type="paragraph" w:customStyle="1" w:styleId="bullet1">
    <w:name w:val="bullet1"/>
    <w:basedOn w:val="Normal"/>
    <w:rsid w:val="00A24533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before="0" w:after="25"/>
      <w:ind w:left="216" w:hanging="216"/>
    </w:pPr>
    <w:rPr>
      <w:rFonts w:cs="Helvetica"/>
    </w:rPr>
  </w:style>
  <w:style w:type="paragraph" w:styleId="Footer">
    <w:name w:val="footer"/>
    <w:basedOn w:val="Normal"/>
    <w:rsid w:val="009A3913"/>
    <w:pPr>
      <w:tabs>
        <w:tab w:val="center" w:pos="4320"/>
        <w:tab w:val="right" w:pos="8640"/>
      </w:tabs>
    </w:pPr>
    <w:rPr>
      <w:rFonts w:ascii="Times" w:eastAsia="Times New Roman" w:hAnsi="Times"/>
    </w:rPr>
  </w:style>
  <w:style w:type="character" w:styleId="FootnoteReference">
    <w:name w:val="footnote reference"/>
    <w:basedOn w:val="DefaultParagraphFont"/>
    <w:rsid w:val="009A3913"/>
    <w:rPr>
      <w:position w:val="6"/>
      <w:sz w:val="16"/>
    </w:rPr>
  </w:style>
  <w:style w:type="paragraph" w:styleId="FootnoteText">
    <w:name w:val="footnote text"/>
    <w:basedOn w:val="Normal"/>
    <w:rsid w:val="009A3913"/>
    <w:rPr>
      <w:rFonts w:ascii="Times" w:eastAsia="Times New Roman" w:hAnsi="Times"/>
    </w:rPr>
  </w:style>
  <w:style w:type="paragraph" w:styleId="Header">
    <w:name w:val="header"/>
    <w:basedOn w:val="Normal"/>
    <w:rsid w:val="009A3913"/>
    <w:pPr>
      <w:tabs>
        <w:tab w:val="center" w:pos="4320"/>
        <w:tab w:val="right" w:pos="8640"/>
      </w:tabs>
    </w:pPr>
    <w:rPr>
      <w:rFonts w:ascii="Times" w:eastAsia="Times New Roman" w:hAnsi="Times"/>
    </w:rPr>
  </w:style>
  <w:style w:type="paragraph" w:styleId="Index7">
    <w:name w:val="index 7"/>
    <w:basedOn w:val="Normal"/>
    <w:next w:val="Normal"/>
    <w:autoRedefine/>
    <w:rsid w:val="009A3913"/>
    <w:pPr>
      <w:ind w:left="2160"/>
    </w:pPr>
    <w:rPr>
      <w:rFonts w:ascii="Times" w:eastAsia="Times New Roman" w:hAnsi="Times"/>
    </w:rPr>
  </w:style>
  <w:style w:type="paragraph" w:customStyle="1" w:styleId="numlist">
    <w:name w:val="numlist"/>
    <w:basedOn w:val="Normal"/>
    <w:rsid w:val="007770A8"/>
    <w:pPr>
      <w:tabs>
        <w:tab w:val="decimal" w:pos="620"/>
        <w:tab w:val="left" w:pos="980"/>
      </w:tabs>
      <w:spacing w:before="0" w:line="200" w:lineRule="atLeast"/>
      <w:ind w:left="980" w:hanging="980"/>
    </w:pPr>
    <w:rPr>
      <w:rFonts w:ascii="Times" w:eastAsia="Times New Roman" w:hAnsi="Times"/>
    </w:rPr>
  </w:style>
  <w:style w:type="character" w:styleId="PageNumber">
    <w:name w:val="page number"/>
    <w:basedOn w:val="DefaultParagraphFont"/>
    <w:rsid w:val="009A3913"/>
  </w:style>
  <w:style w:type="paragraph" w:customStyle="1" w:styleId="tabletitle">
    <w:name w:val="tabletitle"/>
    <w:basedOn w:val="Heading6"/>
    <w:rsid w:val="009A3913"/>
    <w:pPr>
      <w:keepNext/>
      <w:keepLines/>
      <w:spacing w:before="240" w:after="120"/>
      <w:ind w:left="0"/>
    </w:pPr>
    <w:rPr>
      <w:b/>
    </w:rPr>
  </w:style>
  <w:style w:type="paragraph" w:customStyle="1" w:styleId="subtitle">
    <w:name w:val="subtitle"/>
    <w:basedOn w:val="title"/>
    <w:rsid w:val="00760F6E"/>
    <w:pPr>
      <w:spacing w:line="240" w:lineRule="auto"/>
    </w:pPr>
    <w:rPr>
      <w:b w:val="0"/>
      <w:bCs w:val="0"/>
      <w:sz w:val="38"/>
      <w:szCs w:val="38"/>
    </w:rPr>
  </w:style>
  <w:style w:type="paragraph" w:customStyle="1" w:styleId="table">
    <w:name w:val="table"/>
    <w:basedOn w:val="Normal"/>
    <w:rsid w:val="007770A8"/>
    <w:pPr>
      <w:keepNext/>
      <w:tabs>
        <w:tab w:val="left" w:pos="180"/>
      </w:tabs>
      <w:spacing w:before="0" w:after="40" w:line="260" w:lineRule="atLeast"/>
      <w:jc w:val="center"/>
    </w:pPr>
    <w:rPr>
      <w:rFonts w:ascii="Times" w:eastAsia="Times New Roman" w:hAnsi="Times"/>
      <w:sz w:val="20"/>
    </w:rPr>
  </w:style>
  <w:style w:type="paragraph" w:customStyle="1" w:styleId="tablenote">
    <w:name w:val="tablenote"/>
    <w:basedOn w:val="Normal"/>
    <w:next w:val="Normal"/>
    <w:rsid w:val="007770A8"/>
    <w:pPr>
      <w:keepLines/>
      <w:tabs>
        <w:tab w:val="left" w:pos="360"/>
      </w:tabs>
      <w:spacing w:before="0" w:line="240" w:lineRule="exact"/>
      <w:jc w:val="both"/>
      <w:outlineLvl w:val="5"/>
    </w:pPr>
    <w:rPr>
      <w:rFonts w:ascii="Times" w:eastAsia="Times New Roman" w:hAnsi="Times"/>
      <w:sz w:val="20"/>
    </w:rPr>
  </w:style>
  <w:style w:type="paragraph" w:customStyle="1" w:styleId="tabright">
    <w:name w:val="tabright"/>
    <w:basedOn w:val="Normal"/>
    <w:rsid w:val="009A3913"/>
    <w:pPr>
      <w:tabs>
        <w:tab w:val="left" w:pos="1440"/>
        <w:tab w:val="right" w:pos="8360"/>
      </w:tabs>
    </w:pPr>
  </w:style>
  <w:style w:type="paragraph" w:styleId="TOC1">
    <w:name w:val="toc 1"/>
    <w:basedOn w:val="Normal"/>
    <w:autoRedefine/>
    <w:rsid w:val="007770A8"/>
    <w:pPr>
      <w:tabs>
        <w:tab w:val="left" w:pos="1440"/>
        <w:tab w:val="right" w:pos="8640"/>
      </w:tabs>
      <w:ind w:right="720"/>
    </w:pPr>
    <w:rPr>
      <w:rFonts w:ascii="Times" w:eastAsia="Times New Roman" w:hAnsi="Times"/>
    </w:rPr>
  </w:style>
  <w:style w:type="paragraph" w:styleId="TOC2">
    <w:name w:val="toc 2"/>
    <w:basedOn w:val="TOC1"/>
    <w:next w:val="Normal"/>
    <w:autoRedefine/>
    <w:rsid w:val="009A3913"/>
    <w:pPr>
      <w:spacing w:before="0"/>
    </w:pPr>
  </w:style>
  <w:style w:type="paragraph" w:styleId="TOC3">
    <w:name w:val="toc 3"/>
    <w:basedOn w:val="TOC2"/>
    <w:next w:val="Normal"/>
    <w:autoRedefine/>
    <w:rsid w:val="009A3913"/>
    <w:pPr>
      <w:tabs>
        <w:tab w:val="clear" w:pos="1440"/>
        <w:tab w:val="left" w:pos="2160"/>
      </w:tabs>
    </w:pPr>
  </w:style>
  <w:style w:type="paragraph" w:styleId="TOC6">
    <w:name w:val="toc 6"/>
    <w:basedOn w:val="Normal"/>
    <w:next w:val="Normal"/>
    <w:autoRedefine/>
    <w:rsid w:val="009A3913"/>
    <w:pPr>
      <w:tabs>
        <w:tab w:val="left" w:leader="dot" w:pos="8280"/>
        <w:tab w:val="right" w:pos="8640"/>
      </w:tabs>
      <w:ind w:left="3600" w:right="720"/>
    </w:pPr>
  </w:style>
  <w:style w:type="paragraph" w:styleId="TOC9">
    <w:name w:val="toc 9"/>
    <w:basedOn w:val="Normal"/>
    <w:next w:val="Normal"/>
    <w:autoRedefine/>
    <w:rsid w:val="009A3913"/>
    <w:pPr>
      <w:tabs>
        <w:tab w:val="left" w:leader="dot" w:pos="8280"/>
        <w:tab w:val="right" w:pos="8640"/>
      </w:tabs>
      <w:ind w:left="5760" w:right="720"/>
    </w:pPr>
  </w:style>
  <w:style w:type="paragraph" w:customStyle="1" w:styleId="preformat">
    <w:name w:val="preformat"/>
    <w:basedOn w:val="Normal"/>
    <w:qFormat/>
    <w:rsid w:val="00077177"/>
    <w:pPr>
      <w:spacing w:before="0" w:line="280" w:lineRule="exact"/>
    </w:pPr>
    <w:rPr>
      <w:rFonts w:ascii="Courier" w:hAnsi="Courier"/>
      <w:sz w:val="24"/>
      <w:szCs w:val="24"/>
    </w:rPr>
  </w:style>
  <w:style w:type="character" w:styleId="Strong">
    <w:name w:val="Strong"/>
    <w:basedOn w:val="DefaultParagraphFont"/>
    <w:uiPriority w:val="22"/>
    <w:qFormat/>
    <w:rsid w:val="00760F6E"/>
    <w:rPr>
      <w:b/>
      <w:bCs/>
    </w:rPr>
  </w:style>
  <w:style w:type="paragraph" w:customStyle="1" w:styleId="bullet2">
    <w:name w:val="bullet2"/>
    <w:basedOn w:val="bullet1"/>
    <w:qFormat/>
    <w:rsid w:val="00BC0F8B"/>
    <w:pPr>
      <w:spacing w:before="3"/>
      <w:ind w:left="432" w:hanging="16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01"/>
    <w:pPr>
      <w:spacing w:before="120"/>
    </w:pPr>
    <w:rPr>
      <w:rFonts w:ascii="Helvetica" w:hAnsi="Helvetica"/>
      <w:sz w:val="26"/>
      <w:szCs w:val="26"/>
    </w:rPr>
  </w:style>
  <w:style w:type="paragraph" w:styleId="Heading1">
    <w:name w:val="heading 1"/>
    <w:basedOn w:val="title"/>
    <w:next w:val="Heading2"/>
    <w:qFormat/>
    <w:rsid w:val="00760F6E"/>
    <w:pPr>
      <w:tabs>
        <w:tab w:val="left" w:pos="10700"/>
      </w:tabs>
      <w:spacing w:before="360" w:line="240" w:lineRule="auto"/>
      <w:outlineLvl w:val="0"/>
    </w:pPr>
  </w:style>
  <w:style w:type="paragraph" w:styleId="Heading2">
    <w:name w:val="heading 2"/>
    <w:basedOn w:val="Heading1"/>
    <w:next w:val="Normal"/>
    <w:qFormat/>
    <w:rsid w:val="00437B06"/>
    <w:pPr>
      <w:tabs>
        <w:tab w:val="left" w:pos="720"/>
      </w:tabs>
      <w:spacing w:before="240" w:line="240" w:lineRule="exact"/>
      <w:outlineLvl w:val="1"/>
    </w:pPr>
    <w:rPr>
      <w:b w:val="0"/>
      <w:bCs w:val="0"/>
      <w:sz w:val="38"/>
      <w:szCs w:val="38"/>
    </w:rPr>
  </w:style>
  <w:style w:type="paragraph" w:styleId="Heading3">
    <w:name w:val="heading 3"/>
    <w:basedOn w:val="Heading2"/>
    <w:qFormat/>
    <w:rsid w:val="00437B06"/>
    <w:pPr>
      <w:pBdr>
        <w:bottom w:val="none" w:sz="0" w:space="0" w:color="auto"/>
      </w:pBdr>
      <w:tabs>
        <w:tab w:val="clear" w:pos="720"/>
        <w:tab w:val="left" w:pos="1440"/>
      </w:tabs>
      <w:outlineLvl w:val="2"/>
    </w:pPr>
    <w:rPr>
      <w:b/>
      <w:sz w:val="34"/>
      <w:szCs w:val="34"/>
    </w:rPr>
  </w:style>
  <w:style w:type="paragraph" w:styleId="Heading4">
    <w:name w:val="heading 4"/>
    <w:basedOn w:val="Normal"/>
    <w:next w:val="Normal"/>
    <w:qFormat/>
    <w:rsid w:val="009A3913"/>
    <w:pPr>
      <w:spacing w:before="80"/>
      <w:outlineLvl w:val="3"/>
    </w:pPr>
    <w:rPr>
      <w:rFonts w:ascii="Times" w:eastAsia="Times New Roman" w:hAnsi="Times"/>
      <w:u w:val="single"/>
    </w:rPr>
  </w:style>
  <w:style w:type="paragraph" w:styleId="Heading5">
    <w:name w:val="heading 5"/>
    <w:basedOn w:val="Normal"/>
    <w:next w:val="Normal"/>
    <w:qFormat/>
    <w:rsid w:val="009A3913"/>
    <w:pPr>
      <w:spacing w:before="80"/>
      <w:outlineLvl w:val="4"/>
    </w:pPr>
    <w:rPr>
      <w:rFonts w:ascii="Times" w:eastAsia="Times New Roman" w:hAnsi="Times"/>
      <w:i/>
    </w:rPr>
  </w:style>
  <w:style w:type="paragraph" w:styleId="Heading6">
    <w:name w:val="heading 6"/>
    <w:basedOn w:val="Normal"/>
    <w:next w:val="Normal"/>
    <w:qFormat/>
    <w:rsid w:val="007770A8"/>
    <w:pPr>
      <w:ind w:left="720" w:right="720"/>
      <w:jc w:val="both"/>
      <w:outlineLvl w:val="5"/>
    </w:pPr>
    <w:rPr>
      <w:rFonts w:ascii="Times" w:eastAsia="Times New Roman" w:hAnsi="Times"/>
    </w:rPr>
  </w:style>
  <w:style w:type="paragraph" w:styleId="Heading7">
    <w:name w:val="heading 7"/>
    <w:basedOn w:val="Normal"/>
    <w:next w:val="Normal"/>
    <w:qFormat/>
    <w:rsid w:val="009A3913"/>
    <w:pPr>
      <w:ind w:left="1080"/>
      <w:outlineLvl w:val="6"/>
    </w:pPr>
    <w:rPr>
      <w:rFonts w:ascii="Times" w:eastAsia="Times New Roman" w:hAnsi="Times"/>
      <w:vanish/>
    </w:rPr>
  </w:style>
  <w:style w:type="paragraph" w:styleId="Heading8">
    <w:name w:val="heading 8"/>
    <w:basedOn w:val="Normal"/>
    <w:next w:val="Normal"/>
    <w:qFormat/>
    <w:rsid w:val="009A3913"/>
    <w:pPr>
      <w:ind w:left="720"/>
      <w:outlineLvl w:val="7"/>
    </w:pPr>
    <w:rPr>
      <w:rFonts w:ascii="Times" w:eastAsia="Times New Roman" w:hAnsi="Times"/>
      <w:i/>
    </w:rPr>
  </w:style>
  <w:style w:type="paragraph" w:styleId="Heading9">
    <w:name w:val="heading 9"/>
    <w:basedOn w:val="Normal"/>
    <w:next w:val="Normal"/>
    <w:qFormat/>
    <w:rsid w:val="009A3913"/>
    <w:pPr>
      <w:ind w:left="720"/>
      <w:outlineLvl w:val="8"/>
    </w:pPr>
    <w:rPr>
      <w:rFonts w:ascii="Times" w:eastAsia="Times New Roman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Normal"/>
    <w:rsid w:val="007770A8"/>
    <w:pPr>
      <w:keepNext/>
      <w:pBdr>
        <w:bottom w:val="single" w:sz="4" w:space="1" w:color="auto"/>
      </w:pBdr>
      <w:spacing w:line="360" w:lineRule="atLeast"/>
    </w:pPr>
    <w:rPr>
      <w:rFonts w:eastAsia="Times New Roman"/>
      <w:b/>
      <w:bCs/>
      <w:sz w:val="48"/>
      <w:szCs w:val="48"/>
    </w:rPr>
  </w:style>
  <w:style w:type="paragraph" w:customStyle="1" w:styleId="bullet1">
    <w:name w:val="bullet1"/>
    <w:basedOn w:val="Normal"/>
    <w:rsid w:val="00A24533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before="0" w:after="25"/>
      <w:ind w:left="216" w:hanging="216"/>
    </w:pPr>
    <w:rPr>
      <w:rFonts w:cs="Helvetica"/>
    </w:rPr>
  </w:style>
  <w:style w:type="paragraph" w:styleId="Footer">
    <w:name w:val="footer"/>
    <w:basedOn w:val="Normal"/>
    <w:rsid w:val="009A3913"/>
    <w:pPr>
      <w:tabs>
        <w:tab w:val="center" w:pos="4320"/>
        <w:tab w:val="right" w:pos="8640"/>
      </w:tabs>
    </w:pPr>
    <w:rPr>
      <w:rFonts w:ascii="Times" w:eastAsia="Times New Roman" w:hAnsi="Times"/>
    </w:rPr>
  </w:style>
  <w:style w:type="character" w:styleId="FootnoteReference">
    <w:name w:val="footnote reference"/>
    <w:basedOn w:val="DefaultParagraphFont"/>
    <w:rsid w:val="009A3913"/>
    <w:rPr>
      <w:position w:val="6"/>
      <w:sz w:val="16"/>
    </w:rPr>
  </w:style>
  <w:style w:type="paragraph" w:styleId="FootnoteText">
    <w:name w:val="footnote text"/>
    <w:basedOn w:val="Normal"/>
    <w:rsid w:val="009A3913"/>
    <w:rPr>
      <w:rFonts w:ascii="Times" w:eastAsia="Times New Roman" w:hAnsi="Times"/>
    </w:rPr>
  </w:style>
  <w:style w:type="paragraph" w:styleId="Header">
    <w:name w:val="header"/>
    <w:basedOn w:val="Normal"/>
    <w:rsid w:val="009A3913"/>
    <w:pPr>
      <w:tabs>
        <w:tab w:val="center" w:pos="4320"/>
        <w:tab w:val="right" w:pos="8640"/>
      </w:tabs>
    </w:pPr>
    <w:rPr>
      <w:rFonts w:ascii="Times" w:eastAsia="Times New Roman" w:hAnsi="Times"/>
    </w:rPr>
  </w:style>
  <w:style w:type="paragraph" w:styleId="Index7">
    <w:name w:val="index 7"/>
    <w:basedOn w:val="Normal"/>
    <w:next w:val="Normal"/>
    <w:autoRedefine/>
    <w:rsid w:val="009A3913"/>
    <w:pPr>
      <w:ind w:left="2160"/>
    </w:pPr>
    <w:rPr>
      <w:rFonts w:ascii="Times" w:eastAsia="Times New Roman" w:hAnsi="Times"/>
    </w:rPr>
  </w:style>
  <w:style w:type="paragraph" w:customStyle="1" w:styleId="numlist">
    <w:name w:val="numlist"/>
    <w:basedOn w:val="Normal"/>
    <w:rsid w:val="007770A8"/>
    <w:pPr>
      <w:tabs>
        <w:tab w:val="decimal" w:pos="620"/>
        <w:tab w:val="left" w:pos="980"/>
      </w:tabs>
      <w:spacing w:before="0" w:line="200" w:lineRule="atLeast"/>
      <w:ind w:left="980" w:hanging="980"/>
    </w:pPr>
    <w:rPr>
      <w:rFonts w:ascii="Times" w:eastAsia="Times New Roman" w:hAnsi="Times"/>
    </w:rPr>
  </w:style>
  <w:style w:type="character" w:styleId="PageNumber">
    <w:name w:val="page number"/>
    <w:basedOn w:val="DefaultParagraphFont"/>
    <w:rsid w:val="009A3913"/>
  </w:style>
  <w:style w:type="paragraph" w:customStyle="1" w:styleId="tabletitle">
    <w:name w:val="tabletitle"/>
    <w:basedOn w:val="Heading6"/>
    <w:rsid w:val="009A3913"/>
    <w:pPr>
      <w:keepNext/>
      <w:keepLines/>
      <w:spacing w:before="240" w:after="120"/>
      <w:ind w:left="0"/>
    </w:pPr>
    <w:rPr>
      <w:b/>
    </w:rPr>
  </w:style>
  <w:style w:type="paragraph" w:customStyle="1" w:styleId="subtitle">
    <w:name w:val="subtitle"/>
    <w:basedOn w:val="title"/>
    <w:rsid w:val="00760F6E"/>
    <w:pPr>
      <w:spacing w:line="240" w:lineRule="auto"/>
    </w:pPr>
    <w:rPr>
      <w:b w:val="0"/>
      <w:bCs w:val="0"/>
      <w:sz w:val="38"/>
      <w:szCs w:val="38"/>
    </w:rPr>
  </w:style>
  <w:style w:type="paragraph" w:customStyle="1" w:styleId="table">
    <w:name w:val="table"/>
    <w:basedOn w:val="Normal"/>
    <w:rsid w:val="007770A8"/>
    <w:pPr>
      <w:keepNext/>
      <w:tabs>
        <w:tab w:val="left" w:pos="180"/>
      </w:tabs>
      <w:spacing w:before="0" w:after="40" w:line="260" w:lineRule="atLeast"/>
      <w:jc w:val="center"/>
    </w:pPr>
    <w:rPr>
      <w:rFonts w:ascii="Times" w:eastAsia="Times New Roman" w:hAnsi="Times"/>
      <w:sz w:val="20"/>
    </w:rPr>
  </w:style>
  <w:style w:type="paragraph" w:customStyle="1" w:styleId="tablenote">
    <w:name w:val="tablenote"/>
    <w:basedOn w:val="Normal"/>
    <w:next w:val="Normal"/>
    <w:rsid w:val="007770A8"/>
    <w:pPr>
      <w:keepLines/>
      <w:tabs>
        <w:tab w:val="left" w:pos="360"/>
      </w:tabs>
      <w:spacing w:before="0" w:line="240" w:lineRule="exact"/>
      <w:jc w:val="both"/>
      <w:outlineLvl w:val="5"/>
    </w:pPr>
    <w:rPr>
      <w:rFonts w:ascii="Times" w:eastAsia="Times New Roman" w:hAnsi="Times"/>
      <w:sz w:val="20"/>
    </w:rPr>
  </w:style>
  <w:style w:type="paragraph" w:customStyle="1" w:styleId="tabright">
    <w:name w:val="tabright"/>
    <w:basedOn w:val="Normal"/>
    <w:rsid w:val="009A3913"/>
    <w:pPr>
      <w:tabs>
        <w:tab w:val="left" w:pos="1440"/>
        <w:tab w:val="right" w:pos="8360"/>
      </w:tabs>
    </w:pPr>
  </w:style>
  <w:style w:type="paragraph" w:styleId="TOC1">
    <w:name w:val="toc 1"/>
    <w:basedOn w:val="Normal"/>
    <w:autoRedefine/>
    <w:rsid w:val="007770A8"/>
    <w:pPr>
      <w:tabs>
        <w:tab w:val="left" w:pos="1440"/>
        <w:tab w:val="right" w:pos="8640"/>
      </w:tabs>
      <w:ind w:right="720"/>
    </w:pPr>
    <w:rPr>
      <w:rFonts w:ascii="Times" w:eastAsia="Times New Roman" w:hAnsi="Times"/>
    </w:rPr>
  </w:style>
  <w:style w:type="paragraph" w:styleId="TOC2">
    <w:name w:val="toc 2"/>
    <w:basedOn w:val="TOC1"/>
    <w:next w:val="Normal"/>
    <w:autoRedefine/>
    <w:rsid w:val="009A3913"/>
    <w:pPr>
      <w:spacing w:before="0"/>
    </w:pPr>
  </w:style>
  <w:style w:type="paragraph" w:styleId="TOC3">
    <w:name w:val="toc 3"/>
    <w:basedOn w:val="TOC2"/>
    <w:next w:val="Normal"/>
    <w:autoRedefine/>
    <w:rsid w:val="009A3913"/>
    <w:pPr>
      <w:tabs>
        <w:tab w:val="clear" w:pos="1440"/>
        <w:tab w:val="left" w:pos="2160"/>
      </w:tabs>
    </w:pPr>
  </w:style>
  <w:style w:type="paragraph" w:styleId="TOC6">
    <w:name w:val="toc 6"/>
    <w:basedOn w:val="Normal"/>
    <w:next w:val="Normal"/>
    <w:autoRedefine/>
    <w:rsid w:val="009A3913"/>
    <w:pPr>
      <w:tabs>
        <w:tab w:val="left" w:leader="dot" w:pos="8280"/>
        <w:tab w:val="right" w:pos="8640"/>
      </w:tabs>
      <w:ind w:left="3600" w:right="720"/>
    </w:pPr>
  </w:style>
  <w:style w:type="paragraph" w:styleId="TOC9">
    <w:name w:val="toc 9"/>
    <w:basedOn w:val="Normal"/>
    <w:next w:val="Normal"/>
    <w:autoRedefine/>
    <w:rsid w:val="009A3913"/>
    <w:pPr>
      <w:tabs>
        <w:tab w:val="left" w:leader="dot" w:pos="8280"/>
        <w:tab w:val="right" w:pos="8640"/>
      </w:tabs>
      <w:ind w:left="5760" w:right="720"/>
    </w:pPr>
  </w:style>
  <w:style w:type="paragraph" w:customStyle="1" w:styleId="preformat">
    <w:name w:val="preformat"/>
    <w:basedOn w:val="Normal"/>
    <w:qFormat/>
    <w:rsid w:val="00077177"/>
    <w:pPr>
      <w:spacing w:before="0" w:line="280" w:lineRule="exact"/>
    </w:pPr>
    <w:rPr>
      <w:rFonts w:ascii="Courier" w:hAnsi="Courier"/>
      <w:sz w:val="24"/>
      <w:szCs w:val="24"/>
    </w:rPr>
  </w:style>
  <w:style w:type="character" w:styleId="Strong">
    <w:name w:val="Strong"/>
    <w:basedOn w:val="DefaultParagraphFont"/>
    <w:uiPriority w:val="22"/>
    <w:qFormat/>
    <w:rsid w:val="00760F6E"/>
    <w:rPr>
      <w:b/>
      <w:bCs/>
    </w:rPr>
  </w:style>
  <w:style w:type="paragraph" w:customStyle="1" w:styleId="bullet2">
    <w:name w:val="bullet2"/>
    <w:basedOn w:val="bullet1"/>
    <w:qFormat/>
    <w:rsid w:val="00BC0F8B"/>
    <w:pPr>
      <w:spacing w:before="3"/>
      <w:ind w:left="432" w:hanging="1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1941</Words>
  <Characters>11065</Characters>
  <Application>Microsoft Macintosh Word</Application>
  <DocSecurity>0</DocSecurity>
  <Lines>92</Lines>
  <Paragraphs>25</Paragraphs>
  <ScaleCrop>false</ScaleCrop>
  <Company>Southwest Research Institute</Company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Young</dc:creator>
  <cp:keywords/>
  <dc:description/>
  <cp:lastModifiedBy>Leslie Young</cp:lastModifiedBy>
  <cp:revision>86</cp:revision>
  <dcterms:created xsi:type="dcterms:W3CDTF">2014-10-15T00:35:00Z</dcterms:created>
  <dcterms:modified xsi:type="dcterms:W3CDTF">2014-11-06T22:06:00Z</dcterms:modified>
</cp:coreProperties>
</file>