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888CF" w14:textId="77777777" w:rsidR="004D38DB" w:rsidRDefault="00395B06">
      <w:pPr>
        <w:rPr>
          <w:rFonts w:ascii="Times New Roman" w:hAnsi="Times New Roman" w:cs="Times New Roman"/>
          <w:sz w:val="32"/>
          <w:szCs w:val="32"/>
        </w:rPr>
      </w:pPr>
      <w:r>
        <w:rPr>
          <w:rFonts w:ascii="Times New Roman" w:hAnsi="Times New Roman" w:cs="Times New Roman"/>
          <w:sz w:val="32"/>
          <w:szCs w:val="32"/>
        </w:rPr>
        <w:t>File I/O Reflection</w:t>
      </w:r>
    </w:p>
    <w:p w14:paraId="3F652E76" w14:textId="344A2E70" w:rsidR="00395B06" w:rsidRDefault="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 xml:space="preserve">I thought the File I/O activity was a very useful way to practice source control with group dynamics </w:t>
      </w:r>
      <w:r w:rsidR="00832B21">
        <w:rPr>
          <w:rFonts w:ascii="Times New Roman" w:hAnsi="Times New Roman" w:cs="Times New Roman"/>
          <w:sz w:val="24"/>
          <w:szCs w:val="24"/>
        </w:rPr>
        <w:t>early in the</w:t>
      </w:r>
      <w:r>
        <w:rPr>
          <w:rFonts w:ascii="Times New Roman" w:hAnsi="Times New Roman" w:cs="Times New Roman"/>
          <w:sz w:val="24"/>
          <w:szCs w:val="24"/>
        </w:rPr>
        <w:t xml:space="preserve"> Full Stack Summer Camp. </w:t>
      </w:r>
      <w:r w:rsidR="00832B21">
        <w:rPr>
          <w:rFonts w:ascii="Times New Roman" w:hAnsi="Times New Roman" w:cs="Times New Roman"/>
          <w:sz w:val="24"/>
          <w:szCs w:val="24"/>
        </w:rPr>
        <w:t xml:space="preserve">We ran into less issues with source control than I foresaw. I believe our team worked well dividing up work and completing that work as well in a timely manner. </w:t>
      </w:r>
    </w:p>
    <w:p w14:paraId="2439F317" w14:textId="71362E61" w:rsidR="00395B06" w:rsidRDefault="00395B06" w:rsidP="00395B06">
      <w:pPr>
        <w:rPr>
          <w:rFonts w:ascii="Times New Roman" w:hAnsi="Times New Roman" w:cs="Times New Roman"/>
          <w:sz w:val="32"/>
          <w:szCs w:val="32"/>
        </w:rPr>
      </w:pPr>
      <w:r>
        <w:rPr>
          <w:rFonts w:ascii="Times New Roman" w:hAnsi="Times New Roman" w:cs="Times New Roman"/>
          <w:sz w:val="32"/>
          <w:szCs w:val="32"/>
        </w:rPr>
        <w:t>Unit Converter – Client-Side Reflection</w:t>
      </w:r>
    </w:p>
    <w:p w14:paraId="5E2F8EC6" w14:textId="37672A4B" w:rsidR="00395B06" w:rsidRDefault="00832B21"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The breaking up of the Client-Side and Server-Side portions of the Unit Converter project proved to be helpful when learning HTML, CSS, and especially JavaScript. The team dynamics yet again proved to be fruitful, yet we were down one to two people each day. We used w3schools.com as well as moqups.com to our advantage so we could focus on making our project look good and have a great user experience.</w:t>
      </w:r>
    </w:p>
    <w:p w14:paraId="61851E77" w14:textId="3FD2255A" w:rsidR="00395B06" w:rsidRDefault="00395B06" w:rsidP="00395B06">
      <w:pPr>
        <w:rPr>
          <w:rFonts w:ascii="Times New Roman" w:hAnsi="Times New Roman" w:cs="Times New Roman"/>
          <w:sz w:val="32"/>
          <w:szCs w:val="32"/>
        </w:rPr>
      </w:pPr>
      <w:r>
        <w:rPr>
          <w:rFonts w:ascii="Times New Roman" w:hAnsi="Times New Roman" w:cs="Times New Roman"/>
          <w:sz w:val="32"/>
          <w:szCs w:val="32"/>
        </w:rPr>
        <w:t>Unit Converter – Server-Side Reflection</w:t>
      </w:r>
    </w:p>
    <w:p w14:paraId="4AEEA195" w14:textId="0772CF82" w:rsidR="00395B06" w:rsidRDefault="00832B21"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I believe this portion was perhaps the largest conceptual jump and perhaps next time we would be given more time to fully immerse ourselves in the idea of a controller</w:t>
      </w:r>
      <w:r w:rsidR="00E8018C">
        <w:rPr>
          <w:rFonts w:ascii="Times New Roman" w:hAnsi="Times New Roman" w:cs="Times New Roman"/>
          <w:sz w:val="24"/>
          <w:szCs w:val="24"/>
        </w:rPr>
        <w:t xml:space="preserve">. It also bottlenecks the work when in a team as far as who is setting up the controller and as a result only a portion of the team really learns the actual code and how it relates to the concepts. However, splitting up the controller from the rest of the lower layers of the stack allows for people to learn about the controller and the differences between html </w:t>
      </w:r>
      <w:r w:rsidR="0091112F">
        <w:rPr>
          <w:rFonts w:ascii="Times New Roman" w:hAnsi="Times New Roman" w:cs="Times New Roman"/>
          <w:sz w:val="24"/>
          <w:szCs w:val="24"/>
        </w:rPr>
        <w:t xml:space="preserve">and </w:t>
      </w:r>
      <w:proofErr w:type="spellStart"/>
      <w:r w:rsidR="0091112F">
        <w:rPr>
          <w:rFonts w:ascii="Times New Roman" w:hAnsi="Times New Roman" w:cs="Times New Roman"/>
          <w:sz w:val="24"/>
          <w:szCs w:val="24"/>
        </w:rPr>
        <w:t>cshtml</w:t>
      </w:r>
      <w:proofErr w:type="spellEnd"/>
      <w:r w:rsidR="00E8018C">
        <w:rPr>
          <w:rFonts w:ascii="Times New Roman" w:hAnsi="Times New Roman" w:cs="Times New Roman"/>
          <w:sz w:val="24"/>
          <w:szCs w:val="24"/>
        </w:rPr>
        <w:t xml:space="preserve"> files and how they relate to </w:t>
      </w:r>
      <w:r w:rsidR="002F6B1A">
        <w:rPr>
          <w:rFonts w:ascii="Times New Roman" w:hAnsi="Times New Roman" w:cs="Times New Roman"/>
          <w:sz w:val="24"/>
          <w:szCs w:val="24"/>
        </w:rPr>
        <w:t>each other</w:t>
      </w:r>
      <w:r w:rsidR="00E8018C">
        <w:rPr>
          <w:rFonts w:ascii="Times New Roman" w:hAnsi="Times New Roman" w:cs="Times New Roman"/>
          <w:sz w:val="24"/>
          <w:szCs w:val="24"/>
        </w:rPr>
        <w:t xml:space="preserve"> better than if we learned the rest of the stack all at once.</w:t>
      </w:r>
    </w:p>
    <w:p w14:paraId="00F7EB64" w14:textId="2E359E6D" w:rsidR="00A23E00" w:rsidRDefault="00A17835" w:rsidP="00A23E00">
      <w:pPr>
        <w:rPr>
          <w:rFonts w:ascii="Times New Roman" w:hAnsi="Times New Roman" w:cs="Times New Roman"/>
          <w:sz w:val="32"/>
          <w:szCs w:val="32"/>
        </w:rPr>
      </w:pPr>
      <w:r>
        <w:rPr>
          <w:rFonts w:ascii="Times New Roman" w:hAnsi="Times New Roman" w:cs="Times New Roman"/>
          <w:sz w:val="32"/>
          <w:szCs w:val="32"/>
        </w:rPr>
        <w:t>Final Project</w:t>
      </w:r>
      <w:r w:rsidR="00A23E00">
        <w:rPr>
          <w:rFonts w:ascii="Times New Roman" w:hAnsi="Times New Roman" w:cs="Times New Roman"/>
          <w:sz w:val="32"/>
          <w:szCs w:val="32"/>
        </w:rPr>
        <w:t xml:space="preserve"> Reflection</w:t>
      </w:r>
      <w:bookmarkStart w:id="0" w:name="_GoBack"/>
      <w:bookmarkEnd w:id="0"/>
    </w:p>
    <w:p w14:paraId="24D0FFF4" w14:textId="06BEDA67" w:rsidR="00A23E00" w:rsidRPr="00A23E00" w:rsidRDefault="00A23E00" w:rsidP="00A23E00">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r>
      <w:r w:rsidR="00A17835">
        <w:rPr>
          <w:rFonts w:ascii="Times New Roman" w:hAnsi="Times New Roman" w:cs="Times New Roman"/>
          <w:sz w:val="24"/>
          <w:szCs w:val="24"/>
        </w:rPr>
        <w:t>|</w:t>
      </w:r>
    </w:p>
    <w:p w14:paraId="3FB9AF9D" w14:textId="0D6CDFC3" w:rsidR="00395B06" w:rsidRDefault="00395B06" w:rsidP="00395B06">
      <w:pPr>
        <w:rPr>
          <w:rFonts w:ascii="Times New Roman" w:hAnsi="Times New Roman" w:cs="Times New Roman"/>
          <w:sz w:val="32"/>
          <w:szCs w:val="32"/>
        </w:rPr>
      </w:pPr>
      <w:r>
        <w:rPr>
          <w:rFonts w:ascii="Times New Roman" w:hAnsi="Times New Roman" w:cs="Times New Roman"/>
          <w:sz w:val="32"/>
          <w:szCs w:val="32"/>
        </w:rPr>
        <w:t>Full Stack Summer Camp Reflection</w:t>
      </w:r>
    </w:p>
    <w:p w14:paraId="5192F5BF" w14:textId="051B43E2" w:rsidR="00395B06" w:rsidRDefault="002F6B1A"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 xml:space="preserve">Overall this experience has been miles better than last years and I’ve learned so much more than I remember from last year. I </w:t>
      </w:r>
      <w:r w:rsidR="00FA60A4">
        <w:rPr>
          <w:rFonts w:ascii="Times New Roman" w:hAnsi="Times New Roman" w:cs="Times New Roman"/>
          <w:sz w:val="24"/>
          <w:szCs w:val="24"/>
        </w:rPr>
        <w:t>couldn’t</w:t>
      </w:r>
      <w:r>
        <w:rPr>
          <w:rFonts w:ascii="Times New Roman" w:hAnsi="Times New Roman" w:cs="Times New Roman"/>
          <w:sz w:val="24"/>
          <w:szCs w:val="24"/>
        </w:rPr>
        <w:t xml:space="preserve"> see everyone being as successful</w:t>
      </w:r>
      <w:r w:rsidR="00FA60A4">
        <w:rPr>
          <w:rFonts w:ascii="Times New Roman" w:hAnsi="Times New Roman" w:cs="Times New Roman"/>
          <w:sz w:val="24"/>
          <w:szCs w:val="24"/>
        </w:rPr>
        <w:t>,</w:t>
      </w:r>
      <w:r>
        <w:rPr>
          <w:rFonts w:ascii="Times New Roman" w:hAnsi="Times New Roman" w:cs="Times New Roman"/>
          <w:sz w:val="24"/>
          <w:szCs w:val="24"/>
        </w:rPr>
        <w:t xml:space="preserve"> when it comes to the learning portion</w:t>
      </w:r>
      <w:r w:rsidR="00FA60A4">
        <w:rPr>
          <w:rFonts w:ascii="Times New Roman" w:hAnsi="Times New Roman" w:cs="Times New Roman"/>
          <w:sz w:val="24"/>
          <w:szCs w:val="24"/>
        </w:rPr>
        <w:t>,</w:t>
      </w:r>
      <w:r>
        <w:rPr>
          <w:rFonts w:ascii="Times New Roman" w:hAnsi="Times New Roman" w:cs="Times New Roman"/>
          <w:sz w:val="24"/>
          <w:szCs w:val="24"/>
        </w:rPr>
        <w:t xml:space="preserve"> if this opportunity was carried out like it was last year. </w:t>
      </w:r>
      <w:r w:rsidR="00FA60A4">
        <w:rPr>
          <w:rFonts w:ascii="Times New Roman" w:hAnsi="Times New Roman" w:cs="Times New Roman"/>
          <w:sz w:val="24"/>
          <w:szCs w:val="24"/>
        </w:rPr>
        <w:t>The “random” group aspect is very useful for developing those soft skills needed when working in a team. I think the process could be improved by using the summer camp as a “project” where our team could have a sprint every week or two just to regroup as a team and refocus our efforts with so many different projects such as our portfolio, final project and individual learning activities.</w:t>
      </w:r>
    </w:p>
    <w:p w14:paraId="36EB5573" w14:textId="77777777" w:rsidR="00395B06" w:rsidRPr="00395B06" w:rsidRDefault="00395B06">
      <w:pPr>
        <w:rPr>
          <w:rFonts w:ascii="Times New Roman" w:hAnsi="Times New Roman" w:cs="Times New Roman"/>
          <w:sz w:val="24"/>
          <w:szCs w:val="24"/>
        </w:rPr>
      </w:pPr>
    </w:p>
    <w:sectPr w:rsidR="00395B06" w:rsidRPr="00395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3E"/>
    <w:rsid w:val="002F6B1A"/>
    <w:rsid w:val="00395B06"/>
    <w:rsid w:val="004D38DB"/>
    <w:rsid w:val="00832B21"/>
    <w:rsid w:val="00891F3E"/>
    <w:rsid w:val="0091112F"/>
    <w:rsid w:val="00A17835"/>
    <w:rsid w:val="00A23E00"/>
    <w:rsid w:val="00E8018C"/>
    <w:rsid w:val="00FA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C581"/>
  <w15:chartTrackingRefBased/>
  <w15:docId w15:val="{D4E4FF5A-2BD5-4906-9C54-002CDACC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2621</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zachkbc@gmail.com</dc:creator>
  <cp:keywords/>
  <dc:description/>
  <cp:lastModifiedBy>zachkbc@gmail.com</cp:lastModifiedBy>
  <cp:revision>3</cp:revision>
  <dcterms:created xsi:type="dcterms:W3CDTF">2018-06-27T19:16:00Z</dcterms:created>
  <dcterms:modified xsi:type="dcterms:W3CDTF">2018-06-29T16:19:00Z</dcterms:modified>
</cp:coreProperties>
</file>