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7C9AB" w14:textId="4B7B4892" w:rsidR="00042DF2" w:rsidRDefault="007A1FB7">
      <w:pPr>
        <w:rPr>
          <w:rFonts w:ascii="Times New Roman" w:hAnsi="Times New Roman" w:cs="Times New Roman"/>
          <w:b/>
          <w:sz w:val="24"/>
          <w:u w:val="single"/>
        </w:rPr>
      </w:pPr>
      <w:r w:rsidRPr="007A1FB7">
        <w:rPr>
          <w:rFonts w:ascii="Times New Roman" w:hAnsi="Times New Roman" w:cs="Times New Roman"/>
          <w:b/>
          <w:sz w:val="24"/>
          <w:u w:val="single"/>
        </w:rPr>
        <w:t>Lab Preparation</w:t>
      </w:r>
    </w:p>
    <w:p w14:paraId="539BDD42" w14:textId="0E20408E" w:rsidR="007A1FB7" w:rsidRDefault="007A1FB7" w:rsidP="007A1F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PF2 and </w:t>
      </w:r>
      <w:proofErr w:type="spellStart"/>
      <w:r>
        <w:rPr>
          <w:rFonts w:ascii="Times New Roman" w:hAnsi="Times New Roman" w:cs="Times New Roman"/>
          <w:sz w:val="24"/>
        </w:rPr>
        <w:t>ADCValue</w:t>
      </w:r>
      <w:proofErr w:type="spellEnd"/>
      <w:r>
        <w:rPr>
          <w:rFonts w:ascii="Times New Roman" w:hAnsi="Times New Roman" w:cs="Times New Roman"/>
          <w:sz w:val="24"/>
        </w:rPr>
        <w:t xml:space="preserve"> is attached to Timer_0A interrupt, PF1 runs in </w:t>
      </w:r>
      <w:proofErr w:type="gramStart"/>
      <w:r>
        <w:rPr>
          <w:rFonts w:ascii="Times New Roman" w:hAnsi="Times New Roman" w:cs="Times New Roman"/>
          <w:sz w:val="24"/>
        </w:rPr>
        <w:t>main(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14:paraId="3C7116B1" w14:textId="77777777" w:rsidR="009678CE" w:rsidRDefault="009678CE" w:rsidP="007A1F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</w:p>
    <w:p w14:paraId="05AA3C9D" w14:textId="59806422" w:rsidR="007A1FB7" w:rsidRDefault="00B114BC" w:rsidP="009678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DCW statements hold the </w:t>
      </w:r>
      <w:r w:rsidR="009678CE">
        <w:rPr>
          <w:rFonts w:ascii="Times New Roman" w:hAnsi="Times New Roman" w:cs="Times New Roman"/>
          <w:sz w:val="24"/>
        </w:rPr>
        <w:t>port memory addresses, such as Port F’s direction address is 0x4002.5400</w:t>
      </w:r>
    </w:p>
    <w:p w14:paraId="2D8E5268" w14:textId="0404D997" w:rsidR="009678CE" w:rsidRDefault="009678CE" w:rsidP="009678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entire subroutine takes ~125ns (include the branch) but just toggling PF1 takes ~100ns</w:t>
      </w:r>
    </w:p>
    <w:p w14:paraId="491C39D1" w14:textId="307DFA75" w:rsidR="009678CE" w:rsidRDefault="009678CE" w:rsidP="009678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first LDR loads the base address for port F into R0, and the second LDR loads the PORTF_DIR_R address into R0</w:t>
      </w:r>
    </w:p>
    <w:p w14:paraId="6BFE255B" w14:textId="60F0B066" w:rsidR="009678CE" w:rsidRDefault="00F737D0" w:rsidP="009678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Instead of loading Port F’s base address, just directly link to the PORTF_DIR_R address to save an LDR call</w:t>
      </w:r>
    </w:p>
    <w:p w14:paraId="0CAC22EF" w14:textId="3821E505" w:rsidR="00F737D0" w:rsidRDefault="007E50DA" w:rsidP="009678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No, a critical section is not created since PF2 is accessed in a bit-specific method (it was defined at the top)</w:t>
      </w:r>
      <w:r w:rsidR="00F737D0">
        <w:rPr>
          <w:rFonts w:ascii="Times New Roman" w:hAnsi="Times New Roman" w:cs="Times New Roman"/>
          <w:sz w:val="24"/>
        </w:rPr>
        <w:t xml:space="preserve">. </w:t>
      </w:r>
    </w:p>
    <w:p w14:paraId="78C37E26" w14:textId="0A6EDFC8" w:rsidR="009678CE" w:rsidRDefault="00BB6849" w:rsidP="007A1F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Made Timer1.c</w:t>
      </w:r>
    </w:p>
    <w:p w14:paraId="326CF423" w14:textId="0C60E29F" w:rsidR="00A82EDE" w:rsidRPr="00EC760C" w:rsidRDefault="00E1061C" w:rsidP="00EC76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Made </w:t>
      </w:r>
      <w:proofErr w:type="spellStart"/>
      <w:r>
        <w:rPr>
          <w:rFonts w:ascii="Times New Roman" w:hAnsi="Times New Roman" w:cs="Times New Roman"/>
          <w:sz w:val="24"/>
        </w:rPr>
        <w:t>time</w:t>
      </w:r>
      <w:r w:rsidR="0023692B">
        <w:rPr>
          <w:rFonts w:ascii="Times New Roman" w:hAnsi="Times New Roman" w:cs="Times New Roman"/>
          <w:sz w:val="24"/>
        </w:rPr>
        <w:t>_</w:t>
      </w:r>
      <w:proofErr w:type="gramStart"/>
      <w:r w:rsidR="0023692B">
        <w:rPr>
          <w:rFonts w:ascii="Times New Roman" w:hAnsi="Times New Roman" w:cs="Times New Roman"/>
          <w:sz w:val="24"/>
        </w:rPr>
        <w:t>dump</w:t>
      </w:r>
      <w:proofErr w:type="spellEnd"/>
      <w:r>
        <w:rPr>
          <w:rFonts w:ascii="Times New Roman" w:hAnsi="Times New Roman" w:cs="Times New Roman"/>
          <w:sz w:val="24"/>
        </w:rPr>
        <w:t>[</w:t>
      </w:r>
      <w:proofErr w:type="gramEnd"/>
      <w:r>
        <w:rPr>
          <w:rFonts w:ascii="Times New Roman" w:hAnsi="Times New Roman" w:cs="Times New Roman"/>
          <w:sz w:val="24"/>
        </w:rPr>
        <w:t xml:space="preserve">1000] and </w:t>
      </w:r>
      <w:proofErr w:type="spellStart"/>
      <w:r>
        <w:rPr>
          <w:rFonts w:ascii="Times New Roman" w:hAnsi="Times New Roman" w:cs="Times New Roman"/>
          <w:sz w:val="24"/>
        </w:rPr>
        <w:t>data</w:t>
      </w:r>
      <w:r w:rsidR="0023692B">
        <w:rPr>
          <w:rFonts w:ascii="Times New Roman" w:hAnsi="Times New Roman" w:cs="Times New Roman"/>
          <w:sz w:val="24"/>
        </w:rPr>
        <w:t>_dump</w:t>
      </w:r>
      <w:proofErr w:type="spellEnd"/>
      <w:r>
        <w:rPr>
          <w:rFonts w:ascii="Times New Roman" w:hAnsi="Times New Roman" w:cs="Times New Roman"/>
          <w:sz w:val="24"/>
        </w:rPr>
        <w:t>[1000] arrays</w:t>
      </w:r>
      <w:bookmarkStart w:id="0" w:name="_GoBack"/>
      <w:bookmarkEnd w:id="0"/>
    </w:p>
    <w:sectPr w:rsidR="00A82EDE" w:rsidRPr="00EC7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F10D24"/>
    <w:multiLevelType w:val="hybridMultilevel"/>
    <w:tmpl w:val="CA84C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FB7"/>
    <w:rsid w:val="00042DF2"/>
    <w:rsid w:val="00120357"/>
    <w:rsid w:val="001D3A9D"/>
    <w:rsid w:val="001E4027"/>
    <w:rsid w:val="0023692B"/>
    <w:rsid w:val="007A1FB7"/>
    <w:rsid w:val="007E50DA"/>
    <w:rsid w:val="009678CE"/>
    <w:rsid w:val="009C5DFD"/>
    <w:rsid w:val="00A82EDE"/>
    <w:rsid w:val="00B114BC"/>
    <w:rsid w:val="00BB6849"/>
    <w:rsid w:val="00E1061C"/>
    <w:rsid w:val="00EC760C"/>
    <w:rsid w:val="00F7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067F1"/>
  <w15:chartTrackingRefBased/>
  <w15:docId w15:val="{57C95783-D6DD-428D-9BBF-64C0F9A5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Pope</dc:creator>
  <cp:keywords/>
  <dc:description/>
  <cp:lastModifiedBy>Zach Pope</cp:lastModifiedBy>
  <cp:revision>4</cp:revision>
  <dcterms:created xsi:type="dcterms:W3CDTF">2018-01-31T02:46:00Z</dcterms:created>
  <dcterms:modified xsi:type="dcterms:W3CDTF">2018-01-31T05:36:00Z</dcterms:modified>
</cp:coreProperties>
</file>