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76ECC" w14:textId="4757D7A2" w:rsidR="00D4680F" w:rsidRDefault="00D4680F">
      <w:r>
        <w:t xml:space="preserve"> </w:t>
      </w:r>
      <w:r w:rsidRPr="00642C61">
        <w:t xml:space="preserve">Exercise </w:t>
      </w:r>
      <w:r>
        <w:t xml:space="preserve">4: Seasonal forcing </w:t>
      </w:r>
    </w:p>
    <w:p w14:paraId="0FF84AFB" w14:textId="43612C97" w:rsidR="00D4680F" w:rsidRDefault="00D4680F"/>
    <w:p w14:paraId="23EACA84" w14:textId="087293B1" w:rsidR="00D4680F" w:rsidRDefault="00D4680F" w:rsidP="00D4680F">
      <w:r>
        <w:t>Part 1: SIR Model with seasonal forcing</w:t>
      </w:r>
    </w:p>
    <w:p w14:paraId="0167F6E9" w14:textId="77777777" w:rsidR="00D4680F" w:rsidRDefault="00D4680F" w:rsidP="00D4680F"/>
    <w:p w14:paraId="0C77EAAA" w14:textId="77777777" w:rsidR="00D4680F" w:rsidRDefault="00D4680F" w:rsidP="00D4680F">
      <w:r>
        <w:t xml:space="preserve">Using the basic cos function form for </w:t>
      </w:r>
      <w:r>
        <w:rPr>
          <w:rFonts w:ascii="Cambria" w:hAnsi="Cambria"/>
        </w:rPr>
        <w:t>β</w:t>
      </w:r>
      <w:r>
        <w:t xml:space="preserve">(t) = </w:t>
      </w:r>
      <w:r>
        <w:rPr>
          <w:rFonts w:ascii="Cambria" w:hAnsi="Cambria"/>
        </w:rPr>
        <w:t>β</w:t>
      </w:r>
      <w:r>
        <w:t>0(1+</w:t>
      </w:r>
      <w:r>
        <w:rPr>
          <w:rFonts w:ascii="Cambria" w:hAnsi="Cambria"/>
        </w:rPr>
        <w:t>amp</w:t>
      </w:r>
      <w:r>
        <w:t>(cos(2</w:t>
      </w:r>
      <w:r>
        <w:rPr>
          <w:rFonts w:ascii="Cambria" w:hAnsi="Cambria"/>
        </w:rPr>
        <w:t>π(</w:t>
      </w:r>
      <w:r>
        <w:t>t-</w:t>
      </w:r>
      <w:r>
        <w:rPr>
          <w:rFonts w:ascii="Cambria" w:hAnsi="Cambria"/>
        </w:rPr>
        <w:t>ϕ</w:t>
      </w:r>
      <w:r>
        <w:t xml:space="preserve">))), explore the impact of </w:t>
      </w:r>
    </w:p>
    <w:p w14:paraId="6F724111" w14:textId="77777777" w:rsidR="00D4680F" w:rsidRDefault="00D4680F" w:rsidP="00D4680F">
      <w:r>
        <w:tab/>
        <w:t>a.</w:t>
      </w:r>
      <w:r>
        <w:tab/>
        <w:t xml:space="preserve">Changing the </w:t>
      </w:r>
      <w:r>
        <w:rPr>
          <w:rFonts w:ascii="Cambria" w:hAnsi="Cambria"/>
        </w:rPr>
        <w:t>β</w:t>
      </w:r>
      <w:r>
        <w:t xml:space="preserve">0 parameter value between 1 and 5 </w:t>
      </w:r>
    </w:p>
    <w:p w14:paraId="0D370F32" w14:textId="77777777" w:rsidR="00D4680F" w:rsidRDefault="00D4680F" w:rsidP="00D4680F">
      <w:r>
        <w:tab/>
        <w:t xml:space="preserve">b. </w:t>
      </w:r>
      <w:r>
        <w:tab/>
        <w:t xml:space="preserve">Changing the </w:t>
      </w:r>
      <w:r>
        <w:rPr>
          <w:rFonts w:ascii="Cambria" w:hAnsi="Cambria"/>
        </w:rPr>
        <w:t>β</w:t>
      </w:r>
      <w:r>
        <w:t>1 parameter value between 0 and 1</w:t>
      </w:r>
    </w:p>
    <w:p w14:paraId="144E9D26" w14:textId="77777777" w:rsidR="00D4680F" w:rsidRDefault="00D4680F" w:rsidP="00D4680F"/>
    <w:p w14:paraId="26EF862F" w14:textId="77777777" w:rsidR="00D4680F" w:rsidRDefault="00D4680F" w:rsidP="00D4680F"/>
    <w:p w14:paraId="4DFB8893" w14:textId="77777777" w:rsidR="00D4680F" w:rsidRDefault="00D4680F" w:rsidP="00D4680F">
      <w:r>
        <w:t xml:space="preserve">Use your model SIR model with treatment (2) to explore the impact of different seasonal patterns in the two patches. </w:t>
      </w:r>
    </w:p>
    <w:p w14:paraId="01F8798C" w14:textId="77777777" w:rsidR="00D4680F" w:rsidRDefault="00D4680F"/>
    <w:p w14:paraId="16EA44FF" w14:textId="77777777" w:rsidR="00D4680F" w:rsidRDefault="00D4680F"/>
    <w:p w14:paraId="3C090245" w14:textId="44C8DEA6" w:rsidR="00D4680F" w:rsidRDefault="00737559">
      <w:r>
        <w:t>Part 2: Incorporating Climatic Indices</w:t>
      </w:r>
    </w:p>
    <w:p w14:paraId="69126CBB" w14:textId="02E22764" w:rsidR="00737559" w:rsidRDefault="00737559"/>
    <w:p w14:paraId="390DD88F" w14:textId="42D259DC" w:rsidR="00737559" w:rsidRDefault="00737559">
      <w:r>
        <w:t xml:space="preserve">Use the sample El Niño index to adapt your cosine function. Consider how the index needs to be adjusted and the key parameters governing the strength of the function. </w:t>
      </w:r>
      <w:bookmarkStart w:id="0" w:name="_GoBack"/>
      <w:bookmarkEnd w:id="0"/>
    </w:p>
    <w:p w14:paraId="596A9868" w14:textId="6965C2D1" w:rsidR="005F30CA" w:rsidRDefault="005F30CA"/>
    <w:p w14:paraId="7FEFC17C" w14:textId="77777777" w:rsidR="005F30CA" w:rsidRDefault="005F30CA"/>
    <w:p w14:paraId="02971308" w14:textId="77777777" w:rsidR="00764648" w:rsidRPr="00642C61" w:rsidRDefault="00764648" w:rsidP="00267118">
      <w:pPr>
        <w:pStyle w:val="ListParagraph"/>
      </w:pPr>
    </w:p>
    <w:sectPr w:rsidR="00764648" w:rsidRPr="00642C61" w:rsidSect="00C468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7644"/>
    <w:multiLevelType w:val="hybridMultilevel"/>
    <w:tmpl w:val="A04E5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2600"/>
    <w:multiLevelType w:val="hybridMultilevel"/>
    <w:tmpl w:val="A04E5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118"/>
    <w:multiLevelType w:val="hybridMultilevel"/>
    <w:tmpl w:val="4BD83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61"/>
    <w:rsid w:val="00267118"/>
    <w:rsid w:val="00536524"/>
    <w:rsid w:val="005F30CA"/>
    <w:rsid w:val="006119B4"/>
    <w:rsid w:val="00642C61"/>
    <w:rsid w:val="006B1298"/>
    <w:rsid w:val="00737559"/>
    <w:rsid w:val="00764648"/>
    <w:rsid w:val="008A3D4A"/>
    <w:rsid w:val="009126AC"/>
    <w:rsid w:val="00955B51"/>
    <w:rsid w:val="00C4687C"/>
    <w:rsid w:val="00D4680F"/>
    <w:rsid w:val="00F10755"/>
    <w:rsid w:val="00F1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5AE282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Prakash Silal</dc:creator>
  <cp:keywords/>
  <dc:description/>
  <cp:lastModifiedBy>Sheetal Silal</cp:lastModifiedBy>
  <cp:revision>9</cp:revision>
  <dcterms:created xsi:type="dcterms:W3CDTF">2018-04-13T12:39:00Z</dcterms:created>
  <dcterms:modified xsi:type="dcterms:W3CDTF">2019-05-03T13:46:00Z</dcterms:modified>
</cp:coreProperties>
</file>