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B6B" w:rsidRDefault="00757BEC" w:rsidP="00757BEC">
      <w:pPr>
        <w:jc w:val="center"/>
        <w:rPr>
          <w:rFonts w:ascii="Arial" w:hAnsi="Arial" w:cs="Arial"/>
          <w:b/>
          <w:u w:val="single"/>
        </w:rPr>
      </w:pPr>
      <w:r w:rsidRPr="00757BEC">
        <w:rPr>
          <w:rFonts w:ascii="Arial" w:hAnsi="Arial" w:cs="Arial"/>
          <w:b/>
          <w:u w:val="single"/>
        </w:rPr>
        <w:t>EKT 720 Assignment 4</w:t>
      </w:r>
    </w:p>
    <w:p w:rsidR="00757BEC" w:rsidRDefault="00757BEC" w:rsidP="00757BEC">
      <w:pPr>
        <w:rPr>
          <w:rFonts w:ascii="Arial" w:hAnsi="Arial" w:cs="Arial"/>
        </w:rPr>
      </w:pPr>
      <w:r>
        <w:rPr>
          <w:rFonts w:ascii="Arial" w:hAnsi="Arial" w:cs="Arial"/>
        </w:rPr>
        <w:t xml:space="preserve">1a) </w:t>
      </w:r>
      <w:proofErr w:type="gramStart"/>
      <w:r>
        <w:rPr>
          <w:rFonts w:ascii="Arial" w:hAnsi="Arial" w:cs="Arial"/>
        </w:rPr>
        <w:t>The</w:t>
      </w:r>
      <w:proofErr w:type="gramEnd"/>
      <w:r>
        <w:rPr>
          <w:rFonts w:ascii="Arial" w:hAnsi="Arial" w:cs="Arial"/>
        </w:rPr>
        <w:t xml:space="preserve"> objective of the nonparametric regression is to estimate the function that fits on the data directly without the need of estimating specified parameters which are estimated through </w:t>
      </w:r>
      <w:r w:rsidR="00445A4A">
        <w:rPr>
          <w:rFonts w:ascii="Arial" w:hAnsi="Arial" w:cs="Arial"/>
        </w:rPr>
        <w:t>the standard OLS estimation.</w:t>
      </w:r>
    </w:p>
    <w:p w:rsidR="00445A4A" w:rsidRDefault="00445A4A" w:rsidP="00445A4A">
      <w:pPr>
        <w:rPr>
          <w:rFonts w:ascii="Arial" w:eastAsiaTheme="minorEastAsia" w:hAnsi="Arial" w:cs="Arial"/>
        </w:rPr>
      </w:pPr>
      <w:r>
        <w:rPr>
          <w:rFonts w:ascii="Arial" w:hAnsi="Arial" w:cs="Arial"/>
        </w:rPr>
        <w:t>b) The underlying statistical model fits</w:t>
      </w:r>
      <w:r>
        <w:rPr>
          <w:rFonts w:ascii="Arial" w:hAnsi="Arial" w:cs="Arial"/>
        </w:rPr>
        <w:br/>
      </w:r>
      <w:r>
        <w:rPr>
          <w:rFonts w:ascii="Arial" w:hAnsi="Arial" w:cs="Arial"/>
        </w:rPr>
        <w:tab/>
      </w:r>
      <w:r>
        <w:rPr>
          <w:rFonts w:ascii="Arial" w:hAnsi="Arial" w:cs="Arial"/>
        </w:rPr>
        <w:tab/>
      </w:r>
      <w:r>
        <w:rPr>
          <w:rFonts w:ascii="Arial" w:hAnsi="Arial" w:cs="Arial"/>
        </w:rPr>
        <w:tab/>
        <w:t>y = f(x) + e</w:t>
      </w:r>
      <w:r>
        <w:rPr>
          <w:rFonts w:ascii="Arial" w:hAnsi="Arial" w:cs="Arial"/>
        </w:rPr>
        <w:tab/>
      </w:r>
      <w:r>
        <w:rPr>
          <w:rFonts w:ascii="Arial" w:hAnsi="Arial" w:cs="Arial"/>
        </w:rPr>
        <w:tab/>
        <w:t>(simple regression</w:t>
      </w:r>
      <w:proofErr w:type="gramStart"/>
      <w:r>
        <w:rPr>
          <w:rFonts w:ascii="Arial" w:hAnsi="Arial" w:cs="Arial"/>
        </w:rPr>
        <w:t>)</w:t>
      </w:r>
      <w:proofErr w:type="gramEnd"/>
      <w:r>
        <w:rPr>
          <w:rFonts w:ascii="Arial" w:hAnsi="Arial" w:cs="Arial"/>
        </w:rPr>
        <w:br/>
        <w:t xml:space="preserve">with an unspecified f() function. Nonparametric regression aims to estimate that </w:t>
      </w:r>
      <w:proofErr w:type="gramStart"/>
      <w:r>
        <w:rPr>
          <w:rFonts w:ascii="Arial" w:hAnsi="Arial" w:cs="Arial"/>
        </w:rPr>
        <w:t>f(</w:t>
      </w:r>
      <w:proofErr w:type="gramEnd"/>
      <w:r>
        <w:rPr>
          <w:rFonts w:ascii="Arial" w:hAnsi="Arial" w:cs="Arial"/>
        </w:rPr>
        <w:t xml:space="preserve">) function is a continuous and smooth function. The error term, e, has an independent normal distribution with zero mean and variance </w:t>
      </w:r>
      <w:proofErr w:type="gramStart"/>
      <w:r>
        <w:rPr>
          <w:rFonts w:ascii="Arial" w:hAnsi="Arial" w:cs="Arial"/>
        </w:rPr>
        <w:t xml:space="preserve">is </w:t>
      </w:r>
      <w:proofErr w:type="gramEnd"/>
      <m:oMath>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oMath>
      <w:r>
        <w:rPr>
          <w:rFonts w:ascii="Arial" w:eastAsiaTheme="minorEastAsia" w:hAnsi="Arial" w:cs="Arial"/>
        </w:rPr>
        <w:t xml:space="preserve">. </w:t>
      </w:r>
    </w:p>
    <w:p w:rsidR="00445A4A" w:rsidRDefault="00445A4A" w:rsidP="00445A4A">
      <w:pPr>
        <w:rPr>
          <w:rFonts w:ascii="Arial" w:eastAsiaTheme="minorEastAsia" w:hAnsi="Arial" w:cs="Arial"/>
        </w:rPr>
      </w:pPr>
      <w:proofErr w:type="gramStart"/>
      <w:r>
        <w:rPr>
          <w:rFonts w:ascii="Arial" w:eastAsiaTheme="minorEastAsia" w:hAnsi="Arial" w:cs="Arial"/>
        </w:rPr>
        <w:t>ci</w:t>
      </w:r>
      <w:proofErr w:type="gramEnd"/>
      <w:r>
        <w:rPr>
          <w:rFonts w:ascii="Arial" w:eastAsiaTheme="minorEastAsia" w:hAnsi="Arial" w:cs="Arial"/>
        </w:rPr>
        <w:t xml:space="preserve">) Kernel estimation fits values by using locally weighted averaging, with the aid of some weight function where more weight is placed </w:t>
      </w:r>
      <w:r w:rsidR="00E76D29">
        <w:rPr>
          <w:rFonts w:ascii="Arial" w:eastAsiaTheme="minorEastAsia" w:hAnsi="Arial" w:cs="Arial"/>
        </w:rPr>
        <w:t>on data closer to the focal point, x0. The further away from the focal point, the less weight placed on that data point. The estimation is achieved by creating a neighbourhood around the focal point and weighting using that window.</w:t>
      </w:r>
    </w:p>
    <w:p w:rsidR="00E76D29" w:rsidRDefault="00E76D29" w:rsidP="00445A4A">
      <w:pPr>
        <w:rPr>
          <w:rFonts w:ascii="Arial" w:eastAsiaTheme="minorEastAsia" w:hAnsi="Arial" w:cs="Arial"/>
        </w:rPr>
      </w:pPr>
      <w:proofErr w:type="gramStart"/>
      <w:r>
        <w:rPr>
          <w:rFonts w:ascii="Arial" w:eastAsiaTheme="minorEastAsia" w:hAnsi="Arial" w:cs="Arial"/>
        </w:rPr>
        <w:t>cii</w:t>
      </w:r>
      <w:proofErr w:type="gramEnd"/>
      <w:r>
        <w:rPr>
          <w:rFonts w:ascii="Arial" w:eastAsiaTheme="minorEastAsia" w:hAnsi="Arial" w:cs="Arial"/>
        </w:rPr>
        <w:t>) Local polynomial regression is similar to kernel estimation. The main difference is that it uses locally weighted regression by minimising the weighted sum of squares. It tends to be less bias tha</w:t>
      </w:r>
      <w:r w:rsidR="00A01C20">
        <w:rPr>
          <w:rFonts w:ascii="Arial" w:eastAsiaTheme="minorEastAsia" w:hAnsi="Arial" w:cs="Arial"/>
        </w:rPr>
        <w:t>t kernel estimation.</w:t>
      </w:r>
    </w:p>
    <w:p w:rsidR="00A01C20" w:rsidRDefault="00A01C20" w:rsidP="00445A4A">
      <w:pPr>
        <w:rPr>
          <w:rFonts w:ascii="Arial" w:eastAsiaTheme="minorEastAsia" w:hAnsi="Arial" w:cs="Arial"/>
        </w:rPr>
      </w:pPr>
      <w:proofErr w:type="gramStart"/>
      <w:r>
        <w:rPr>
          <w:rFonts w:ascii="Arial" w:eastAsiaTheme="minorEastAsia" w:hAnsi="Arial" w:cs="Arial"/>
        </w:rPr>
        <w:t>di</w:t>
      </w:r>
      <w:proofErr w:type="gramEnd"/>
      <w:r>
        <w:rPr>
          <w:rFonts w:ascii="Arial" w:eastAsiaTheme="minorEastAsia" w:hAnsi="Arial" w:cs="Arial"/>
        </w:rPr>
        <w:t xml:space="preserve">) </w:t>
      </w:r>
      <w:r w:rsidR="00164AA9">
        <w:rPr>
          <w:rFonts w:ascii="Arial" w:eastAsiaTheme="minorEastAsia" w:hAnsi="Arial" w:cs="Arial"/>
        </w:rPr>
        <w:t xml:space="preserve">The </w:t>
      </w:r>
      <w:proofErr w:type="spellStart"/>
      <w:r w:rsidR="00164AA9">
        <w:rPr>
          <w:rFonts w:ascii="Arial" w:eastAsiaTheme="minorEastAsia" w:hAnsi="Arial" w:cs="Arial"/>
        </w:rPr>
        <w:t>tricube</w:t>
      </w:r>
      <w:proofErr w:type="spellEnd"/>
      <w:r w:rsidR="00164AA9">
        <w:rPr>
          <w:rFonts w:ascii="Arial" w:eastAsiaTheme="minorEastAsia" w:hAnsi="Arial" w:cs="Arial"/>
        </w:rPr>
        <w:t xml:space="preserve"> kernel calculates the weighted average with a bounded tail since it places a small weight to </w:t>
      </w:r>
      <w:bookmarkStart w:id="0" w:name="_GoBack"/>
      <w:bookmarkEnd w:id="0"/>
      <w:r w:rsidR="00164AA9">
        <w:rPr>
          <w:rFonts w:ascii="Arial" w:eastAsiaTheme="minorEastAsia" w:hAnsi="Arial" w:cs="Arial"/>
        </w:rPr>
        <w:t xml:space="preserve">endpoints in the data window. </w:t>
      </w:r>
    </w:p>
    <w:p w:rsidR="00A01C20" w:rsidRDefault="00A01C20" w:rsidP="00445A4A">
      <w:pPr>
        <w:rPr>
          <w:rFonts w:ascii="Arial" w:eastAsiaTheme="minorEastAsia" w:hAnsi="Arial" w:cs="Arial"/>
        </w:rPr>
      </w:pPr>
      <w:proofErr w:type="gramStart"/>
      <w:r>
        <w:rPr>
          <w:rFonts w:ascii="Arial" w:eastAsiaTheme="minorEastAsia" w:hAnsi="Arial" w:cs="Arial"/>
        </w:rPr>
        <w:t>dii</w:t>
      </w:r>
      <w:proofErr w:type="gramEnd"/>
      <w:r>
        <w:rPr>
          <w:rFonts w:ascii="Arial" w:eastAsiaTheme="minorEastAsia" w:hAnsi="Arial" w:cs="Arial"/>
        </w:rPr>
        <w:t>)</w:t>
      </w:r>
      <w:r w:rsidR="00164AA9">
        <w:rPr>
          <w:rFonts w:ascii="Arial" w:eastAsiaTheme="minorEastAsia" w:hAnsi="Arial" w:cs="Arial"/>
        </w:rPr>
        <w:t xml:space="preserve"> The Gaussian kernel has a non-zero likelihood score and attempts to include all data points within the window, making it unbounded at the tails.</w:t>
      </w:r>
    </w:p>
    <w:p w:rsidR="00A01C20" w:rsidRDefault="00A01C20" w:rsidP="00445A4A">
      <w:pPr>
        <w:rPr>
          <w:rFonts w:ascii="Arial" w:eastAsiaTheme="minorEastAsia" w:hAnsi="Arial" w:cs="Arial"/>
        </w:rPr>
      </w:pPr>
      <w:r>
        <w:rPr>
          <w:rFonts w:ascii="Arial" w:eastAsiaTheme="minorEastAsia" w:hAnsi="Arial" w:cs="Arial"/>
        </w:rPr>
        <w:t>e)</w:t>
      </w:r>
      <w:r w:rsidR="00041067">
        <w:rPr>
          <w:rFonts w:ascii="Arial" w:eastAsiaTheme="minorEastAsia" w:hAnsi="Arial" w:cs="Arial"/>
        </w:rPr>
        <w:t>*</w:t>
      </w:r>
    </w:p>
    <w:p w:rsidR="00A01C20" w:rsidRDefault="00A01C20" w:rsidP="00445A4A">
      <w:pPr>
        <w:rPr>
          <w:rFonts w:ascii="Arial" w:eastAsiaTheme="minorEastAsia" w:hAnsi="Arial" w:cs="Arial"/>
        </w:rPr>
      </w:pPr>
      <w:r>
        <w:rPr>
          <w:rFonts w:ascii="Arial" w:eastAsiaTheme="minorEastAsia" w:hAnsi="Arial" w:cs="Arial"/>
        </w:rPr>
        <w:t xml:space="preserve">f) Nonparametric regression is useful in the estimation of non-linear data and helps in estimating the function directly onto the data instead of estimating parameters to estimate the trend. </w:t>
      </w:r>
    </w:p>
    <w:p w:rsidR="002A6CA4" w:rsidRDefault="002A6CA4" w:rsidP="00445A4A">
      <w:pPr>
        <w:rPr>
          <w:rFonts w:ascii="Arial" w:eastAsiaTheme="minorEastAsia" w:hAnsi="Arial" w:cs="Arial"/>
        </w:rPr>
      </w:pPr>
    </w:p>
    <w:p w:rsidR="002A6CA4" w:rsidRDefault="002A6CA4" w:rsidP="00445A4A">
      <w:pPr>
        <w:rPr>
          <w:rFonts w:ascii="Arial" w:eastAsiaTheme="minorEastAsia" w:hAnsi="Arial" w:cs="Arial"/>
        </w:rPr>
      </w:pPr>
      <w:r>
        <w:rPr>
          <w:rFonts w:ascii="Arial" w:eastAsiaTheme="minorEastAsia" w:hAnsi="Arial" w:cs="Arial"/>
        </w:rPr>
        <w:t>2a)</w:t>
      </w:r>
    </w:p>
    <w:p w:rsidR="002A6CA4" w:rsidRDefault="002A6CA4" w:rsidP="00445A4A">
      <w:pPr>
        <w:rPr>
          <w:rFonts w:ascii="Arial" w:eastAsiaTheme="minorEastAsia" w:hAnsi="Arial" w:cs="Arial"/>
        </w:rPr>
      </w:pPr>
      <w:r>
        <w:rPr>
          <w:rFonts w:ascii="Arial" w:hAnsi="Arial" w:cs="Arial"/>
          <w:color w:val="000000"/>
          <w:sz w:val="20"/>
          <w:szCs w:val="20"/>
        </w:rPr>
        <w:fldChar w:fldCharType="begin"/>
      </w:r>
      <w:r>
        <w:rPr>
          <w:rFonts w:ascii="Arial" w:hAnsi="Arial" w:cs="Arial"/>
          <w:color w:val="000000"/>
          <w:sz w:val="20"/>
          <w:szCs w:val="20"/>
        </w:rPr>
        <w:instrText xml:space="preserve"> INCLUDEPICTURE "C:\\Users\\Mbavhalelo\\AppData\\Local\\Temp\\SAS Temporary Files\\_TD11188_MASETLA_\\gplot36.png" \* MERGEFORMATINET </w:instrText>
      </w:r>
      <w:r>
        <w:rPr>
          <w:rFonts w:ascii="Arial" w:hAnsi="Arial" w:cs="Arial"/>
          <w:color w:val="000000"/>
          <w:sz w:val="20"/>
          <w:szCs w:val="20"/>
        </w:rPr>
        <w:fldChar w:fldCharType="separate"/>
      </w:r>
      <w:r>
        <w:rPr>
          <w:rFonts w:ascii="Arial" w:hAnsi="Arial" w:cs="Arial"/>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lot of Y by X" style="width:495.75pt;height:253.5pt">
            <v:imagedata r:id="rId7" r:href="rId8"/>
          </v:shape>
        </w:pict>
      </w:r>
      <w:r>
        <w:rPr>
          <w:rFonts w:ascii="Arial" w:hAnsi="Arial" w:cs="Arial"/>
          <w:color w:val="000000"/>
          <w:sz w:val="20"/>
          <w:szCs w:val="20"/>
        </w:rPr>
        <w:fldChar w:fldCharType="end"/>
      </w:r>
    </w:p>
    <w:p w:rsidR="00A01C20" w:rsidRDefault="00A01C20" w:rsidP="00445A4A">
      <w:pPr>
        <w:rPr>
          <w:rFonts w:ascii="Arial" w:eastAsiaTheme="minorEastAsia" w:hAnsi="Arial" w:cs="Arial"/>
        </w:rPr>
      </w:pPr>
      <w:r>
        <w:rPr>
          <w:rFonts w:ascii="Arial" w:eastAsiaTheme="minorEastAsia" w:hAnsi="Arial" w:cs="Arial"/>
        </w:rPr>
        <w:t xml:space="preserve">2b) </w:t>
      </w:r>
      <w:proofErr w:type="gramStart"/>
      <w:r>
        <w:rPr>
          <w:rFonts w:ascii="Arial" w:eastAsiaTheme="minorEastAsia" w:hAnsi="Arial" w:cs="Arial"/>
        </w:rPr>
        <w:t>Since</w:t>
      </w:r>
      <w:proofErr w:type="gramEnd"/>
      <w:r>
        <w:rPr>
          <w:rFonts w:ascii="Arial" w:eastAsiaTheme="minorEastAsia" w:hAnsi="Arial" w:cs="Arial"/>
        </w:rPr>
        <w:t xml:space="preserve"> the given data is not of a linear nature, nonparametric regression is appropriate to aid in the estimation of the function so as to visualise the general trend without estimating the parameters.</w:t>
      </w:r>
    </w:p>
    <w:p w:rsidR="002A6CA4" w:rsidRDefault="002A6CA4">
      <w:pPr>
        <w:rPr>
          <w:rFonts w:ascii="Arial" w:eastAsiaTheme="minorEastAsia" w:hAnsi="Arial" w:cs="Arial"/>
        </w:rPr>
      </w:pPr>
      <w:r>
        <w:rPr>
          <w:rFonts w:ascii="Arial" w:eastAsiaTheme="minorEastAsia" w:hAnsi="Arial" w:cs="Arial"/>
        </w:rPr>
        <w:lastRenderedPageBreak/>
        <w:br w:type="page"/>
      </w:r>
    </w:p>
    <w:p w:rsidR="002A6CA4" w:rsidRDefault="00A01C20" w:rsidP="00445A4A">
      <w:pPr>
        <w:rPr>
          <w:rFonts w:ascii="Arial" w:eastAsiaTheme="minorEastAsia" w:hAnsi="Arial" w:cs="Arial"/>
        </w:rPr>
      </w:pPr>
      <w:r>
        <w:rPr>
          <w:rFonts w:ascii="Arial" w:eastAsiaTheme="minorEastAsia" w:hAnsi="Arial" w:cs="Arial"/>
        </w:rPr>
        <w:lastRenderedPageBreak/>
        <w:t>d)</w:t>
      </w:r>
    </w:p>
    <w:p w:rsidR="00A01C20" w:rsidRPr="00757BEC" w:rsidRDefault="00A01C20" w:rsidP="00445A4A">
      <w:pPr>
        <w:rPr>
          <w:rFonts w:ascii="Arial" w:hAnsi="Arial" w:cs="Arial"/>
        </w:rPr>
      </w:pPr>
      <w:r>
        <w:rPr>
          <w:rFonts w:ascii="Arial" w:eastAsiaTheme="minorEastAsia" w:hAnsi="Arial" w:cs="Arial"/>
        </w:rPr>
        <w:t xml:space="preserve"> </w:t>
      </w:r>
      <w:r w:rsidR="002A6CA4">
        <w:rPr>
          <w:rFonts w:ascii="Arial" w:hAnsi="Arial" w:cs="Arial"/>
          <w:color w:val="000000"/>
          <w:sz w:val="20"/>
          <w:szCs w:val="20"/>
        </w:rPr>
        <w:fldChar w:fldCharType="begin"/>
      </w:r>
      <w:r w:rsidR="002A6CA4">
        <w:rPr>
          <w:rFonts w:ascii="Arial" w:hAnsi="Arial" w:cs="Arial"/>
          <w:color w:val="000000"/>
          <w:sz w:val="20"/>
          <w:szCs w:val="20"/>
        </w:rPr>
        <w:instrText xml:space="preserve"> INCLUDEPICTURE "C:\\Users\\Mbavhalelo\\AppData\\Local\\Temp\\SAS Temporary Files\\_TD11188_MASETLA_\\gplot35.png" \* MERGEFORMATINET </w:instrText>
      </w:r>
      <w:r w:rsidR="002A6CA4">
        <w:rPr>
          <w:rFonts w:ascii="Arial" w:hAnsi="Arial" w:cs="Arial"/>
          <w:color w:val="000000"/>
          <w:sz w:val="20"/>
          <w:szCs w:val="20"/>
        </w:rPr>
        <w:fldChar w:fldCharType="separate"/>
      </w:r>
      <w:r w:rsidR="002A6CA4">
        <w:rPr>
          <w:rFonts w:ascii="Arial" w:hAnsi="Arial" w:cs="Arial"/>
          <w:color w:val="000000"/>
          <w:sz w:val="20"/>
          <w:szCs w:val="20"/>
        </w:rPr>
        <w:pict>
          <v:shape id="_x0000_i1025" type="#_x0000_t75" alt="Plot of y by x" style="width:520.5pt;height:327.75pt">
            <v:imagedata r:id="rId9" r:href="rId10"/>
          </v:shape>
        </w:pict>
      </w:r>
      <w:r w:rsidR="002A6CA4">
        <w:rPr>
          <w:rFonts w:ascii="Arial" w:hAnsi="Arial" w:cs="Arial"/>
          <w:color w:val="000000"/>
          <w:sz w:val="20"/>
          <w:szCs w:val="20"/>
        </w:rPr>
        <w:fldChar w:fldCharType="end"/>
      </w:r>
    </w:p>
    <w:p w:rsidR="002A6CA4" w:rsidRDefault="002A6CA4">
      <w:pPr>
        <w:rPr>
          <w:rFonts w:ascii="Arial" w:hAnsi="Arial" w:cs="Arial"/>
          <w:b/>
        </w:rPr>
      </w:pPr>
      <w:r>
        <w:rPr>
          <w:rFonts w:ascii="Arial" w:hAnsi="Arial" w:cs="Arial"/>
          <w:b/>
        </w:rPr>
        <w:t>P</w:t>
      </w:r>
      <w:r w:rsidRPr="002A6CA4">
        <w:rPr>
          <w:rFonts w:ascii="Arial" w:hAnsi="Arial" w:cs="Arial"/>
          <w:b/>
        </w:rPr>
        <w:t>rogram</w:t>
      </w:r>
      <w:r>
        <w:rPr>
          <w:rFonts w:ascii="Arial" w:hAnsi="Arial" w:cs="Arial"/>
          <w:b/>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a;</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X</w:t>
      </w:r>
      <w:r>
        <w:rPr>
          <w:rFonts w:ascii="Courier New" w:hAnsi="Courier New" w:cs="Courier New"/>
          <w:color w:val="000000"/>
          <w:sz w:val="20"/>
          <w:szCs w:val="20"/>
          <w:shd w:val="clear" w:color="auto" w:fill="FFFFFF"/>
        </w:rPr>
        <w:tab/>
        <w:t>Y;</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cards</w:t>
      </w:r>
      <w:proofErr w:type="gram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w:t>
      </w:r>
      <w:r>
        <w:rPr>
          <w:rFonts w:ascii="Courier New" w:hAnsi="Courier New" w:cs="Courier New"/>
          <w:color w:val="000000"/>
          <w:sz w:val="20"/>
          <w:szCs w:val="20"/>
          <w:shd w:val="clear" w:color="auto" w:fill="FFFFC0"/>
        </w:rPr>
        <w:tab/>
        <w:t>44</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w:t>
      </w:r>
      <w:r>
        <w:rPr>
          <w:rFonts w:ascii="Courier New" w:hAnsi="Courier New" w:cs="Courier New"/>
          <w:color w:val="000000"/>
          <w:sz w:val="20"/>
          <w:szCs w:val="20"/>
          <w:shd w:val="clear" w:color="auto" w:fill="FFFFC0"/>
        </w:rPr>
        <w:tab/>
        <w:t>34</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w:t>
      </w:r>
      <w:r>
        <w:rPr>
          <w:rFonts w:ascii="Courier New" w:hAnsi="Courier New" w:cs="Courier New"/>
          <w:color w:val="000000"/>
          <w:sz w:val="20"/>
          <w:szCs w:val="20"/>
          <w:shd w:val="clear" w:color="auto" w:fill="FFFFC0"/>
        </w:rPr>
        <w:tab/>
        <w:t>19</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13</w:t>
      </w:r>
      <w:r>
        <w:rPr>
          <w:rFonts w:ascii="Courier New" w:hAnsi="Courier New" w:cs="Courier New"/>
          <w:color w:val="000000"/>
          <w:sz w:val="20"/>
          <w:szCs w:val="20"/>
          <w:shd w:val="clear" w:color="auto" w:fill="FFFFC0"/>
        </w:rPr>
        <w:tab/>
        <w:t>14</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14</w:t>
      </w:r>
      <w:r>
        <w:rPr>
          <w:rFonts w:ascii="Courier New" w:hAnsi="Courier New" w:cs="Courier New"/>
          <w:color w:val="000000"/>
          <w:sz w:val="20"/>
          <w:szCs w:val="20"/>
          <w:shd w:val="clear" w:color="auto" w:fill="FFFFC0"/>
        </w:rPr>
        <w:tab/>
        <w:t>24</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15</w:t>
      </w:r>
      <w:r>
        <w:rPr>
          <w:rFonts w:ascii="Courier New" w:hAnsi="Courier New" w:cs="Courier New"/>
          <w:color w:val="000000"/>
          <w:sz w:val="20"/>
          <w:szCs w:val="20"/>
          <w:shd w:val="clear" w:color="auto" w:fill="FFFFC0"/>
        </w:rPr>
        <w:tab/>
        <w:t>29</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16</w:t>
      </w:r>
      <w:r>
        <w:rPr>
          <w:rFonts w:ascii="Courier New" w:hAnsi="Courier New" w:cs="Courier New"/>
          <w:color w:val="000000"/>
          <w:sz w:val="20"/>
          <w:szCs w:val="20"/>
          <w:shd w:val="clear" w:color="auto" w:fill="FFFFC0"/>
        </w:rPr>
        <w:tab/>
        <w:t>26</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17</w:t>
      </w:r>
      <w:r>
        <w:rPr>
          <w:rFonts w:ascii="Courier New" w:hAnsi="Courier New" w:cs="Courier New"/>
          <w:color w:val="000000"/>
          <w:sz w:val="20"/>
          <w:szCs w:val="20"/>
          <w:shd w:val="clear" w:color="auto" w:fill="FFFFC0"/>
        </w:rPr>
        <w:tab/>
        <w:t>22</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18</w:t>
      </w:r>
      <w:r>
        <w:rPr>
          <w:rFonts w:ascii="Courier New" w:hAnsi="Courier New" w:cs="Courier New"/>
          <w:color w:val="000000"/>
          <w:sz w:val="20"/>
          <w:szCs w:val="20"/>
          <w:shd w:val="clear" w:color="auto" w:fill="FFFFC0"/>
        </w:rPr>
        <w:tab/>
        <w:t>16</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w:t>
      </w:r>
      <w:r>
        <w:rPr>
          <w:rFonts w:ascii="Courier New" w:hAnsi="Courier New" w:cs="Courier New"/>
          <w:color w:val="000000"/>
          <w:sz w:val="20"/>
          <w:szCs w:val="20"/>
          <w:shd w:val="clear" w:color="auto" w:fill="FFFFC0"/>
        </w:rPr>
        <w:tab/>
        <w:t>18</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20</w:t>
      </w:r>
      <w:r>
        <w:rPr>
          <w:rFonts w:ascii="Courier New" w:hAnsi="Courier New" w:cs="Courier New"/>
          <w:color w:val="000000"/>
          <w:sz w:val="20"/>
          <w:szCs w:val="20"/>
          <w:shd w:val="clear" w:color="auto" w:fill="FFFFC0"/>
        </w:rPr>
        <w:tab/>
        <w:t>19</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21</w:t>
      </w:r>
      <w:r>
        <w:rPr>
          <w:rFonts w:ascii="Courier New" w:hAnsi="Courier New" w:cs="Courier New"/>
          <w:color w:val="000000"/>
          <w:sz w:val="20"/>
          <w:szCs w:val="20"/>
          <w:shd w:val="clear" w:color="auto" w:fill="FFFFC0"/>
        </w:rPr>
        <w:tab/>
        <w:t>23</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22</w:t>
      </w:r>
      <w:r>
        <w:rPr>
          <w:rFonts w:ascii="Courier New" w:hAnsi="Courier New" w:cs="Courier New"/>
          <w:color w:val="000000"/>
          <w:sz w:val="20"/>
          <w:szCs w:val="20"/>
          <w:shd w:val="clear" w:color="auto" w:fill="FFFFC0"/>
        </w:rPr>
        <w:tab/>
        <w:t>31</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23</w:t>
      </w:r>
      <w:r>
        <w:rPr>
          <w:rFonts w:ascii="Courier New" w:hAnsi="Courier New" w:cs="Courier New"/>
          <w:color w:val="000000"/>
          <w:sz w:val="20"/>
          <w:szCs w:val="20"/>
          <w:shd w:val="clear" w:color="auto" w:fill="FFFFC0"/>
        </w:rPr>
        <w:tab/>
        <w:t>80</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24</w:t>
      </w:r>
      <w:r>
        <w:rPr>
          <w:rFonts w:ascii="Courier New" w:hAnsi="Courier New" w:cs="Courier New"/>
          <w:color w:val="000000"/>
          <w:sz w:val="20"/>
          <w:szCs w:val="20"/>
          <w:shd w:val="clear" w:color="auto" w:fill="FFFFC0"/>
        </w:rPr>
        <w:tab/>
        <w:t>38</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25</w:t>
      </w:r>
      <w:r>
        <w:rPr>
          <w:rFonts w:ascii="Courier New" w:hAnsi="Courier New" w:cs="Courier New"/>
          <w:color w:val="000000"/>
          <w:sz w:val="20"/>
          <w:szCs w:val="20"/>
          <w:shd w:val="clear" w:color="auto" w:fill="FFFFC0"/>
        </w:rPr>
        <w:tab/>
        <w:t>39</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26</w:t>
      </w:r>
      <w:r>
        <w:rPr>
          <w:rFonts w:ascii="Courier New" w:hAnsi="Courier New" w:cs="Courier New"/>
          <w:color w:val="000000"/>
          <w:sz w:val="20"/>
          <w:szCs w:val="20"/>
          <w:shd w:val="clear" w:color="auto" w:fill="FFFFC0"/>
        </w:rPr>
        <w:tab/>
        <w:t>41</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27</w:t>
      </w:r>
      <w:r>
        <w:rPr>
          <w:rFonts w:ascii="Courier New" w:hAnsi="Courier New" w:cs="Courier New"/>
          <w:color w:val="000000"/>
          <w:sz w:val="20"/>
          <w:szCs w:val="20"/>
          <w:shd w:val="clear" w:color="auto" w:fill="FFFFC0"/>
        </w:rPr>
        <w:tab/>
        <w:t>42</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28</w:t>
      </w:r>
      <w:r>
        <w:rPr>
          <w:rFonts w:ascii="Courier New" w:hAnsi="Courier New" w:cs="Courier New"/>
          <w:color w:val="000000"/>
          <w:sz w:val="20"/>
          <w:szCs w:val="20"/>
          <w:shd w:val="clear" w:color="auto" w:fill="FFFFC0"/>
        </w:rPr>
        <w:tab/>
        <w:t>36</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29</w:t>
      </w:r>
      <w:r>
        <w:rPr>
          <w:rFonts w:ascii="Courier New" w:hAnsi="Courier New" w:cs="Courier New"/>
          <w:color w:val="000000"/>
          <w:sz w:val="20"/>
          <w:szCs w:val="20"/>
          <w:shd w:val="clear" w:color="auto" w:fill="FFFFC0"/>
        </w:rPr>
        <w:tab/>
        <w:t>28</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30</w:t>
      </w:r>
      <w:r>
        <w:rPr>
          <w:rFonts w:ascii="Courier New" w:hAnsi="Courier New" w:cs="Courier New"/>
          <w:color w:val="000000"/>
          <w:sz w:val="20"/>
          <w:szCs w:val="20"/>
          <w:shd w:val="clear" w:color="auto" w:fill="FFFFC0"/>
        </w:rPr>
        <w:tab/>
        <w:t>24</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31</w:t>
      </w:r>
      <w:r>
        <w:rPr>
          <w:rFonts w:ascii="Courier New" w:hAnsi="Courier New" w:cs="Courier New"/>
          <w:color w:val="000000"/>
          <w:sz w:val="20"/>
          <w:szCs w:val="20"/>
          <w:shd w:val="clear" w:color="auto" w:fill="FFFFC0"/>
        </w:rPr>
        <w:tab/>
        <w:t>18</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32</w:t>
      </w:r>
      <w:r>
        <w:rPr>
          <w:rFonts w:ascii="Courier New" w:hAnsi="Courier New" w:cs="Courier New"/>
          <w:color w:val="000000"/>
          <w:sz w:val="20"/>
          <w:szCs w:val="20"/>
          <w:shd w:val="clear" w:color="auto" w:fill="FFFFC0"/>
        </w:rPr>
        <w:tab/>
        <w:t>18</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33</w:t>
      </w:r>
      <w:r>
        <w:rPr>
          <w:rFonts w:ascii="Courier New" w:hAnsi="Courier New" w:cs="Courier New"/>
          <w:color w:val="000000"/>
          <w:sz w:val="20"/>
          <w:szCs w:val="20"/>
          <w:shd w:val="clear" w:color="auto" w:fill="FFFFC0"/>
        </w:rPr>
        <w:tab/>
        <w:t>25</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34</w:t>
      </w:r>
      <w:r>
        <w:rPr>
          <w:rFonts w:ascii="Courier New" w:hAnsi="Courier New" w:cs="Courier New"/>
          <w:color w:val="000000"/>
          <w:sz w:val="20"/>
          <w:szCs w:val="20"/>
          <w:shd w:val="clear" w:color="auto" w:fill="FFFFC0"/>
        </w:rPr>
        <w:tab/>
        <w:t>29</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35</w:t>
      </w:r>
      <w:r>
        <w:rPr>
          <w:rFonts w:ascii="Courier New" w:hAnsi="Courier New" w:cs="Courier New"/>
          <w:color w:val="000000"/>
          <w:sz w:val="20"/>
          <w:szCs w:val="20"/>
          <w:shd w:val="clear" w:color="auto" w:fill="FFFFC0"/>
        </w:rPr>
        <w:tab/>
        <w:t>30</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36</w:t>
      </w:r>
      <w:r>
        <w:rPr>
          <w:rFonts w:ascii="Courier New" w:hAnsi="Courier New" w:cs="Courier New"/>
          <w:color w:val="000000"/>
          <w:sz w:val="20"/>
          <w:szCs w:val="20"/>
          <w:shd w:val="clear" w:color="auto" w:fill="FFFFC0"/>
        </w:rPr>
        <w:tab/>
        <w:t>30</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37</w:t>
      </w:r>
      <w:r>
        <w:rPr>
          <w:rFonts w:ascii="Courier New" w:hAnsi="Courier New" w:cs="Courier New"/>
          <w:color w:val="000000"/>
          <w:sz w:val="20"/>
          <w:szCs w:val="20"/>
          <w:shd w:val="clear" w:color="auto" w:fill="FFFFC0"/>
        </w:rPr>
        <w:tab/>
        <w:t>34</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38</w:t>
      </w:r>
      <w:r>
        <w:rPr>
          <w:rFonts w:ascii="Courier New" w:hAnsi="Courier New" w:cs="Courier New"/>
          <w:color w:val="000000"/>
          <w:sz w:val="20"/>
          <w:szCs w:val="20"/>
          <w:shd w:val="clear" w:color="auto" w:fill="FFFFC0"/>
        </w:rPr>
        <w:tab/>
        <w:t>32</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39</w:t>
      </w:r>
      <w:r>
        <w:rPr>
          <w:rFonts w:ascii="Courier New" w:hAnsi="Courier New" w:cs="Courier New"/>
          <w:color w:val="000000"/>
          <w:sz w:val="20"/>
          <w:szCs w:val="20"/>
          <w:shd w:val="clear" w:color="auto" w:fill="FFFFC0"/>
        </w:rPr>
        <w:tab/>
        <w:t>36</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y*x;</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iml</w:t>
      </w:r>
      <w:proofErr w:type="spell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use</w:t>
      </w:r>
      <w:proofErr w:type="gramEnd"/>
      <w:r>
        <w:rPr>
          <w:rFonts w:ascii="Courier New" w:hAnsi="Courier New" w:cs="Courier New"/>
          <w:color w:val="000000"/>
          <w:sz w:val="20"/>
          <w:szCs w:val="20"/>
          <w:shd w:val="clear" w:color="auto" w:fill="FFFFFF"/>
        </w:rPr>
        <w:t xml:space="preserve"> a;</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read</w:t>
      </w:r>
      <w:proofErr w:type="gramEnd"/>
      <w:r>
        <w:rPr>
          <w:rFonts w:ascii="Courier New" w:hAnsi="Courier New" w:cs="Courier New"/>
          <w:color w:val="000000"/>
          <w:sz w:val="20"/>
          <w:szCs w:val="20"/>
          <w:shd w:val="clear" w:color="auto" w:fill="FFFFFF"/>
        </w:rPr>
        <w:t xml:space="preserve"> all </w:t>
      </w:r>
      <w:r>
        <w:rPr>
          <w:rFonts w:ascii="Courier New" w:hAnsi="Courier New" w:cs="Courier New"/>
          <w:color w:val="0000FF"/>
          <w:sz w:val="20"/>
          <w:szCs w:val="20"/>
          <w:shd w:val="clear" w:color="auto" w:fill="FFFFFF"/>
        </w:rPr>
        <w:t>into</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xy</w:t>
      </w:r>
      <w:proofErr w:type="spell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w:t>
      </w:r>
      <w:proofErr w:type="spellStart"/>
      <w:proofErr w:type="gramStart"/>
      <w:r>
        <w:rPr>
          <w:rFonts w:ascii="Courier New" w:hAnsi="Courier New" w:cs="Courier New"/>
          <w:color w:val="000000"/>
          <w:sz w:val="20"/>
          <w:szCs w:val="20"/>
          <w:shd w:val="clear" w:color="auto" w:fill="FFFFFF"/>
        </w:rPr>
        <w:t>nrow</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xy</w:t>
      </w:r>
      <w:proofErr w:type="spell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span=</w:t>
      </w:r>
      <w:proofErr w:type="gramEnd"/>
      <w:r>
        <w:rPr>
          <w:rFonts w:ascii="Courier New" w:hAnsi="Courier New" w:cs="Courier New"/>
          <w:b/>
          <w:bCs/>
          <w:color w:val="008080"/>
          <w:sz w:val="20"/>
          <w:szCs w:val="20"/>
          <w:shd w:val="clear" w:color="auto" w:fill="FFFFFF"/>
        </w:rPr>
        <w:t>0.7</w:t>
      </w:r>
      <w:r>
        <w:rPr>
          <w:rFonts w:ascii="Courier New" w:hAnsi="Courier New" w:cs="Courier New"/>
          <w:color w:val="000000"/>
          <w:sz w:val="20"/>
          <w:szCs w:val="20"/>
          <w:shd w:val="clear" w:color="auto" w:fill="FFFFFF"/>
        </w:rPr>
        <w:t xml:space="preserve">; </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n1=</w:t>
      </w:r>
      <w:r>
        <w:rPr>
          <w:rFonts w:ascii="Courier New" w:hAnsi="Courier New" w:cs="Courier New"/>
          <w:b/>
          <w:bCs/>
          <w:color w:val="008080"/>
          <w:sz w:val="20"/>
          <w:szCs w:val="20"/>
          <w:shd w:val="clear" w:color="auto" w:fill="FFFFFF"/>
        </w:rPr>
        <w:t>0.8</w:t>
      </w:r>
      <w:r>
        <w:rPr>
          <w:rFonts w:ascii="Courier New" w:hAnsi="Courier New" w:cs="Courier New"/>
          <w:color w:val="000000"/>
          <w:sz w:val="20"/>
          <w:szCs w:val="20"/>
          <w:shd w:val="clear" w:color="auto" w:fill="FFFFFF"/>
        </w:rPr>
        <w:t>*n;</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w:t>
      </w:r>
      <w:proofErr w:type="gramStart"/>
      <w:r>
        <w:rPr>
          <w:rFonts w:ascii="Courier New" w:hAnsi="Courier New" w:cs="Courier New"/>
          <w:color w:val="000000"/>
          <w:sz w:val="20"/>
          <w:szCs w:val="20"/>
          <w:shd w:val="clear" w:color="auto" w:fill="FFFFFF"/>
        </w:rPr>
        <w:t>round(</w:t>
      </w:r>
      <w:proofErr w:type="gramEnd"/>
      <w:r>
        <w:rPr>
          <w:rFonts w:ascii="Courier New" w:hAnsi="Courier New" w:cs="Courier New"/>
          <w:color w:val="000000"/>
          <w:sz w:val="20"/>
          <w:szCs w:val="20"/>
          <w:shd w:val="clear" w:color="auto" w:fill="FFFFFF"/>
        </w:rPr>
        <w:t xml:space="preserve">span*n1); </w:t>
      </w:r>
      <w:r>
        <w:rPr>
          <w:rFonts w:ascii="Courier New" w:hAnsi="Courier New" w:cs="Courier New"/>
          <w:color w:val="008000"/>
          <w:sz w:val="20"/>
          <w:szCs w:val="20"/>
          <w:shd w:val="clear" w:color="auto" w:fill="FFFFFF"/>
        </w:rPr>
        <w:t xml:space="preserve">/*number of </w:t>
      </w:r>
      <w:proofErr w:type="spellStart"/>
      <w:r>
        <w:rPr>
          <w:rFonts w:ascii="Courier New" w:hAnsi="Courier New" w:cs="Courier New"/>
          <w:color w:val="008000"/>
          <w:sz w:val="20"/>
          <w:szCs w:val="20"/>
          <w:shd w:val="clear" w:color="auto" w:fill="FFFFFF"/>
        </w:rPr>
        <w:t>poins</w:t>
      </w:r>
      <w:proofErr w:type="spellEnd"/>
      <w:r>
        <w:rPr>
          <w:rFonts w:ascii="Courier New" w:hAnsi="Courier New" w:cs="Courier New"/>
          <w:color w:val="008000"/>
          <w:sz w:val="20"/>
          <w:szCs w:val="20"/>
          <w:shd w:val="clear" w:color="auto" w:fill="FFFFFF"/>
        </w:rPr>
        <w:t xml:space="preserve"> to include in the window*/</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randsam</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j(n,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randgen</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rannor</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randsam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xy</w:t>
      </w:r>
      <w:proofErr w:type="spell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call</w:t>
      </w:r>
      <w:proofErr w:type="gramEnd"/>
      <w:r>
        <w:rPr>
          <w:rFonts w:ascii="Courier New" w:hAnsi="Courier New" w:cs="Courier New"/>
          <w:color w:val="000000"/>
          <w:sz w:val="20"/>
          <w:szCs w:val="20"/>
          <w:shd w:val="clear" w:color="auto" w:fill="FFFFFF"/>
        </w:rPr>
        <w:t xml:space="preserve"> sort (</w:t>
      </w:r>
      <w:proofErr w:type="spellStart"/>
      <w:r>
        <w:rPr>
          <w:rFonts w:ascii="Courier New" w:hAnsi="Courier New" w:cs="Courier New"/>
          <w:color w:val="000000"/>
          <w:sz w:val="20"/>
          <w:szCs w:val="20"/>
          <w:shd w:val="clear" w:color="auto" w:fill="FFFFFF"/>
        </w:rPr>
        <w:t>randgen</w:t>
      </w:r>
      <w:proofErr w:type="spellEnd"/>
      <w:r>
        <w:rPr>
          <w:rFonts w:ascii="Courier New" w:hAnsi="Courier New" w:cs="Courier New"/>
          <w:color w:val="000000"/>
          <w:sz w:val="20"/>
          <w:szCs w:val="20"/>
          <w:shd w:val="clear" w:color="auto" w:fill="FFFFFF"/>
        </w:rPr>
        <w: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xy1=</w:t>
      </w:r>
      <w:proofErr w:type="spellStart"/>
      <w:proofErr w:type="gramStart"/>
      <w:r>
        <w:rPr>
          <w:rFonts w:ascii="Courier New" w:hAnsi="Courier New" w:cs="Courier New"/>
          <w:color w:val="000000"/>
          <w:sz w:val="20"/>
          <w:szCs w:val="20"/>
          <w:shd w:val="clear" w:color="auto" w:fill="FFFFFF"/>
        </w:rPr>
        <w:t>randgen</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:n1,</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rows_xy1=</w:t>
      </w:r>
      <w:proofErr w:type="spellStart"/>
      <w:proofErr w:type="gramStart"/>
      <w:r>
        <w:rPr>
          <w:rFonts w:ascii="Courier New" w:hAnsi="Courier New" w:cs="Courier New"/>
          <w:color w:val="000000"/>
          <w:sz w:val="20"/>
          <w:szCs w:val="20"/>
          <w:shd w:val="clear" w:color="auto" w:fill="FFFFFF"/>
        </w:rPr>
        <w:t>nrow</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xy1);</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nxy</w:t>
      </w:r>
      <w:proofErr w:type="spellEnd"/>
      <w:r>
        <w:rPr>
          <w:rFonts w:ascii="Courier New" w:hAnsi="Courier New" w:cs="Courier New"/>
          <w:color w:val="008000"/>
          <w:sz w:val="20"/>
          <w:szCs w:val="20"/>
          <w:shd w:val="clear" w:color="auto" w:fill="FFFFFF"/>
        </w:rPr>
        <w:t>=</w:t>
      </w:r>
      <w:proofErr w:type="spellStart"/>
      <w:proofErr w:type="gramStart"/>
      <w:r>
        <w:rPr>
          <w:rFonts w:ascii="Courier New" w:hAnsi="Courier New" w:cs="Courier New"/>
          <w:color w:val="008000"/>
          <w:sz w:val="20"/>
          <w:szCs w:val="20"/>
          <w:shd w:val="clear" w:color="auto" w:fill="FFFFFF"/>
        </w:rPr>
        <w:t>nrow</w:t>
      </w:r>
      <w:proofErr w:type="spellEnd"/>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xy1);</w:t>
      </w:r>
      <w:r>
        <w:rPr>
          <w:rFonts w:ascii="Courier New" w:hAnsi="Courier New" w:cs="Courier New"/>
          <w:color w:val="000000"/>
          <w:sz w:val="20"/>
          <w:szCs w:val="20"/>
          <w:shd w:val="clear" w:color="auto" w:fill="FFFFFF"/>
        </w:rPr>
        <w:t xml:space="preserve"> </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xy1;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/*checkpoint*/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minxy1=</w:t>
      </w:r>
      <w:proofErr w:type="gramStart"/>
      <w:r>
        <w:rPr>
          <w:rFonts w:ascii="Courier New" w:hAnsi="Courier New" w:cs="Courier New"/>
          <w:color w:val="000000"/>
          <w:sz w:val="20"/>
          <w:szCs w:val="20"/>
          <w:shd w:val="clear" w:color="auto" w:fill="FFFFFF"/>
        </w:rPr>
        <w:t>min(</w:t>
      </w:r>
      <w:proofErr w:type="gramEnd"/>
      <w:r>
        <w:rPr>
          <w:rFonts w:ascii="Courier New" w:hAnsi="Courier New" w:cs="Courier New"/>
          <w:color w:val="000000"/>
          <w:sz w:val="20"/>
          <w:szCs w:val="20"/>
          <w:shd w:val="clear" w:color="auto" w:fill="FFFFFF"/>
        </w:rPr>
        <w:t>xy1[,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maxxy1=</w:t>
      </w:r>
      <w:proofErr w:type="gramStart"/>
      <w:r>
        <w:rPr>
          <w:rFonts w:ascii="Courier New" w:hAnsi="Courier New" w:cs="Courier New"/>
          <w:color w:val="000000"/>
          <w:sz w:val="20"/>
          <w:szCs w:val="20"/>
          <w:shd w:val="clear" w:color="auto" w:fill="FFFFFF"/>
        </w:rPr>
        <w:t>max(</w:t>
      </w:r>
      <w:proofErr w:type="gramEnd"/>
      <w:r>
        <w:rPr>
          <w:rFonts w:ascii="Courier New" w:hAnsi="Courier New" w:cs="Courier New"/>
          <w:color w:val="000000"/>
          <w:sz w:val="20"/>
          <w:szCs w:val="20"/>
          <w:shd w:val="clear" w:color="auto" w:fill="FFFFFF"/>
        </w:rPr>
        <w:t>xy1[,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/*can also use sort instead*/</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minxy1 maxxy1;</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/*kernel*/</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x_focal</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rows_xy1;</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xc=</w:t>
      </w:r>
      <w:proofErr w:type="gramEnd"/>
      <w:r>
        <w:rPr>
          <w:rFonts w:ascii="Courier New" w:hAnsi="Courier New" w:cs="Courier New"/>
          <w:color w:val="000000"/>
          <w:sz w:val="20"/>
          <w:szCs w:val="20"/>
          <w:shd w:val="clear" w:color="auto" w:fill="FFFFFF"/>
        </w:rPr>
        <w:t>xy1[,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]-xy1[x_focal,</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xd</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abs(xc);</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mhood</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xy1||xc||</w:t>
      </w:r>
      <w:proofErr w:type="spellStart"/>
      <w:r>
        <w:rPr>
          <w:rFonts w:ascii="Courier New" w:hAnsi="Courier New" w:cs="Courier New"/>
          <w:color w:val="000000"/>
          <w:sz w:val="20"/>
          <w:szCs w:val="20"/>
          <w:shd w:val="clear" w:color="auto" w:fill="FFFFFF"/>
        </w:rPr>
        <w:t>xd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neighborhood</w:t>
      </w:r>
      <w:proofErr w:type="spellEnd"/>
      <w:r>
        <w:rPr>
          <w:rFonts w:ascii="Courier New" w:hAnsi="Courier New" w:cs="Courier New"/>
          <w:color w:val="008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call</w:t>
      </w:r>
      <w:proofErr w:type="gramEnd"/>
      <w:r>
        <w:rPr>
          <w:rFonts w:ascii="Courier New" w:hAnsi="Courier New" w:cs="Courier New"/>
          <w:color w:val="000000"/>
          <w:sz w:val="20"/>
          <w:szCs w:val="20"/>
          <w:shd w:val="clear" w:color="auto" w:fill="FFFFFF"/>
        </w:rPr>
        <w:t xml:space="preserve"> sort(</w:t>
      </w:r>
      <w:proofErr w:type="spellStart"/>
      <w:r>
        <w:rPr>
          <w:rFonts w:ascii="Courier New" w:hAnsi="Courier New" w:cs="Courier New"/>
          <w:color w:val="000000"/>
          <w:sz w:val="20"/>
          <w:szCs w:val="20"/>
          <w:shd w:val="clear" w:color="auto" w:fill="FFFFFF"/>
        </w:rPr>
        <w:t>mhood</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/*sort according to abs differences*/</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mhood1=</w:t>
      </w:r>
      <w:proofErr w:type="spellStart"/>
      <w:proofErr w:type="gramStart"/>
      <w:r>
        <w:rPr>
          <w:rFonts w:ascii="Courier New" w:hAnsi="Courier New" w:cs="Courier New"/>
          <w:color w:val="000000"/>
          <w:sz w:val="20"/>
          <w:szCs w:val="20"/>
          <w:shd w:val="clear" w:color="auto" w:fill="FFFFFF"/>
        </w:rPr>
        <w:t>mhood</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:m,];</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max(</w:t>
      </w:r>
      <w:proofErr w:type="gramEnd"/>
      <w:r>
        <w:rPr>
          <w:rFonts w:ascii="Courier New" w:hAnsi="Courier New" w:cs="Courier New"/>
          <w:color w:val="000000"/>
          <w:sz w:val="20"/>
          <w:szCs w:val="20"/>
          <w:shd w:val="clear" w:color="auto" w:fill="FFFFFF"/>
        </w:rPr>
        <w:t>mhood1[,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])-min(mhood1[,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/*half the length of the window*/</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z=</w:t>
      </w:r>
      <w:proofErr w:type="gramStart"/>
      <w:r>
        <w:rPr>
          <w:rFonts w:ascii="Courier New" w:hAnsi="Courier New" w:cs="Courier New"/>
          <w:color w:val="000000"/>
          <w:sz w:val="20"/>
          <w:szCs w:val="20"/>
          <w:shd w:val="clear" w:color="auto" w:fill="FFFFFF"/>
        </w:rPr>
        <w:t>mhood1[</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]/h; </w:t>
      </w:r>
      <w:r>
        <w:rPr>
          <w:rFonts w:ascii="Courier New" w:hAnsi="Courier New" w:cs="Courier New"/>
          <w:color w:val="008000"/>
          <w:sz w:val="20"/>
          <w:szCs w:val="20"/>
          <w:shd w:val="clear" w:color="auto" w:fill="FFFFFF"/>
        </w:rPr>
        <w:t xml:space="preserve">/*equation for abs(z) in the </w:t>
      </w:r>
      <w:proofErr w:type="spellStart"/>
      <w:r>
        <w:rPr>
          <w:rFonts w:ascii="Courier New" w:hAnsi="Courier New" w:cs="Courier New"/>
          <w:color w:val="008000"/>
          <w:sz w:val="20"/>
          <w:szCs w:val="20"/>
          <w:shd w:val="clear" w:color="auto" w:fill="FFFFFF"/>
        </w:rPr>
        <w:t>tricube</w:t>
      </w:r>
      <w:proofErr w:type="spellEnd"/>
      <w:r>
        <w:rPr>
          <w:rFonts w:ascii="Courier New" w:hAnsi="Courier New" w:cs="Courier New"/>
          <w:color w:val="008000"/>
          <w:sz w:val="20"/>
          <w:szCs w:val="20"/>
          <w:shd w:val="clear" w:color="auto" w:fill="FFFFFF"/>
        </w:rPr>
        <w:t xml:space="preserve"> weight*/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wt</w:t>
      </w:r>
      <w:proofErr w:type="spellEnd"/>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-(z)##</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)#(z&lt;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/*condition matrix filled with 1's and 0's*//*'##'=element power*/</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**print </w:t>
      </w:r>
      <w:proofErr w:type="spellStart"/>
      <w:r>
        <w:rPr>
          <w:rFonts w:ascii="Courier New" w:hAnsi="Courier New" w:cs="Courier New"/>
          <w:color w:val="008000"/>
          <w:sz w:val="20"/>
          <w:szCs w:val="20"/>
          <w:shd w:val="clear" w:color="auto" w:fill="FFFFFF"/>
        </w:rPr>
        <w:t>wt</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/*checkpoint*/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y_hat</w:t>
      </w:r>
      <w:proofErr w:type="spellEnd"/>
      <w:proofErr w:type="gramStart"/>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`*mhood1[,</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])/(j(</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,m,</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/*calculation of weighted averages of the y values*/</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ker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ker</w:t>
      </w:r>
      <w:proofErr w:type="spellEnd"/>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w:t>
      </w:r>
      <w:proofErr w:type="spellStart"/>
      <w:proofErr w:type="gramEnd"/>
      <w:r>
        <w:rPr>
          <w:rFonts w:ascii="Courier New" w:hAnsi="Courier New" w:cs="Courier New"/>
          <w:color w:val="008000"/>
          <w:sz w:val="20"/>
          <w:szCs w:val="20"/>
          <w:shd w:val="clear" w:color="auto" w:fill="FFFFFF"/>
        </w:rPr>
        <w:t>x_focal</w:t>
      </w:r>
      <w:proofErr w:type="spellEnd"/>
      <w:r>
        <w:rPr>
          <w:rFonts w:ascii="Courier New" w:hAnsi="Courier New" w:cs="Courier New"/>
          <w:color w:val="008000"/>
          <w:sz w:val="20"/>
          <w:szCs w:val="20"/>
          <w:shd w:val="clear" w:color="auto" w:fill="FFFFFF"/>
        </w:rPr>
        <w:t>||y0_hat);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y0_hat;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/**LPR with </w:t>
      </w:r>
      <w:proofErr w:type="spellStart"/>
      <w:proofErr w:type="gramStart"/>
      <w:r>
        <w:rPr>
          <w:rFonts w:ascii="Courier New" w:hAnsi="Courier New" w:cs="Courier New"/>
          <w:color w:val="008000"/>
          <w:sz w:val="20"/>
          <w:szCs w:val="20"/>
          <w:shd w:val="clear" w:color="auto" w:fill="FFFFFF"/>
        </w:rPr>
        <w:t>df</w:t>
      </w:r>
      <w:proofErr w:type="spellEnd"/>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m-2**/</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w:t>
      </w:r>
      <w:proofErr w:type="spellStart"/>
      <w:proofErr w:type="gramStart"/>
      <w:r>
        <w:rPr>
          <w:rFonts w:ascii="Courier New" w:hAnsi="Courier New" w:cs="Courier New"/>
          <w:color w:val="000000"/>
          <w:sz w:val="20"/>
          <w:szCs w:val="20"/>
          <w:shd w:val="clear" w:color="auto" w:fill="FFFFFF"/>
        </w:rPr>
        <w:t>diag</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proofErr w:type="gramStart"/>
      <w:r>
        <w:rPr>
          <w:rFonts w:ascii="Courier New" w:hAnsi="Courier New" w:cs="Courier New"/>
          <w:color w:val="000000"/>
          <w:sz w:val="20"/>
          <w:szCs w:val="20"/>
          <w:shd w:val="clear" w:color="auto" w:fill="FFFFFF"/>
        </w:rPr>
        <w:t>J(</w:t>
      </w:r>
      <w:proofErr w:type="spellStart"/>
      <w:proofErr w:type="gramEnd"/>
      <w:r>
        <w:rPr>
          <w:rFonts w:ascii="Courier New" w:hAnsi="Courier New" w:cs="Courier New"/>
          <w:color w:val="000000"/>
          <w:sz w:val="20"/>
          <w:szCs w:val="20"/>
          <w:shd w:val="clear" w:color="auto" w:fill="FFFFFF"/>
        </w:rPr>
        <w:t>nrow</w:t>
      </w:r>
      <w:proofErr w:type="spellEnd"/>
      <w:r>
        <w:rPr>
          <w:rFonts w:ascii="Courier New" w:hAnsi="Courier New" w:cs="Courier New"/>
          <w:color w:val="000000"/>
          <w:sz w:val="20"/>
          <w:szCs w:val="20"/>
          <w:shd w:val="clear" w:color="auto" w:fill="FFFFFF"/>
        </w:rPr>
        <w:t>(mhood1),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)||mhood1[,</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w:t>
      </w:r>
      <w:proofErr w:type="gramStart"/>
      <w:r>
        <w:rPr>
          <w:rFonts w:ascii="Courier New" w:hAnsi="Courier New" w:cs="Courier New"/>
          <w:color w:val="000000"/>
          <w:sz w:val="20"/>
          <w:szCs w:val="20"/>
          <w:shd w:val="clear" w:color="auto" w:fill="FFFFFF"/>
        </w:rPr>
        <w:t>mhood1[</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bhat_lpr</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inv</w:t>
      </w:r>
      <w:proofErr w:type="spellEnd"/>
      <w:r>
        <w:rPr>
          <w:rFonts w:ascii="Courier New" w:hAnsi="Courier New" w:cs="Courier New"/>
          <w:color w:val="000000"/>
          <w:sz w:val="20"/>
          <w:szCs w:val="20"/>
          <w:shd w:val="clear" w:color="auto" w:fill="FFFFFF"/>
        </w:rPr>
        <w:t>(x`*w*x)*x`*w*y;</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bhat</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bhat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bhat_lpr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yhat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x*</w:t>
      </w:r>
      <w:proofErr w:type="spellStart"/>
      <w:r>
        <w:rPr>
          <w:rFonts w:ascii="Courier New" w:hAnsi="Courier New" w:cs="Courier New"/>
          <w:color w:val="000000"/>
          <w:sz w:val="20"/>
          <w:szCs w:val="20"/>
          <w:shd w:val="clear" w:color="auto" w:fill="FFFFFF"/>
        </w:rPr>
        <w:t>bhat_lpr</w:t>
      </w:r>
      <w:proofErr w:type="spell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**print </w:t>
      </w:r>
      <w:proofErr w:type="spellStart"/>
      <w:r>
        <w:rPr>
          <w:rFonts w:ascii="Courier New" w:hAnsi="Courier New" w:cs="Courier New"/>
          <w:color w:val="008000"/>
          <w:sz w:val="20"/>
          <w:szCs w:val="20"/>
          <w:shd w:val="clear" w:color="auto" w:fill="FFFFFF"/>
        </w:rPr>
        <w:t>yhat</w:t>
      </w:r>
      <w:proofErr w:type="spellEnd"/>
      <w:r>
        <w:rPr>
          <w:rFonts w:ascii="Courier New" w:hAnsi="Courier New" w:cs="Courier New"/>
          <w:color w:val="008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sse</w:t>
      </w:r>
      <w:proofErr w:type="spellEnd"/>
      <w:proofErr w:type="gramEnd"/>
      <w:r>
        <w:rPr>
          <w:rFonts w:ascii="Courier New" w:hAnsi="Courier New" w:cs="Courier New"/>
          <w:color w:val="000000"/>
          <w:sz w:val="20"/>
          <w:szCs w:val="20"/>
          <w:shd w:val="clear" w:color="auto" w:fill="FFFFFF"/>
        </w:rPr>
        <w:t>=(y-</w:t>
      </w:r>
      <w:proofErr w:type="spellStart"/>
      <w:r>
        <w:rPr>
          <w:rFonts w:ascii="Courier New" w:hAnsi="Courier New" w:cs="Courier New"/>
          <w:color w:val="000000"/>
          <w:sz w:val="20"/>
          <w:szCs w:val="20"/>
          <w:shd w:val="clear" w:color="auto" w:fill="FFFFFF"/>
        </w:rPr>
        <w:t>yhat</w:t>
      </w:r>
      <w:proofErr w:type="spellEnd"/>
      <w:r>
        <w:rPr>
          <w:rFonts w:ascii="Courier New" w:hAnsi="Courier New" w:cs="Courier New"/>
          <w:color w:val="000000"/>
          <w:sz w:val="20"/>
          <w:szCs w:val="20"/>
          <w:shd w:val="clear" w:color="auto" w:fill="FFFFFF"/>
        </w:rPr>
        <w:t>)`*w*(y-</w:t>
      </w:r>
      <w:proofErr w:type="spellStart"/>
      <w:r>
        <w:rPr>
          <w:rFonts w:ascii="Courier New" w:hAnsi="Courier New" w:cs="Courier New"/>
          <w:color w:val="000000"/>
          <w:sz w:val="20"/>
          <w:szCs w:val="20"/>
          <w:shd w:val="clear" w:color="auto" w:fill="FFFFFF"/>
        </w:rPr>
        <w:t>yhat</w:t>
      </w:r>
      <w:proofErr w:type="spell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mse</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sse</w:t>
      </w:r>
      <w:proofErr w:type="spellEnd"/>
      <w:r>
        <w:rPr>
          <w:rFonts w:ascii="Courier New" w:hAnsi="Courier New" w:cs="Courier New"/>
          <w:color w:val="000000"/>
          <w:sz w:val="20"/>
          <w:szCs w:val="20"/>
          <w:shd w:val="clear" w:color="auto" w:fill="FFFFFF"/>
        </w:rPr>
        <w:t>/(m-</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varb</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mse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inv</w:t>
      </w:r>
      <w:proofErr w:type="spellEnd"/>
      <w:r>
        <w:rPr>
          <w:rFonts w:ascii="Courier New" w:hAnsi="Courier New" w:cs="Courier New"/>
          <w:color w:val="000000"/>
          <w:sz w:val="20"/>
          <w:szCs w:val="20"/>
          <w:shd w:val="clear" w:color="auto" w:fill="FFFFFF"/>
        </w:rPr>
        <w:t>(x`*w*x);</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w:t>
      </w:r>
      <w:proofErr w:type="spellStart"/>
      <w:proofErr w:type="gramStart"/>
      <w:r>
        <w:rPr>
          <w:rFonts w:ascii="Courier New" w:hAnsi="Courier New" w:cs="Courier New"/>
          <w:color w:val="000000"/>
          <w:sz w:val="20"/>
          <w:szCs w:val="20"/>
          <w:shd w:val="clear" w:color="auto" w:fill="FFFFFF"/>
        </w:rPr>
        <w:t>tinv</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0.975</w:t>
      </w:r>
      <w:r>
        <w:rPr>
          <w:rFonts w:ascii="Courier New" w:hAnsi="Courier New" w:cs="Courier New"/>
          <w:color w:val="000000"/>
          <w:sz w:val="20"/>
          <w:szCs w:val="20"/>
          <w:shd w:val="clear" w:color="auto" w:fill="FFFFFF"/>
        </w:rPr>
        <w:t>, m-</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lowlim</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lowlim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bhat_lpr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]-(k*(</w:t>
      </w:r>
      <w:proofErr w:type="spellStart"/>
      <w:r>
        <w:rPr>
          <w:rFonts w:ascii="Courier New" w:hAnsi="Courier New" w:cs="Courier New"/>
          <w:color w:val="000000"/>
          <w:sz w:val="20"/>
          <w:szCs w:val="20"/>
          <w:shd w:val="clear" w:color="auto" w:fill="FFFFFF"/>
        </w:rPr>
        <w:t>sqrt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varb</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uplim</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uplim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bhat_lpr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]+(k*(</w:t>
      </w:r>
      <w:proofErr w:type="spellStart"/>
      <w:r>
        <w:rPr>
          <w:rFonts w:ascii="Courier New" w:hAnsi="Courier New" w:cs="Courier New"/>
          <w:color w:val="000000"/>
          <w:sz w:val="20"/>
          <w:szCs w:val="20"/>
          <w:shd w:val="clear" w:color="auto" w:fill="FFFFFF"/>
        </w:rPr>
        <w:t>sqrt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varb</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end</w:t>
      </w:r>
      <w:proofErr w:type="gram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lprmtrx</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xy1||</w:t>
      </w:r>
      <w:proofErr w:type="spellStart"/>
      <w:r>
        <w:rPr>
          <w:rFonts w:ascii="Courier New" w:hAnsi="Courier New" w:cs="Courier New"/>
          <w:color w:val="000000"/>
          <w:sz w:val="20"/>
          <w:szCs w:val="20"/>
          <w:shd w:val="clear" w:color="auto" w:fill="FFFFFF"/>
        </w:rPr>
        <w:t>bhat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lowlim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uplim</w:t>
      </w:r>
      <w:proofErr w:type="spell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lowlim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uplim</w:t>
      </w:r>
      <w:proofErr w:type="spell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create</w:t>
      </w:r>
      <w:proofErr w:type="gramEnd"/>
      <w:r>
        <w:rPr>
          <w:rFonts w:ascii="Courier New" w:hAnsi="Courier New" w:cs="Courier New"/>
          <w:color w:val="000000"/>
          <w:sz w:val="20"/>
          <w:szCs w:val="20"/>
          <w:shd w:val="clear" w:color="auto" w:fill="FFFFFF"/>
        </w:rPr>
        <w:t xml:space="preserve"> assnglpr4 </w:t>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lprmtrx</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colname</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'x'</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'y'</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yhat</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lowlim</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uplim</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append</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lprmtrx</w:t>
      </w:r>
      <w:proofErr w:type="spell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/*create assngkern4 from </w:t>
      </w:r>
      <w:proofErr w:type="spellStart"/>
      <w:proofErr w:type="gramStart"/>
      <w:r>
        <w:rPr>
          <w:rFonts w:ascii="Courier New" w:hAnsi="Courier New" w:cs="Courier New"/>
          <w:color w:val="008000"/>
          <w:sz w:val="20"/>
          <w:szCs w:val="20"/>
          <w:shd w:val="clear" w:color="auto" w:fill="FFFFFF"/>
        </w:rPr>
        <w:t>ker</w:t>
      </w:r>
      <w:proofErr w:type="spellEnd"/>
      <w:r>
        <w:rPr>
          <w:rFonts w:ascii="Courier New" w:hAnsi="Courier New" w:cs="Courier New"/>
          <w:color w:val="008000"/>
          <w:sz w:val="20"/>
          <w:szCs w:val="20"/>
          <w:shd w:val="clear" w:color="auto" w:fill="FFFFFF"/>
        </w:rPr>
        <w:t>[</w:t>
      </w:r>
      <w:proofErr w:type="spellStart"/>
      <w:proofErr w:type="gramEnd"/>
      <w:r>
        <w:rPr>
          <w:rFonts w:ascii="Courier New" w:hAnsi="Courier New" w:cs="Courier New"/>
          <w:color w:val="008000"/>
          <w:sz w:val="20"/>
          <w:szCs w:val="20"/>
          <w:shd w:val="clear" w:color="auto" w:fill="FFFFFF"/>
        </w:rPr>
        <w:t>colname</w:t>
      </w:r>
      <w:proofErr w:type="spellEnd"/>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x_focal</w:t>
      </w:r>
      <w:proofErr w:type="spellEnd"/>
      <w:r>
        <w:rPr>
          <w:rFonts w:ascii="Courier New" w:hAnsi="Courier New" w:cs="Courier New"/>
          <w:color w:val="008000"/>
          <w:sz w:val="20"/>
          <w:szCs w:val="20"/>
          <w:shd w:val="clear" w:color="auto" w:fill="FFFFFF"/>
        </w:rPr>
        <w:t>' '</w:t>
      </w:r>
      <w:proofErr w:type="spellStart"/>
      <w:r>
        <w:rPr>
          <w:rFonts w:ascii="Courier New" w:hAnsi="Courier New" w:cs="Courier New"/>
          <w:color w:val="008000"/>
          <w:sz w:val="20"/>
          <w:szCs w:val="20"/>
          <w:shd w:val="clear" w:color="auto" w:fill="FFFFFF"/>
        </w:rPr>
        <w:t>y_hat</w:t>
      </w:r>
      <w:proofErr w:type="spellEnd"/>
      <w:r>
        <w:rPr>
          <w:rFonts w:ascii="Courier New" w:hAnsi="Courier New" w:cs="Courier New"/>
          <w:color w:val="008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goptions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reset</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symbol1</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 xml:space="preserve">=dot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=black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symbol2</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=red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Default="002A6CA4" w:rsidP="002A6CA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proc</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gplot</w:t>
      </w:r>
      <w:proofErr w:type="spellEnd"/>
      <w:r>
        <w:rPr>
          <w:rFonts w:ascii="Courier New" w:hAnsi="Courier New" w:cs="Courier New"/>
          <w:color w:val="008000"/>
          <w:sz w:val="20"/>
          <w:szCs w:val="20"/>
          <w:shd w:val="clear" w:color="auto" w:fill="FFFFFF"/>
        </w:rPr>
        <w:t xml:space="preserve"> data=assngkern4;</w:t>
      </w:r>
    </w:p>
    <w:p w:rsidR="002A6CA4" w:rsidRDefault="002A6CA4" w:rsidP="002A6CA4">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plot</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y_hat</w:t>
      </w:r>
      <w:proofErr w:type="spellEnd"/>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x_focal</w:t>
      </w:r>
      <w:proofErr w:type="spellEnd"/>
      <w:r>
        <w:rPr>
          <w:rFonts w:ascii="Courier New" w:hAnsi="Courier New" w:cs="Courier New"/>
          <w:color w:val="008000"/>
          <w:sz w:val="20"/>
          <w:szCs w:val="20"/>
          <w:shd w:val="clear" w:color="auto" w:fill="FFFFFF"/>
        </w:rPr>
        <w:t>/overlay legend;</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run</w:t>
      </w:r>
      <w:proofErr w:type="gramEnd"/>
      <w:r>
        <w:rPr>
          <w:rFonts w:ascii="Courier New" w:hAnsi="Courier New" w:cs="Courier New"/>
          <w:color w:val="008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=assnglpr4;</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(y </w:t>
      </w:r>
      <w:proofErr w:type="spellStart"/>
      <w:r>
        <w:rPr>
          <w:rFonts w:ascii="Courier New" w:hAnsi="Courier New" w:cs="Courier New"/>
          <w:color w:val="000000"/>
          <w:sz w:val="20"/>
          <w:szCs w:val="20"/>
          <w:shd w:val="clear" w:color="auto" w:fill="FFFFFF"/>
        </w:rPr>
        <w:t>yhat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lowlim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uplim</w:t>
      </w:r>
      <w:proofErr w:type="spellEnd"/>
      <w:r>
        <w:rPr>
          <w:rFonts w:ascii="Courier New" w:hAnsi="Courier New" w:cs="Courier New"/>
          <w:color w:val="000000"/>
          <w:sz w:val="20"/>
          <w:szCs w:val="20"/>
          <w:shd w:val="clear" w:color="auto" w:fill="FFFFFF"/>
        </w:rPr>
        <w:t>)*x/</w:t>
      </w:r>
      <w:r>
        <w:rPr>
          <w:rFonts w:ascii="Courier New" w:hAnsi="Courier New" w:cs="Courier New"/>
          <w:color w:val="0000FF"/>
          <w:sz w:val="20"/>
          <w:szCs w:val="20"/>
          <w:shd w:val="clear" w:color="auto" w:fill="FFFFFF"/>
        </w:rPr>
        <w:t>overlay</w:t>
      </w:r>
      <w:r>
        <w:rPr>
          <w:rFonts w:ascii="Courier New" w:hAnsi="Courier New" w:cs="Courier New"/>
          <w:color w:val="000000"/>
          <w:sz w:val="20"/>
          <w:szCs w:val="20"/>
          <w:shd w:val="clear" w:color="auto" w:fill="FFFFFF"/>
        </w:rPr>
        <w:t xml:space="preserve"> legend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vaxis</w:t>
      </w:r>
      <w:proofErr w:type="spellEnd"/>
      <w:r>
        <w:rPr>
          <w:rFonts w:ascii="Courier New" w:hAnsi="Courier New" w:cs="Courier New"/>
          <w:color w:val="008000"/>
          <w:sz w:val="20"/>
          <w:szCs w:val="20"/>
          <w:shd w:val="clear" w:color="auto" w:fill="FFFFFF"/>
        </w:rPr>
        <w:t xml:space="preserve">=2 </w:t>
      </w:r>
      <w:proofErr w:type="spellStart"/>
      <w:r>
        <w:rPr>
          <w:rFonts w:ascii="Courier New" w:hAnsi="Courier New" w:cs="Courier New"/>
          <w:color w:val="008000"/>
          <w:sz w:val="20"/>
          <w:szCs w:val="20"/>
          <w:shd w:val="clear" w:color="auto" w:fill="FFFFFF"/>
        </w:rPr>
        <w:t>haxis</w:t>
      </w:r>
      <w:proofErr w:type="spellEnd"/>
      <w:r>
        <w:rPr>
          <w:rFonts w:ascii="Courier New" w:hAnsi="Courier New" w:cs="Courier New"/>
          <w:color w:val="008000"/>
          <w:sz w:val="20"/>
          <w:szCs w:val="20"/>
          <w:shd w:val="clear" w:color="auto" w:fill="FFFFFF"/>
        </w:rPr>
        <w:t>=2*/</w:t>
      </w:r>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A6CA4" w:rsidRDefault="002A6CA4" w:rsidP="002A6CA4">
      <w:pPr>
        <w:autoSpaceDE w:val="0"/>
        <w:autoSpaceDN w:val="0"/>
        <w:adjustRightInd w:val="0"/>
        <w:spacing w:after="0" w:line="240" w:lineRule="auto"/>
        <w:rPr>
          <w:rFonts w:ascii="Courier New" w:hAnsi="Courier New" w:cs="Courier New"/>
          <w:color w:val="000000"/>
          <w:sz w:val="20"/>
          <w:szCs w:val="20"/>
          <w:shd w:val="clear" w:color="auto" w:fill="FFFFFF"/>
        </w:rPr>
      </w:pPr>
    </w:p>
    <w:p w:rsidR="002A6CA4" w:rsidRPr="002A6CA4" w:rsidRDefault="002A6CA4">
      <w:pPr>
        <w:rPr>
          <w:rFonts w:ascii="Arial" w:hAnsi="Arial" w:cs="Arial"/>
        </w:rPr>
      </w:pPr>
    </w:p>
    <w:sectPr w:rsidR="002A6CA4" w:rsidRPr="002A6CA4" w:rsidSect="002A6CA4">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C23" w:rsidRDefault="00352C23" w:rsidP="00A84D69">
      <w:pPr>
        <w:spacing w:after="0" w:line="240" w:lineRule="auto"/>
      </w:pPr>
      <w:r>
        <w:separator/>
      </w:r>
    </w:p>
  </w:endnote>
  <w:endnote w:type="continuationSeparator" w:id="0">
    <w:p w:rsidR="00352C23" w:rsidRDefault="00352C23" w:rsidP="00A84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C23" w:rsidRDefault="00352C23" w:rsidP="00A84D69">
      <w:pPr>
        <w:spacing w:after="0" w:line="240" w:lineRule="auto"/>
      </w:pPr>
      <w:r>
        <w:separator/>
      </w:r>
    </w:p>
  </w:footnote>
  <w:footnote w:type="continuationSeparator" w:id="0">
    <w:p w:rsidR="00352C23" w:rsidRDefault="00352C23" w:rsidP="00A84D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D69" w:rsidRDefault="00A84D69">
    <w:pPr>
      <w:pStyle w:val="Header"/>
    </w:pPr>
    <w:r>
      <w:t>MI Masetla</w:t>
    </w:r>
  </w:p>
  <w:p w:rsidR="00A84D69" w:rsidRDefault="00A84D69">
    <w:pPr>
      <w:pStyle w:val="Header"/>
    </w:pPr>
    <w:r>
      <w:t>12333710</w:t>
    </w:r>
  </w:p>
  <w:p w:rsidR="00A84D69" w:rsidRDefault="00A84D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59F4"/>
    <w:multiLevelType w:val="hybridMultilevel"/>
    <w:tmpl w:val="475ABB9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BEC"/>
    <w:rsid w:val="00041067"/>
    <w:rsid w:val="00164AA9"/>
    <w:rsid w:val="002A6CA4"/>
    <w:rsid w:val="00352C23"/>
    <w:rsid w:val="00445A4A"/>
    <w:rsid w:val="00757BEC"/>
    <w:rsid w:val="00A01C20"/>
    <w:rsid w:val="00A84D69"/>
    <w:rsid w:val="00AB5B6B"/>
    <w:rsid w:val="00E76D2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108B1-3F25-4DB7-9DEA-83D82927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BEC"/>
    <w:pPr>
      <w:ind w:left="720"/>
      <w:contextualSpacing/>
    </w:pPr>
  </w:style>
  <w:style w:type="character" w:styleId="PlaceholderText">
    <w:name w:val="Placeholder Text"/>
    <w:basedOn w:val="DefaultParagraphFont"/>
    <w:uiPriority w:val="99"/>
    <w:semiHidden/>
    <w:rsid w:val="00445A4A"/>
    <w:rPr>
      <w:color w:val="808080"/>
    </w:rPr>
  </w:style>
  <w:style w:type="paragraph" w:styleId="Header">
    <w:name w:val="header"/>
    <w:basedOn w:val="Normal"/>
    <w:link w:val="HeaderChar"/>
    <w:uiPriority w:val="99"/>
    <w:unhideWhenUsed/>
    <w:rsid w:val="00A84D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D69"/>
  </w:style>
  <w:style w:type="paragraph" w:styleId="Footer">
    <w:name w:val="footer"/>
    <w:basedOn w:val="Normal"/>
    <w:link w:val="FooterChar"/>
    <w:uiPriority w:val="99"/>
    <w:unhideWhenUsed/>
    <w:rsid w:val="00A84D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AppData/Local/Temp/SAS%20Temporary%20Files/_TD11188_MASETLA_/gplot36.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AppData/Local/Temp/SAS%20Temporary%20Files/_TD11188_MASETLA_/gplot35.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Mbavhalelo</dc:creator>
  <cp:keywords/>
  <dc:description/>
  <cp:lastModifiedBy>Mbavhalelo</cp:lastModifiedBy>
  <cp:revision>3</cp:revision>
  <dcterms:created xsi:type="dcterms:W3CDTF">2015-08-17T13:16:00Z</dcterms:created>
  <dcterms:modified xsi:type="dcterms:W3CDTF">2015-08-17T14:33:00Z</dcterms:modified>
</cp:coreProperties>
</file>