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jpeg" ContentType="image/jpeg"/>
  <Override PartName="/word/media/image12.jpeg" ContentType="image/jpeg"/>
  <Override PartName="/word/media/image11.jpeg" ContentType="image/jpeg"/>
  <Override PartName="/word/media/image3.png" ContentType="image/png"/>
  <Override PartName="/word/media/image2.png" ContentType="image/png"/>
  <Override PartName="/word/media/image1.png" ContentType="image/png"/>
  <Override PartName="/word/media/image8.jpeg" ContentType="image/jpeg"/>
  <Override PartName="/word/media/image5.jpeg" ContentType="image/jpeg"/>
  <Override PartName="/word/media/image4.jpeg" ContentType="image/jpeg"/>
  <Override PartName="/word/media/image6.png" ContentType="image/png"/>
  <Override PartName="/word/media/image7.png" ContentType="image/png"/>
  <Override PartName="/word/media/image9.jpeg" ContentType="image/jpeg"/>
  <Override PartName="/word/media/image13.jpeg" ContentType="image/jpeg"/>
  <Override PartName="/word/media/image10.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5274310" cy="1690370"/>
            <wp:effectExtent l="0" t="0" r="0" b="0"/>
            <wp:docPr id="1" name="圖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
                    <pic:cNvPicPr>
                      <a:picLocks noChangeAspect="1" noChangeArrowheads="1"/>
                    </pic:cNvPicPr>
                  </pic:nvPicPr>
                  <pic:blipFill>
                    <a:blip r:embed="rId2"/>
                    <a:stretch>
                      <a:fillRect/>
                    </a:stretch>
                  </pic:blipFill>
                  <pic:spPr bwMode="auto">
                    <a:xfrm>
                      <a:off x="0" y="0"/>
                      <a:ext cx="5274310" cy="1690370"/>
                    </a:xfrm>
                    <a:prstGeom prst="rect">
                      <a:avLst/>
                    </a:prstGeom>
                  </pic:spPr>
                </pic:pic>
              </a:graphicData>
            </a:graphic>
          </wp:inline>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44"/>
        </w:rPr>
      </w:pPr>
      <w:r>
        <w:rPr>
          <w:sz w:val="44"/>
        </w:rPr>
        <w:t>Computer Vision</w:t>
      </w:r>
    </w:p>
    <w:p>
      <w:pPr>
        <w:pStyle w:val="Normal"/>
        <w:jc w:val="center"/>
        <w:rPr/>
      </w:pPr>
      <w:r>
        <w:rPr>
          <w:sz w:val="44"/>
        </w:rPr>
        <w:t xml:space="preserve">Homework </w:t>
      </w:r>
      <w:r>
        <w:rPr>
          <w:sz w:val="44"/>
        </w:rPr>
        <w:t>3</w:t>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rPr>
          <w:sz w:val="44"/>
        </w:rPr>
      </w:pPr>
      <w:r>
        <w:rPr>
          <w:sz w:val="44"/>
        </w:rPr>
        <w:t>Student name : Wang Huai – Mu</w:t>
      </w:r>
    </w:p>
    <w:p>
      <w:pPr>
        <w:pStyle w:val="Normal"/>
        <w:rPr>
          <w:sz w:val="44"/>
        </w:rPr>
      </w:pPr>
      <w:r>
        <w:rPr>
          <w:sz w:val="44"/>
        </w:rPr>
        <w:t>ID : 606415050</w:t>
      </w:r>
    </w:p>
    <w:p>
      <w:pPr>
        <w:pStyle w:val="Default"/>
        <w:rPr>
          <w:b/>
          <w:b/>
          <w:bCs/>
          <w:color w:val="00000A"/>
          <w:sz w:val="48"/>
          <w:szCs w:val="48"/>
        </w:rPr>
      </w:pPr>
      <w:r>
        <w:rPr>
          <w:sz w:val="44"/>
        </w:rPr>
        <w:t xml:space="preserve">TA : </w:t>
      </w:r>
      <w:r>
        <w:rPr>
          <w:b/>
          <w:bCs/>
          <w:color w:val="00000A"/>
          <w:sz w:val="48"/>
          <w:szCs w:val="48"/>
        </w:rPr>
        <w:t>Tran, Van Luan</w:t>
      </w:r>
    </w:p>
    <w:p>
      <w:pPr>
        <w:pStyle w:val="Normal"/>
        <w:widowControl/>
        <w:rPr>
          <w:rFonts w:ascii="Times New Roman" w:hAnsi="Times New Roman" w:cs="Times New Roman"/>
          <w:b/>
          <w:b/>
          <w:bCs/>
          <w:sz w:val="48"/>
          <w:szCs w:val="48"/>
        </w:rPr>
      </w:pPr>
      <w:r>
        <w:rPr>
          <w:rFonts w:cs="Times New Roman" w:ascii="Times New Roman" w:hAnsi="Times New Roman"/>
          <w:b/>
          <w:bCs/>
          <w:sz w:val="48"/>
          <w:szCs w:val="48"/>
        </w:rPr>
      </w:r>
      <w:r>
        <w:br w:type="page"/>
      </w:r>
    </w:p>
    <w:p>
      <w:pPr>
        <w:pStyle w:val="Default"/>
        <w:rPr>
          <w:sz w:val="28"/>
        </w:rPr>
      </w:pPr>
      <w:r>
        <w:rPr>
          <w:sz w:val="28"/>
        </w:rPr>
        <w:t>In this , I will made a brief of descriptions my project (step by step).</w:t>
      </w:r>
    </w:p>
    <w:p>
      <w:pPr>
        <w:pStyle w:val="Normal"/>
        <w:widowControl/>
        <w:numPr>
          <w:ilvl w:val="0"/>
          <w:numId w:val="0"/>
        </w:numPr>
        <w:spacing w:beforeAutospacing="1" w:afterAutospacing="1"/>
        <w:outlineLvl w:val="0"/>
        <w:rPr>
          <w:rFonts w:ascii="Times New Roman" w:hAnsi="Times New Roman" w:eastAsia="新細明體" w:cs="Times New Roman"/>
          <w:b/>
          <w:b/>
          <w:bCs/>
          <w:color w:val="000000"/>
          <w:sz w:val="48"/>
          <w:szCs w:val="48"/>
        </w:rPr>
      </w:pPr>
      <w:r>
        <w:rPr>
          <w:rFonts w:eastAsia="新細明體" w:cs="Times New Roman" w:ascii="Times New Roman" w:hAnsi="Times New Roman"/>
          <w:b/>
          <w:bCs/>
          <w:color w:val="000000"/>
          <w:sz w:val="48"/>
          <w:szCs w:val="48"/>
        </w:rPr>
        <w:t>Roberts Cross Edge Detector</w:t>
      </w:r>
    </w:p>
    <w:p>
      <w:pPr>
        <w:pStyle w:val="Default"/>
        <w:rPr>
          <w:sz w:val="27"/>
          <w:szCs w:val="27"/>
          <w:highlight w:val="white"/>
        </w:rPr>
      </w:pPr>
      <w:r>
        <w:rPr>
          <w:sz w:val="27"/>
          <w:szCs w:val="27"/>
          <w:shd w:fill="FFFFFF" w:val="clear"/>
        </w:rPr>
        <w:t>These kernels are designed to respond maximally to edges running at 45° to the pixel grid, one kernel for each of the two perpendicular orientations. The kernels can be applied separately to the input image, to produce separate measurements of the gradient component in each orientation (call these </w:t>
      </w:r>
      <w:r>
        <w:rPr>
          <w:rStyle w:val="Emphasis"/>
          <w:sz w:val="27"/>
          <w:szCs w:val="27"/>
          <w:shd w:fill="FFFFFF" w:val="clear"/>
        </w:rPr>
        <w:t>Gx</w:t>
      </w:r>
      <w:r>
        <w:rPr>
          <w:sz w:val="27"/>
          <w:szCs w:val="27"/>
          <w:shd w:fill="FFFFFF" w:val="clear"/>
        </w:rPr>
        <w:t> and </w:t>
      </w:r>
      <w:r>
        <w:rPr>
          <w:rStyle w:val="Emphasis"/>
          <w:sz w:val="27"/>
          <w:szCs w:val="27"/>
          <w:shd w:fill="FFFFFF" w:val="clear"/>
        </w:rPr>
        <w:t>Gy</w:t>
      </w:r>
      <w:r>
        <w:rPr>
          <w:sz w:val="27"/>
          <w:szCs w:val="27"/>
          <w:shd w:fill="FFFFFF" w:val="clear"/>
        </w:rPr>
        <w:t>). These can then be combined together to find the absolute magnitude of the gradient at each point and the orientation of that gradient. The gradient magnitude is given by:</w:t>
      </w:r>
    </w:p>
    <w:p>
      <w:pPr>
        <w:pStyle w:val="Default"/>
        <w:rPr>
          <w:sz w:val="27"/>
          <w:szCs w:val="27"/>
          <w:highlight w:val="white"/>
        </w:rPr>
      </w:pPr>
      <w:r>
        <w:rPr/>
        <w:drawing>
          <wp:inline distT="0" distB="9525" distL="0" distR="9525">
            <wp:extent cx="1628775" cy="295275"/>
            <wp:effectExtent l="0" t="0" r="0" b="0"/>
            <wp:docPr id="2" name="圖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3" descr=""/>
                    <pic:cNvPicPr>
                      <a:picLocks noChangeAspect="1" noChangeArrowheads="1"/>
                    </pic:cNvPicPr>
                  </pic:nvPicPr>
                  <pic:blipFill>
                    <a:blip r:embed="rId3"/>
                    <a:stretch>
                      <a:fillRect/>
                    </a:stretch>
                  </pic:blipFill>
                  <pic:spPr bwMode="auto">
                    <a:xfrm>
                      <a:off x="0" y="0"/>
                      <a:ext cx="1628775" cy="295275"/>
                    </a:xfrm>
                    <a:prstGeom prst="rect">
                      <a:avLst/>
                    </a:prstGeom>
                  </pic:spPr>
                </pic:pic>
              </a:graphicData>
            </a:graphic>
          </wp:inline>
        </w:drawing>
      </w:r>
    </w:p>
    <w:p>
      <w:pPr>
        <w:pStyle w:val="Default"/>
        <w:rPr>
          <w:sz w:val="27"/>
          <w:szCs w:val="27"/>
          <w:shd w:fill="FFFFFF" w:val="clear"/>
        </w:rPr>
      </w:pPr>
      <w:r>
        <w:rPr>
          <w:sz w:val="27"/>
          <w:szCs w:val="27"/>
          <w:shd w:fill="FFFFFF" w:val="clear"/>
        </w:rPr>
      </w:r>
    </w:p>
    <w:p>
      <w:pPr>
        <w:pStyle w:val="Default"/>
        <w:rPr>
          <w:sz w:val="28"/>
        </w:rPr>
      </w:pPr>
      <w:r>
        <w:rPr/>
        <w:drawing>
          <wp:inline distT="0" distB="0" distL="0" distR="7620">
            <wp:extent cx="4202430" cy="1989455"/>
            <wp:effectExtent l="0" t="0" r="0" b="0"/>
            <wp:docPr id="3" name="圖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
                    <pic:cNvPicPr>
                      <a:picLocks noChangeAspect="1" noChangeArrowheads="1"/>
                    </pic:cNvPicPr>
                  </pic:nvPicPr>
                  <pic:blipFill>
                    <a:blip r:embed="rId4"/>
                    <a:stretch>
                      <a:fillRect/>
                    </a:stretch>
                  </pic:blipFill>
                  <pic:spPr bwMode="auto">
                    <a:xfrm>
                      <a:off x="0" y="0"/>
                      <a:ext cx="4202430" cy="1989455"/>
                    </a:xfrm>
                    <a:prstGeom prst="rect">
                      <a:avLst/>
                    </a:prstGeom>
                  </pic:spPr>
                </pic:pic>
              </a:graphicData>
            </a:graphic>
          </wp:inline>
        </w:drawing>
      </w:r>
    </w:p>
    <w:p>
      <w:pPr>
        <w:pStyle w:val="Default"/>
        <w:rPr>
          <w:sz w:val="28"/>
        </w:rPr>
      </w:pPr>
      <w:r>
        <w:rPr>
          <w:sz w:val="28"/>
        </w:rPr>
      </w:r>
    </w:p>
    <w:p>
      <w:pPr>
        <w:pStyle w:val="Default"/>
        <w:rPr>
          <w:sz w:val="28"/>
        </w:rPr>
      </w:pPr>
      <w:r>
        <w:rPr/>
        <w:drawing>
          <wp:inline distT="0" distB="3810" distL="0" distR="5080">
            <wp:extent cx="2662555" cy="1997075"/>
            <wp:effectExtent l="0" t="0" r="0" b="0"/>
            <wp:docPr id="4" name="圖片 4" descr="C:\opencv\Project\CV_HW2\CV_HW2\road\Rob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C:\opencv\Project\CV_HW2\CV_HW2\road\Robert.jpg"/>
                    <pic:cNvPicPr>
                      <a:picLocks noChangeAspect="1" noChangeArrowheads="1"/>
                    </pic:cNvPicPr>
                  </pic:nvPicPr>
                  <pic:blipFill>
                    <a:blip r:embed="rId5"/>
                    <a:stretch>
                      <a:fillRect/>
                    </a:stretch>
                  </pic:blipFill>
                  <pic:spPr bwMode="auto">
                    <a:xfrm>
                      <a:off x="0" y="0"/>
                      <a:ext cx="2662555" cy="1997075"/>
                    </a:xfrm>
                    <a:prstGeom prst="rect">
                      <a:avLst/>
                    </a:prstGeom>
                  </pic:spPr>
                </pic:pic>
              </a:graphicData>
            </a:graphic>
          </wp:inline>
        </w:drawing>
      </w:r>
      <w:r>
        <w:rPr>
          <w:sz w:val="28"/>
        </w:rPr>
        <w:tab/>
      </w:r>
      <w:r>
        <w:rPr>
          <w:sz w:val="28"/>
        </w:rPr>
        <w:drawing>
          <wp:inline distT="0" distB="0" distL="0" distR="0">
            <wp:extent cx="2311400" cy="2311400"/>
            <wp:effectExtent l="0" t="0" r="0" b="0"/>
            <wp:docPr id="5" name="圖片 6" descr="C:\opencv\Project\CV_HW2\CV_HW2\Lena\Rob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6" descr="C:\opencv\Project\CV_HW2\CV_HW2\Lena\Robert.jpg"/>
                    <pic:cNvPicPr>
                      <a:picLocks noChangeAspect="1" noChangeArrowheads="1"/>
                    </pic:cNvPicPr>
                  </pic:nvPicPr>
                  <pic:blipFill>
                    <a:blip r:embed="rId6"/>
                    <a:stretch>
                      <a:fillRect/>
                    </a:stretch>
                  </pic:blipFill>
                  <pic:spPr bwMode="auto">
                    <a:xfrm>
                      <a:off x="0" y="0"/>
                      <a:ext cx="2311400" cy="2311400"/>
                    </a:xfrm>
                    <a:prstGeom prst="rect">
                      <a:avLst/>
                    </a:prstGeom>
                  </pic:spPr>
                </pic:pic>
              </a:graphicData>
            </a:graphic>
          </wp:inline>
        </w:drawing>
      </w:r>
    </w:p>
    <w:p>
      <w:pPr>
        <w:pStyle w:val="Default"/>
        <w:rPr>
          <w:sz w:val="28"/>
        </w:rPr>
      </w:pPr>
      <w:r>
        <w:rPr>
          <w:sz w:val="28"/>
        </w:rPr>
      </w:r>
    </w:p>
    <w:p>
      <w:pPr>
        <w:pStyle w:val="Normal"/>
        <w:widowControl/>
        <w:rPr>
          <w:rFonts w:ascii="Times New Roman" w:hAnsi="Times New Roman" w:cs="Times New Roman"/>
          <w:color w:val="000000"/>
          <w:sz w:val="28"/>
          <w:szCs w:val="24"/>
        </w:rPr>
      </w:pPr>
      <w:r>
        <w:rPr>
          <w:rFonts w:cs="Times New Roman" w:ascii="Times New Roman" w:hAnsi="Times New Roman"/>
          <w:color w:val="000000"/>
          <w:sz w:val="28"/>
          <w:szCs w:val="24"/>
        </w:rPr>
      </w:r>
      <w:r>
        <w:br w:type="page"/>
      </w:r>
    </w:p>
    <w:p>
      <w:pPr>
        <w:pStyle w:val="Heading1"/>
        <w:pBdr>
          <w:bottom w:val="single" w:sz="6" w:space="0" w:color="A2A9B1"/>
        </w:pBdr>
        <w:spacing w:beforeAutospacing="0" w:before="0" w:afterAutospacing="0" w:after="60"/>
        <w:rPr>
          <w:rFonts w:ascii="Times New Roman" w:hAnsi="Times New Roman" w:cs="Times New Roman"/>
          <w:b w:val="false"/>
          <w:b w:val="false"/>
          <w:bCs w:val="false"/>
          <w:color w:val="000000"/>
          <w:lang w:val="en"/>
        </w:rPr>
      </w:pPr>
      <w:r>
        <w:rPr>
          <w:rFonts w:cs="Times New Roman" w:ascii="Times New Roman" w:hAnsi="Times New Roman"/>
          <w:b w:val="false"/>
          <w:color w:val="222222"/>
          <w:shd w:fill="FFFFFF" w:val="clear"/>
        </w:rPr>
        <w:t> </w:t>
      </w:r>
      <w:r>
        <w:rPr>
          <w:rFonts w:cs="Times New Roman" w:ascii="Times New Roman" w:hAnsi="Times New Roman"/>
          <w:b w:val="false"/>
          <w:bCs w:val="false"/>
          <w:color w:val="000000"/>
          <w:lang w:val="en"/>
        </w:rPr>
        <w:t xml:space="preserve">Prewitt </w:t>
      </w:r>
      <w:r>
        <w:rPr>
          <w:rFonts w:cs="Times New Roman" w:ascii="Times New Roman" w:hAnsi="Times New Roman"/>
          <w:b w:val="false"/>
          <w:color w:val="000000"/>
        </w:rPr>
        <w:t>Edge Detector</w:t>
      </w:r>
    </w:p>
    <w:p>
      <w:pPr>
        <w:pStyle w:val="Default"/>
        <w:rPr>
          <w:rFonts w:ascii="Arial" w:hAnsi="Arial" w:cs="Arial"/>
          <w:color w:val="222222"/>
          <w:sz w:val="21"/>
          <w:szCs w:val="21"/>
          <w:highlight w:val="white"/>
        </w:rPr>
      </w:pPr>
      <w:r>
        <w:rPr>
          <w:rFonts w:cs="Arial" w:ascii="Arial" w:hAnsi="Arial"/>
          <w:color w:val="222222"/>
          <w:sz w:val="21"/>
          <w:szCs w:val="21"/>
          <w:shd w:fill="FFFFFF" w:val="clear"/>
        </w:rPr>
        <w:t>The Prewitt operator is based on convolving the image with a small, separable, and integer valued filter in horizontal and vertical directions</w:t>
      </w:r>
    </w:p>
    <w:p>
      <w:pPr>
        <w:pStyle w:val="Default"/>
        <w:rPr>
          <w:rFonts w:ascii="Arial" w:hAnsi="Arial" w:cs="Arial"/>
          <w:color w:val="222222"/>
          <w:sz w:val="21"/>
          <w:szCs w:val="21"/>
          <w:highlight w:val="white"/>
        </w:rPr>
      </w:pPr>
      <w:r>
        <w:rPr>
          <w:rStyle w:val="Mwemathmathmlinline"/>
          <w:rFonts w:cs="Arial" w:ascii="Arial" w:hAnsi="Arial"/>
          <w:vanish/>
          <w:color w:val="222222"/>
          <w:sz w:val="25"/>
          <w:szCs w:val="25"/>
          <w:shd w:fill="FFFFFF" w:val="clear"/>
        </w:rPr>
        <w:t>{\displaystyle \mathbf {G_{x}} }</w:t>
      </w:r>
      <w:r>
        <w:rPr>
          <w:rStyle w:val="Mwemathmathmlinline"/>
          <w:rFonts w:cs="Arial" w:ascii="Arial" w:hAnsi="Arial"/>
          <w:color w:val="222222"/>
          <w:sz w:val="25"/>
          <w:szCs w:val="25"/>
          <w:shd w:fill="FFFFFF" w:val="clear"/>
        </w:rPr>
        <w:t>Gx</w:t>
      </w:r>
      <w:r>
        <w:rPr>
          <w:rFonts w:cs="Arial" w:ascii="Arial" w:hAnsi="Arial"/>
          <w:color w:val="222222"/>
          <w:sz w:val="21"/>
          <w:szCs w:val="21"/>
          <w:shd w:fill="FFFFFF" w:val="clear"/>
        </w:rPr>
        <w:t xml:space="preserve"> and Gy </w:t>
      </w:r>
      <w:r>
        <w:rPr>
          <w:rStyle w:val="Mwemathmathmlinline"/>
          <w:rFonts w:cs="Arial" w:ascii="Arial" w:hAnsi="Arial"/>
          <w:vanish/>
          <w:color w:val="222222"/>
          <w:sz w:val="25"/>
          <w:szCs w:val="25"/>
          <w:shd w:fill="FFFFFF" w:val="clear"/>
        </w:rPr>
        <w:t>{\displaystyle \mathbf {G_{y}} }GGG</w:t>
      </w:r>
      <w:r>
        <w:rPr>
          <w:rFonts w:cs="Arial" w:ascii="Arial" w:hAnsi="Arial"/>
          <w:color w:val="222222"/>
          <w:sz w:val="21"/>
          <w:szCs w:val="21"/>
          <w:shd w:fill="FFFFFF" w:val="clear"/>
        </w:rPr>
        <w:t>are two images which at each point contain the horizontal and vertical derivative approximations, the latter are computed as:</w:t>
      </w:r>
    </w:p>
    <w:p>
      <w:pPr>
        <w:pStyle w:val="Default"/>
        <w:rPr>
          <w:sz w:val="28"/>
        </w:rPr>
      </w:pPr>
      <w:r>
        <w:rPr/>
        <w:drawing>
          <wp:inline distT="0" distB="3175" distL="0" distR="3175">
            <wp:extent cx="5330825" cy="797560"/>
            <wp:effectExtent l="0" t="0" r="0" b="0"/>
            <wp:docPr id="6" name="圖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9" descr=""/>
                    <pic:cNvPicPr>
                      <a:picLocks noChangeAspect="1" noChangeArrowheads="1"/>
                    </pic:cNvPicPr>
                  </pic:nvPicPr>
                  <pic:blipFill>
                    <a:blip r:embed="rId7"/>
                    <a:stretch>
                      <a:fillRect/>
                    </a:stretch>
                  </pic:blipFill>
                  <pic:spPr bwMode="auto">
                    <a:xfrm>
                      <a:off x="0" y="0"/>
                      <a:ext cx="5330825" cy="797560"/>
                    </a:xfrm>
                    <a:prstGeom prst="rect">
                      <a:avLst/>
                    </a:prstGeom>
                  </pic:spPr>
                </pic:pic>
              </a:graphicData>
            </a:graphic>
          </wp:inline>
        </w:drawing>
      </w:r>
    </w:p>
    <w:p>
      <w:pPr>
        <w:pStyle w:val="Default"/>
        <w:rPr>
          <w:sz w:val="28"/>
        </w:rPr>
      </w:pPr>
      <w:r>
        <w:rPr/>
        <w:drawing>
          <wp:inline distT="0" distB="0" distL="0" distR="0">
            <wp:extent cx="1571625" cy="457200"/>
            <wp:effectExtent l="0" t="0" r="0" b="0"/>
            <wp:docPr id="7" name="圖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10" descr=""/>
                    <pic:cNvPicPr>
                      <a:picLocks noChangeAspect="1" noChangeArrowheads="1"/>
                    </pic:cNvPicPr>
                  </pic:nvPicPr>
                  <pic:blipFill>
                    <a:blip r:embed="rId8"/>
                    <a:stretch>
                      <a:fillRect/>
                    </a:stretch>
                  </pic:blipFill>
                  <pic:spPr bwMode="auto">
                    <a:xfrm>
                      <a:off x="0" y="0"/>
                      <a:ext cx="1571625" cy="457200"/>
                    </a:xfrm>
                    <a:prstGeom prst="rect">
                      <a:avLst/>
                    </a:prstGeom>
                  </pic:spPr>
                </pic:pic>
              </a:graphicData>
            </a:graphic>
          </wp:inline>
        </w:drawing>
      </w:r>
    </w:p>
    <w:p>
      <w:pPr>
        <w:pStyle w:val="Default"/>
        <w:rPr>
          <w:sz w:val="28"/>
        </w:rPr>
      </w:pPr>
      <w:r>
        <w:rPr/>
        <w:drawing>
          <wp:inline distT="0" distB="0" distL="0" distR="0">
            <wp:extent cx="2879090" cy="2160270"/>
            <wp:effectExtent l="0" t="0" r="0" b="0"/>
            <wp:docPr id="8" name="圖片 11" descr="C:\opencv\Project\CV_HW2\CV_HW2\road\Prew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1" descr="C:\opencv\Project\CV_HW2\CV_HW2\road\Prewitt.jpg"/>
                    <pic:cNvPicPr>
                      <a:picLocks noChangeAspect="1" noChangeArrowheads="1"/>
                    </pic:cNvPicPr>
                  </pic:nvPicPr>
                  <pic:blipFill>
                    <a:blip r:embed="rId9"/>
                    <a:stretch>
                      <a:fillRect/>
                    </a:stretch>
                  </pic:blipFill>
                  <pic:spPr bwMode="auto">
                    <a:xfrm>
                      <a:off x="0" y="0"/>
                      <a:ext cx="2879090" cy="2160270"/>
                    </a:xfrm>
                    <a:prstGeom prst="rect">
                      <a:avLst/>
                    </a:prstGeom>
                  </pic:spPr>
                </pic:pic>
              </a:graphicData>
            </a:graphic>
          </wp:inline>
        </w:drawing>
      </w:r>
      <w:r>
        <w:rPr>
          <w:sz w:val="28"/>
        </w:rPr>
        <w:tab/>
      </w:r>
      <w:r>
        <w:rPr>
          <w:sz w:val="28"/>
        </w:rPr>
        <w:drawing>
          <wp:inline distT="0" distB="0" distL="0" distR="0">
            <wp:extent cx="2160270" cy="2160270"/>
            <wp:effectExtent l="0" t="0" r="0" b="0"/>
            <wp:docPr id="9" name="圖片 12" descr="C:\opencv\Project\CV_HW2\CV_HW2\Lena\Prew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12" descr="C:\opencv\Project\CV_HW2\CV_HW2\Lena\Prewitt.jpg"/>
                    <pic:cNvPicPr>
                      <a:picLocks noChangeAspect="1" noChangeArrowheads="1"/>
                    </pic:cNvPicPr>
                  </pic:nvPicPr>
                  <pic:blipFill>
                    <a:blip r:embed="rId10"/>
                    <a:stretch>
                      <a:fillRect/>
                    </a:stretch>
                  </pic:blipFill>
                  <pic:spPr bwMode="auto">
                    <a:xfrm>
                      <a:off x="0" y="0"/>
                      <a:ext cx="2160270" cy="2160270"/>
                    </a:xfrm>
                    <a:prstGeom prst="rect">
                      <a:avLst/>
                    </a:prstGeom>
                  </pic:spPr>
                </pic:pic>
              </a:graphicData>
            </a:graphic>
          </wp:inline>
        </w:drawing>
      </w:r>
    </w:p>
    <w:p>
      <w:pPr>
        <w:pStyle w:val="Heading1"/>
        <w:rPr>
          <w:rFonts w:ascii="Times New Roman" w:hAnsi="Times New Roman" w:cs="Times New Roman"/>
          <w:color w:val="000000"/>
        </w:rPr>
      </w:pPr>
      <w:r>
        <w:rPr>
          <w:rFonts w:cs="Times New Roman" w:ascii="Times New Roman" w:hAnsi="Times New Roman"/>
          <w:color w:val="000000"/>
        </w:rPr>
        <w:t>Sobel Edge Detector</w:t>
      </w:r>
    </w:p>
    <w:p>
      <w:pPr>
        <w:pStyle w:val="Default"/>
        <w:rPr>
          <w:sz w:val="28"/>
        </w:rPr>
      </w:pPr>
      <w:r>
        <w:rPr>
          <w:sz w:val="28"/>
        </w:rPr>
        <w:t>The Sobel operator performs a 2-D spatial gradient measurement on an image and so emphasizes regions of high spatial frequency that correspond to edges</w:t>
      </w:r>
    </w:p>
    <w:p>
      <w:pPr>
        <w:pStyle w:val="Default"/>
        <w:rPr>
          <w:sz w:val="28"/>
        </w:rPr>
      </w:pPr>
      <w:r>
        <w:rPr>
          <w:sz w:val="28"/>
        </w:rPr>
        <w:t>In theory at least, the operator consists of a pair of 3×3 convolution kernels as shown in Figure 1. One kernel is simply the other rotated by 90°. This is very similar to the Roberts Cross operator</w:t>
      </w:r>
      <w:r>
        <w:rPr>
          <w:sz w:val="28"/>
        </w:rPr>
        <w:drawing>
          <wp:inline distT="0" distB="6985" distL="0" distR="0">
            <wp:extent cx="3131820" cy="1536065"/>
            <wp:effectExtent l="0" t="0" r="0" b="0"/>
            <wp:docPr id="10"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4" descr=""/>
                    <pic:cNvPicPr>
                      <a:picLocks noChangeAspect="1" noChangeArrowheads="1"/>
                    </pic:cNvPicPr>
                  </pic:nvPicPr>
                  <pic:blipFill>
                    <a:blip r:embed="rId11"/>
                    <a:stretch>
                      <a:fillRect/>
                    </a:stretch>
                  </pic:blipFill>
                  <pic:spPr bwMode="auto">
                    <a:xfrm>
                      <a:off x="0" y="0"/>
                      <a:ext cx="3131820" cy="1536065"/>
                    </a:xfrm>
                    <a:prstGeom prst="rect">
                      <a:avLst/>
                    </a:prstGeom>
                  </pic:spPr>
                </pic:pic>
              </a:graphicData>
            </a:graphic>
          </wp:inline>
        </w:drawing>
      </w:r>
    </w:p>
    <w:p>
      <w:pPr>
        <w:pStyle w:val="Default"/>
        <w:rPr>
          <w:sz w:val="28"/>
        </w:rPr>
      </w:pPr>
      <w:r>
        <w:rPr/>
        <w:drawing>
          <wp:inline distT="0" distB="0" distL="0" distR="0">
            <wp:extent cx="2879090" cy="2160270"/>
            <wp:effectExtent l="0" t="0" r="0" b="0"/>
            <wp:docPr id="11" name="圖片 15" descr="C:\opencv\Project\CV_HW2\CV_HW2\road\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5" descr="C:\opencv\Project\CV_HW2\CV_HW2\road\Sobel.jpg"/>
                    <pic:cNvPicPr>
                      <a:picLocks noChangeAspect="1" noChangeArrowheads="1"/>
                    </pic:cNvPicPr>
                  </pic:nvPicPr>
                  <pic:blipFill>
                    <a:blip r:embed="rId12"/>
                    <a:stretch>
                      <a:fillRect/>
                    </a:stretch>
                  </pic:blipFill>
                  <pic:spPr bwMode="auto">
                    <a:xfrm>
                      <a:off x="0" y="0"/>
                      <a:ext cx="2879090" cy="2160270"/>
                    </a:xfrm>
                    <a:prstGeom prst="rect">
                      <a:avLst/>
                    </a:prstGeom>
                  </pic:spPr>
                </pic:pic>
              </a:graphicData>
            </a:graphic>
          </wp:inline>
        </w:drawing>
      </w:r>
      <w:r>
        <w:rPr>
          <w:sz w:val="28"/>
        </w:rPr>
        <w:tab/>
      </w:r>
      <w:r>
        <w:rPr>
          <w:sz w:val="28"/>
        </w:rPr>
        <w:drawing>
          <wp:inline distT="0" distB="0" distL="0" distR="0">
            <wp:extent cx="2160270" cy="2160270"/>
            <wp:effectExtent l="0" t="0" r="0" b="0"/>
            <wp:docPr id="12" name="圖片 16" descr="C:\opencv\Project\CV_HW2\CV_HW2\Lena\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6" descr="C:\opencv\Project\CV_HW2\CV_HW2\Lena\Sobel.jpg"/>
                    <pic:cNvPicPr>
                      <a:picLocks noChangeAspect="1" noChangeArrowheads="1"/>
                    </pic:cNvPicPr>
                  </pic:nvPicPr>
                  <pic:blipFill>
                    <a:blip r:embed="rId13"/>
                    <a:stretch>
                      <a:fillRect/>
                    </a:stretch>
                  </pic:blipFill>
                  <pic:spPr bwMode="auto">
                    <a:xfrm>
                      <a:off x="0" y="0"/>
                      <a:ext cx="2160270" cy="2160270"/>
                    </a:xfrm>
                    <a:prstGeom prst="rect">
                      <a:avLst/>
                    </a:prstGeom>
                  </pic:spPr>
                </pic:pic>
              </a:graphicData>
            </a:graphic>
          </wp:inline>
        </w:drawing>
      </w:r>
    </w:p>
    <w:p>
      <w:pPr>
        <w:pStyle w:val="Heading1"/>
        <w:rPr>
          <w:rFonts w:ascii="Times New Roman" w:hAnsi="Times New Roman" w:cs="Times New Roman"/>
          <w:color w:val="000000"/>
        </w:rPr>
      </w:pPr>
      <w:r>
        <w:rPr>
          <w:rFonts w:cs="Times New Roman" w:ascii="Times New Roman" w:hAnsi="Times New Roman"/>
          <w:color w:val="000000"/>
        </w:rPr>
        <w:t>Canny Edge Detector</w:t>
      </w:r>
    </w:p>
    <w:p>
      <w:pPr>
        <w:pStyle w:val="Default"/>
        <w:rPr>
          <w:sz w:val="28"/>
        </w:rPr>
      </w:pPr>
      <w:r>
        <w:rPr>
          <w:sz w:val="28"/>
        </w:rPr>
        <w:t>The Canny operator works in a multi-stage process. First of all the image is smoothed by Gaussian convolution. Then a simple 2-D first derivative operator (somewhat like the Sobel</w:t>
      </w:r>
      <w:bookmarkStart w:id="0" w:name="_GoBack"/>
      <w:bookmarkEnd w:id="0"/>
      <w:r>
        <w:rPr>
          <w:sz w:val="28"/>
        </w:rPr>
        <w:t xml:space="preserve"> Cross) is applied to the smoothed image to highlight regions of the image with high first spatial derivatives. Edges give rise to ridges in the gradient magnitude image. The algorithm then tracks along the top of these ridges and sets to zero all pixels that are not actually on the ridge top so as to give a thin line in the output, a process known as non-maximal suppression. The tracking process exhibits hysteresis controlled by two thresholds: T</w:t>
      </w:r>
      <w:r>
        <w:rPr>
          <w:sz w:val="28"/>
          <w:vertAlign w:val="subscript"/>
        </w:rPr>
        <w:t>H</w:t>
      </w:r>
      <w:r>
        <w:rPr>
          <w:sz w:val="28"/>
        </w:rPr>
        <w:t xml:space="preserve"> and T</w:t>
      </w:r>
      <w:r>
        <w:rPr>
          <w:sz w:val="28"/>
          <w:vertAlign w:val="subscript"/>
        </w:rPr>
        <w:t>L</w:t>
      </w:r>
      <w:r>
        <w:rPr>
          <w:sz w:val="28"/>
        </w:rPr>
        <w:t>. Tracking can only begin at a point on a ridge higher than T</w:t>
      </w:r>
      <w:r>
        <w:rPr>
          <w:sz w:val="28"/>
          <w:vertAlign w:val="subscript"/>
        </w:rPr>
        <w:t>H</w:t>
      </w:r>
      <w:r>
        <w:rPr>
          <w:sz w:val="28"/>
        </w:rPr>
        <w:t>. Tracking then continues in both directions out from that point until the height of the ridge falls below T</w:t>
      </w:r>
      <w:r>
        <w:rPr>
          <w:sz w:val="28"/>
          <w:vertAlign w:val="subscript"/>
        </w:rPr>
        <w:t>L</w:t>
      </w:r>
      <w:r>
        <w:rPr>
          <w:sz w:val="28"/>
        </w:rPr>
        <w:t>. This hysteresis helps to ensure that noisy edges are not broken up into multiple edge fragments.</w:t>
      </w:r>
    </w:p>
    <w:p>
      <w:pPr>
        <w:pStyle w:val="Default"/>
        <w:rPr>
          <w:sz w:val="28"/>
        </w:rPr>
      </w:pPr>
      <w:r>
        <w:rPr>
          <w:sz w:val="28"/>
        </w:rPr>
      </w:r>
    </w:p>
    <w:p>
      <w:pPr>
        <w:pStyle w:val="Default"/>
        <w:rPr>
          <w:sz w:val="28"/>
        </w:rPr>
      </w:pPr>
      <w:r>
        <w:rPr>
          <w:sz w:val="28"/>
        </w:rPr>
        <w:t>T</w:t>
      </w:r>
      <w:r>
        <w:rPr>
          <w:sz w:val="28"/>
          <w:vertAlign w:val="subscript"/>
        </w:rPr>
        <w:t>H</w:t>
      </w:r>
      <w:r>
        <w:rPr>
          <w:sz w:val="28"/>
        </w:rPr>
        <w:t xml:space="preserve"> = 100 ,T</w:t>
      </w:r>
      <w:r>
        <w:rPr>
          <w:sz w:val="28"/>
          <w:vertAlign w:val="subscript"/>
        </w:rPr>
        <w:t>L</w:t>
      </w:r>
      <w:r>
        <w:rPr>
          <w:sz w:val="28"/>
        </w:rPr>
        <w:t xml:space="preserve"> = 50</w:t>
      </w:r>
    </w:p>
    <w:p>
      <w:pPr>
        <w:pStyle w:val="Default"/>
        <w:rPr/>
      </w:pPr>
      <w:r>
        <w:rPr/>
        <w:drawing>
          <wp:inline distT="0" distB="0" distL="0" distR="0">
            <wp:extent cx="2879090" cy="2160270"/>
            <wp:effectExtent l="0" t="0" r="0" b="0"/>
            <wp:docPr id="13" name="圖片 17" descr="C:\opencv\Project\CV_HW2\CV_HW2\road\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7" descr="C:\opencv\Project\CV_HW2\CV_HW2\road\Canny.jpg"/>
                    <pic:cNvPicPr>
                      <a:picLocks noChangeAspect="1" noChangeArrowheads="1"/>
                    </pic:cNvPicPr>
                  </pic:nvPicPr>
                  <pic:blipFill>
                    <a:blip r:embed="rId14"/>
                    <a:stretch>
                      <a:fillRect/>
                    </a:stretch>
                  </pic:blipFill>
                  <pic:spPr bwMode="auto">
                    <a:xfrm>
                      <a:off x="0" y="0"/>
                      <a:ext cx="2879090" cy="2160270"/>
                    </a:xfrm>
                    <a:prstGeom prst="rect">
                      <a:avLst/>
                    </a:prstGeom>
                  </pic:spPr>
                </pic:pic>
              </a:graphicData>
            </a:graphic>
          </wp:inline>
        </w:drawing>
      </w:r>
      <w:r>
        <w:rPr>
          <w:rFonts w:eastAsia="Times New Roman"/>
          <w:w w:val="0"/>
          <w:sz w:val="0"/>
          <w:szCs w:val="0"/>
          <w:u w:val="none" w:color="000000"/>
          <w:shd w:fill="000000" w:val="clear"/>
          <w:lang w:val="x-none" w:eastAsia="x-none" w:bidi="x-none"/>
        </w:rPr>
        <w:t xml:space="preserve"> </w:t>
      </w:r>
      <w:r>
        <w:rPr>
          <w:rFonts w:eastAsia="Times New Roman"/>
          <w:w w:val="0"/>
          <w:sz w:val="0"/>
          <w:szCs w:val="0"/>
          <w:u w:val="none" w:color="000000"/>
          <w:shd w:fill="000000" w:val="clear"/>
          <w:lang w:val="x-none" w:eastAsia="x-none" w:bidi="x-none"/>
        </w:rPr>
        <w:drawing>
          <wp:inline distT="0" distB="0" distL="0" distR="0">
            <wp:extent cx="2160270" cy="2160270"/>
            <wp:effectExtent l="0" t="0" r="0" b="0"/>
            <wp:docPr id="14" name="圖片 18" descr="C:\opencv\Project\CV_HW2\CV_HW2\Lena\Ca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8" descr="C:\opencv\Project\CV_HW2\CV_HW2\Lena\Canny.jpg"/>
                    <pic:cNvPicPr>
                      <a:picLocks noChangeAspect="1" noChangeArrowheads="1"/>
                    </pic:cNvPicPr>
                  </pic:nvPicPr>
                  <pic:blipFill>
                    <a:blip r:embed="rId15"/>
                    <a:stretch>
                      <a:fillRect/>
                    </a:stretch>
                  </pic:blipFill>
                  <pic:spPr bwMode="auto">
                    <a:xfrm>
                      <a:off x="0" y="0"/>
                      <a:ext cx="2160270" cy="2160270"/>
                    </a:xfrm>
                    <a:prstGeom prst="rect">
                      <a:avLst/>
                    </a:prstGeom>
                  </pic:spPr>
                </pic:pic>
              </a:graphicData>
            </a:graphic>
          </wp:inline>
        </w:drawing>
      </w:r>
    </w:p>
    <w:sectPr>
      <w:type w:val="nextPage"/>
      <w:pgSz w:w="11906" w:h="16838"/>
      <w:pgMar w:left="1800" w:right="1800" w:header="0" w:top="1440" w:footer="0" w:bottom="1440" w:gutter="0"/>
      <w:pgNumType w:fmt="decimal"/>
      <w:formProt w:val="false"/>
      <w:textDirection w:val="lrTb"/>
      <w:docGrid w:type="lines"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新細明體">
    <w:charset w:val="01"/>
    <w:family w:val="roman"/>
    <w:pitch w:val="variable"/>
  </w:font>
  <w:font w:name="Cambria">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30"/>
  <w:defaultTabStop w:val="48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 w:val="24"/>
        <w:szCs w:val="22"/>
        <w:lang w:val="en-US" w:eastAsia="zh-TW"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Calibri" w:hAnsi="Calibri" w:eastAsia="新細明體" w:cs="" w:asciiTheme="minorHAnsi" w:cstheme="minorBidi" w:eastAsiaTheme="minorEastAsia" w:hAnsiTheme="minorHAnsi"/>
      <w:color w:val="auto"/>
      <w:sz w:val="24"/>
      <w:szCs w:val="22"/>
      <w:lang w:val="en-US" w:eastAsia="zh-TW" w:bidi="ar-SA"/>
    </w:rPr>
  </w:style>
  <w:style w:type="paragraph" w:styleId="Heading1">
    <w:name w:val="Heading 1"/>
    <w:basedOn w:val="Normal"/>
    <w:link w:val="10"/>
    <w:uiPriority w:val="9"/>
    <w:qFormat/>
    <w:rsid w:val="00ba53c9"/>
    <w:pPr>
      <w:widowControl/>
      <w:spacing w:beforeAutospacing="1" w:afterAutospacing="1"/>
      <w:outlineLvl w:val="0"/>
    </w:pPr>
    <w:rPr>
      <w:rFonts w:ascii="新細明體" w:hAnsi="新細明體" w:eastAsia="新細明體" w:cs="新細明體"/>
      <w:b/>
      <w:bCs/>
      <w:sz w:val="48"/>
      <w:szCs w:val="48"/>
    </w:rPr>
  </w:style>
  <w:style w:type="character" w:styleId="DefaultParagraphFont" w:default="1">
    <w:name w:val="Default Paragraph Font"/>
    <w:uiPriority w:val="1"/>
    <w:semiHidden/>
    <w:unhideWhenUsed/>
    <w:qFormat/>
    <w:rPr/>
  </w:style>
  <w:style w:type="character" w:styleId="Style13" w:customStyle="1">
    <w:name w:val="註解方塊文字 字元"/>
    <w:basedOn w:val="DefaultParagraphFont"/>
    <w:link w:val="a3"/>
    <w:uiPriority w:val="99"/>
    <w:semiHidden/>
    <w:qFormat/>
    <w:rsid w:val="00f34519"/>
    <w:rPr>
      <w:rFonts w:ascii="Cambria" w:hAnsi="Cambria" w:eastAsia="新細明體" w:cs="" w:asciiTheme="majorHAnsi" w:cstheme="majorBidi" w:eastAsiaTheme="majorEastAsia" w:hAnsiTheme="majorHAnsi"/>
      <w:sz w:val="18"/>
      <w:szCs w:val="18"/>
    </w:rPr>
  </w:style>
  <w:style w:type="character" w:styleId="1" w:customStyle="1">
    <w:name w:val="標題 1 字元"/>
    <w:basedOn w:val="DefaultParagraphFont"/>
    <w:link w:val="1"/>
    <w:uiPriority w:val="9"/>
    <w:qFormat/>
    <w:rsid w:val="00ba53c9"/>
    <w:rPr>
      <w:rFonts w:ascii="新細明體" w:hAnsi="新細明體" w:eastAsia="新細明體" w:cs="新細明體"/>
      <w:b/>
      <w:bCs/>
      <w:sz w:val="48"/>
      <w:szCs w:val="48"/>
    </w:rPr>
  </w:style>
  <w:style w:type="character" w:styleId="Emphasis">
    <w:name w:val="Emphasis"/>
    <w:basedOn w:val="DefaultParagraphFont"/>
    <w:uiPriority w:val="20"/>
    <w:qFormat/>
    <w:rsid w:val="008d3c26"/>
    <w:rPr>
      <w:i/>
      <w:iCs/>
    </w:rPr>
  </w:style>
  <w:style w:type="character" w:styleId="Mwemathmathmlinline" w:customStyle="1">
    <w:name w:val="mwe-math-mathml-inline"/>
    <w:basedOn w:val="DefaultParagraphFont"/>
    <w:qFormat/>
    <w:rsid w:val="00146a02"/>
    <w:rPr/>
  </w:style>
  <w:style w:type="character" w:styleId="InternetLink">
    <w:name w:val="Internet Link"/>
    <w:basedOn w:val="DefaultParagraphFont"/>
    <w:uiPriority w:val="99"/>
    <w:semiHidden/>
    <w:unhideWhenUsed/>
    <w:rsid w:val="00f815e6"/>
    <w:rPr>
      <w:color w:val="0000FF"/>
      <w:u w:val="single"/>
    </w:rPr>
  </w:style>
  <w:style w:type="character" w:styleId="ListLabel1">
    <w:name w:val="ListLabel 1"/>
    <w:qFormat/>
    <w:rPr>
      <w:rFonts w:cs="Cambria Math"/>
    </w:rPr>
  </w:style>
  <w:style w:type="character" w:styleId="ListLabel2">
    <w:name w:val="ListLabel 2"/>
    <w:qFormat/>
    <w:rPr>
      <w:rFonts w:cs="Cambria Math"/>
    </w:rPr>
  </w:style>
  <w:style w:type="character" w:styleId="ListLabel3">
    <w:name w:val="ListLabel 3"/>
    <w:qFormat/>
    <w:rPr>
      <w:rFonts w:cs="Cambria Math"/>
    </w:rPr>
  </w:style>
  <w:style w:type="character" w:styleId="ListLabel4">
    <w:name w:val="ListLabel 4"/>
    <w:qFormat/>
    <w:rPr>
      <w:rFonts w:cs="Cambria Math"/>
    </w:rPr>
  </w:style>
  <w:style w:type="character" w:styleId="ListLabel5">
    <w:name w:val="ListLabel 5"/>
    <w:qFormat/>
    <w:rPr>
      <w:rFonts w:cs="Cambria Math"/>
    </w:rPr>
  </w:style>
  <w:style w:type="character" w:styleId="ListLabel6">
    <w:name w:val="ListLabel 6"/>
    <w:qFormat/>
    <w:rPr>
      <w:rFonts w:cs="Cambria Math"/>
    </w:rPr>
  </w:style>
  <w:style w:type="character" w:styleId="ListLabel7">
    <w:name w:val="ListLabel 7"/>
    <w:qFormat/>
    <w:rPr>
      <w:rFonts w:cs="Cambria Math"/>
    </w:rPr>
  </w:style>
  <w:style w:type="character" w:styleId="ListLabel8">
    <w:name w:val="ListLabel 8"/>
    <w:qFormat/>
    <w:rPr>
      <w:rFonts w:cs="Cambria Math"/>
    </w:rPr>
  </w:style>
  <w:style w:type="character" w:styleId="ListLabel9">
    <w:name w:val="ListLabel 9"/>
    <w:qFormat/>
    <w:rPr>
      <w:rFonts w:cs="Cambria Math"/>
    </w:rPr>
  </w:style>
  <w:style w:type="character" w:styleId="ListLabel10">
    <w:name w:val="ListLabel 10"/>
    <w:qFormat/>
    <w:rPr>
      <w:rFonts w:cs="Cambria Math"/>
    </w:rPr>
  </w:style>
  <w:style w:type="character" w:styleId="ListLabel11">
    <w:name w:val="ListLabel 11"/>
    <w:qFormat/>
    <w:rPr>
      <w:rFonts w:cs="Cambria Math"/>
    </w:rPr>
  </w:style>
  <w:style w:type="character" w:styleId="ListLabel12">
    <w:name w:val="ListLabel 12"/>
    <w:qFormat/>
    <w:rPr>
      <w:rFonts w:cs="Cambria Math"/>
    </w:rPr>
  </w:style>
  <w:style w:type="character" w:styleId="ListLabel13">
    <w:name w:val="ListLabel 13"/>
    <w:qFormat/>
    <w:rPr>
      <w:rFonts w:cs="Cambria Math"/>
    </w:rPr>
  </w:style>
  <w:style w:type="character" w:styleId="ListLabel14">
    <w:name w:val="ListLabel 14"/>
    <w:qFormat/>
    <w:rPr>
      <w:rFonts w:cs="Cambria Math"/>
    </w:rPr>
  </w:style>
  <w:style w:type="character" w:styleId="ListLabel15">
    <w:name w:val="ListLabel 15"/>
    <w:qFormat/>
    <w:rPr>
      <w:rFonts w:cs="Cambria Math"/>
    </w:rPr>
  </w:style>
  <w:style w:type="character" w:styleId="ListLabel16">
    <w:name w:val="ListLabel 16"/>
    <w:qFormat/>
    <w:rPr>
      <w:rFonts w:cs="Cambria Math"/>
    </w:rPr>
  </w:style>
  <w:style w:type="character" w:styleId="ListLabel17">
    <w:name w:val="ListLabel 17"/>
    <w:qFormat/>
    <w:rPr>
      <w:rFonts w:cs="Cambria Math"/>
    </w:rPr>
  </w:style>
  <w:style w:type="character" w:styleId="ListLabel18">
    <w:name w:val="ListLabel 18"/>
    <w:qFormat/>
    <w:rPr>
      <w:rFonts w:cs="Cambria Math"/>
    </w:rPr>
  </w:style>
  <w:style w:type="character" w:styleId="ListLabel19">
    <w:name w:val="ListLabel 19"/>
    <w:qFormat/>
    <w:rPr>
      <w:rFonts w:cs="Cambria Math"/>
    </w:rPr>
  </w:style>
  <w:style w:type="character" w:styleId="ListLabel20">
    <w:name w:val="ListLabel 20"/>
    <w:qFormat/>
    <w:rPr>
      <w:rFonts w:cs="Cambria Math"/>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a4"/>
    <w:uiPriority w:val="99"/>
    <w:semiHidden/>
    <w:unhideWhenUsed/>
    <w:qFormat/>
    <w:rsid w:val="00f34519"/>
    <w:pPr/>
    <w:rPr>
      <w:rFonts w:ascii="Cambria" w:hAnsi="Cambria" w:eastAsia="新細明體" w:cs="" w:asciiTheme="majorHAnsi" w:cstheme="majorBidi" w:eastAsiaTheme="majorEastAsia" w:hAnsiTheme="majorHAnsi"/>
      <w:sz w:val="18"/>
      <w:szCs w:val="18"/>
    </w:rPr>
  </w:style>
  <w:style w:type="paragraph" w:styleId="Default" w:customStyle="1">
    <w:name w:val="Default"/>
    <w:qFormat/>
    <w:rsid w:val="00d2221e"/>
    <w:pPr>
      <w:widowControl w:val="false"/>
      <w:bidi w:val="0"/>
      <w:jc w:val="left"/>
    </w:pPr>
    <w:rPr>
      <w:rFonts w:ascii="Times New Roman" w:hAnsi="Times New Roman" w:cs="Times New Roman" w:eastAsia="新細明體"/>
      <w:color w:val="000000"/>
      <w:sz w:val="24"/>
      <w:szCs w:val="24"/>
      <w:lang w:val="en-US" w:eastAsia="zh-TW"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Application>LibreOffice/5.1.6.2$Linux_X86_64 LibreOffice_project/10m0$Build-2</Application>
  <Pages>5</Pages>
  <Words>394</Words>
  <Characters>1898</Characters>
  <CharactersWithSpaces>2281</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2017-10-31T11:32:00Z</dcterms:created>
  <dc:creator>User</dc:creator>
  <dc:description/>
  <dc:language>en-US</dc:language>
  <cp:lastModifiedBy/>
  <dcterms:modified xsi:type="dcterms:W3CDTF">2017-12-30T10:41:20Z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