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EE58" w14:textId="1F02462A" w:rsidR="009368A6" w:rsidRDefault="003D6F68" w:rsidP="009368A6">
      <w:pPr>
        <w:pStyle w:val="Titre"/>
      </w:pPr>
      <w:r>
        <w:t>Contrôles disponibles</w:t>
      </w:r>
      <w:r w:rsidR="009368A6">
        <w:t xml:space="preserve"> (Paramètres)</w:t>
      </w:r>
    </w:p>
    <w:p w14:paraId="37A23002" w14:textId="35ED13AE" w:rsidR="009368A6" w:rsidRDefault="009368A6" w:rsidP="009368A6">
      <w:pPr>
        <w:pStyle w:val="Titre1"/>
      </w:pPr>
      <w:r>
        <w:t>Onglet « Options » (</w:t>
      </w:r>
      <w:r w:rsidRPr="009368A6">
        <w:rPr>
          <w:color w:val="00B050"/>
        </w:rPr>
        <w:t>Garder dans l’interface</w:t>
      </w:r>
      <w:r>
        <w:t>)</w:t>
      </w:r>
    </w:p>
    <w:p w14:paraId="54F927A0" w14:textId="435F3C89" w:rsidR="003E1141" w:rsidRDefault="009368A6">
      <w:r w:rsidRPr="009368A6">
        <w:drawing>
          <wp:inline distT="0" distB="0" distL="0" distR="0" wp14:anchorId="3A1EE62D" wp14:editId="2ADFA63A">
            <wp:extent cx="5486400" cy="3480435"/>
            <wp:effectExtent l="0" t="0" r="0" b="5715"/>
            <wp:docPr id="385183379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3379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2195" w14:textId="5675FB57" w:rsidR="009368A6" w:rsidRDefault="009368A6" w:rsidP="009368A6">
      <w:pPr>
        <w:pStyle w:val="Paragraphedeliste"/>
        <w:numPr>
          <w:ilvl w:val="0"/>
          <w:numId w:val="1"/>
        </w:numPr>
      </w:pPr>
      <w:r>
        <w:t>Emplacement du présentateur : ça veut dire ce que ça veut dire</w:t>
      </w:r>
    </w:p>
    <w:p w14:paraId="44855F93" w14:textId="3C4E4A35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Sur place ou à distance. </w:t>
      </w:r>
      <w:r w:rsidRPr="009368A6">
        <w:rPr>
          <w:color w:val="00B050"/>
        </w:rPr>
        <w:t>Garder dans l’interface</w:t>
      </w:r>
      <w:r>
        <w:t>.</w:t>
      </w:r>
    </w:p>
    <w:p w14:paraId="288BF983" w14:textId="1188687E" w:rsidR="009368A6" w:rsidRDefault="009368A6" w:rsidP="009368A6">
      <w:pPr>
        <w:pStyle w:val="Paragraphedeliste"/>
        <w:numPr>
          <w:ilvl w:val="0"/>
          <w:numId w:val="1"/>
        </w:numPr>
      </w:pPr>
      <w:r>
        <w:t xml:space="preserve">Dégager le tableau : Met le projecteur en </w:t>
      </w:r>
      <w:proofErr w:type="spellStart"/>
      <w:r>
        <w:t>blank</w:t>
      </w:r>
      <w:proofErr w:type="spellEnd"/>
      <w:r>
        <w:t xml:space="preserve">, remonte la toile. </w:t>
      </w:r>
      <w:r w:rsidRPr="009368A6">
        <w:rPr>
          <w:color w:val="00B050"/>
        </w:rPr>
        <w:t>Garder dans l’interface</w:t>
      </w:r>
      <w:r>
        <w:t>.</w:t>
      </w:r>
    </w:p>
    <w:p w14:paraId="10082D74" w14:textId="28148399" w:rsidR="009368A6" w:rsidRDefault="009368A6" w:rsidP="009368A6">
      <w:pPr>
        <w:pStyle w:val="Paragraphedeliste"/>
        <w:numPr>
          <w:ilvl w:val="0"/>
          <w:numId w:val="1"/>
        </w:numPr>
      </w:pPr>
      <w:proofErr w:type="spellStart"/>
      <w:r>
        <w:t>Preset</w:t>
      </w:r>
      <w:proofErr w:type="spellEnd"/>
      <w:r>
        <w:t xml:space="preserve"> caméra automatique</w:t>
      </w:r>
    </w:p>
    <w:p w14:paraId="1E02A33B" w14:textId="490DF21A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Change pour les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PresenterTrack</w:t>
      </w:r>
      <w:proofErr w:type="spellEnd"/>
      <w:r>
        <w:t xml:space="preserve">, Tableau, Salle. </w:t>
      </w:r>
      <w:r w:rsidRPr="009368A6">
        <w:rPr>
          <w:color w:val="FF0000"/>
        </w:rPr>
        <w:t>Retirer de l’interface</w:t>
      </w:r>
      <w:r>
        <w:t>.</w:t>
      </w:r>
      <w:r w:rsidR="00BB78D3">
        <w:t xml:space="preserve"> </w:t>
      </w:r>
      <w:r w:rsidR="00BB78D3" w:rsidRPr="00BB78D3">
        <w:rPr>
          <w:color w:val="00B050"/>
        </w:rPr>
        <w:t>Toujours à « ON »</w:t>
      </w:r>
      <w:r w:rsidR="00BB78D3">
        <w:t>.</w:t>
      </w:r>
    </w:p>
    <w:p w14:paraId="3A1B890E" w14:textId="39A9FCA6" w:rsidR="009368A6" w:rsidRDefault="009368A6" w:rsidP="009368A6">
      <w:pPr>
        <w:pStyle w:val="Paragraphedeliste"/>
        <w:numPr>
          <w:ilvl w:val="0"/>
          <w:numId w:val="1"/>
        </w:numPr>
      </w:pPr>
      <w:proofErr w:type="spellStart"/>
      <w:r>
        <w:t>Câdrer</w:t>
      </w:r>
      <w:proofErr w:type="spellEnd"/>
      <w:r>
        <w:t xml:space="preserve"> la caméra automatiquement</w:t>
      </w:r>
    </w:p>
    <w:p w14:paraId="59369E83" w14:textId="2749BC48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Active </w:t>
      </w:r>
      <w:proofErr w:type="spellStart"/>
      <w:r>
        <w:t>PresenterTrack</w:t>
      </w:r>
      <w:proofErr w:type="spellEnd"/>
      <w:r>
        <w:t xml:space="preserve"> lors d’un appel ou en mode USB. </w:t>
      </w:r>
      <w:r w:rsidRPr="009368A6">
        <w:rPr>
          <w:color w:val="00B050"/>
        </w:rPr>
        <w:t>Garder dans l’interface</w:t>
      </w:r>
      <w:r>
        <w:t>.</w:t>
      </w:r>
    </w:p>
    <w:p w14:paraId="7D564D3A" w14:textId="5E0052E4" w:rsidR="009368A6" w:rsidRDefault="009368A6" w:rsidP="009368A6">
      <w:pPr>
        <w:pStyle w:val="Paragraphedeliste"/>
        <w:numPr>
          <w:ilvl w:val="0"/>
          <w:numId w:val="1"/>
        </w:numPr>
      </w:pPr>
      <w:r>
        <w:t xml:space="preserve">Avertissement </w:t>
      </w:r>
      <w:proofErr w:type="spellStart"/>
      <w:r>
        <w:t>câdrage</w:t>
      </w:r>
      <w:proofErr w:type="spellEnd"/>
      <w:r>
        <w:t xml:space="preserve"> auto</w:t>
      </w:r>
    </w:p>
    <w:p w14:paraId="32CA97AF" w14:textId="1D016787" w:rsidR="009368A6" w:rsidRPr="009368A6" w:rsidRDefault="009368A6" w:rsidP="009368A6">
      <w:pPr>
        <w:pStyle w:val="Paragraphedeliste"/>
        <w:numPr>
          <w:ilvl w:val="1"/>
          <w:numId w:val="1"/>
        </w:numPr>
      </w:pPr>
      <w:r>
        <w:t xml:space="preserve">Affiche un message quand le présentateur sort de la zone de présentation. </w:t>
      </w:r>
      <w:r w:rsidRPr="009368A6">
        <w:rPr>
          <w:color w:val="00B050"/>
        </w:rPr>
        <w:t>Garder dans l’interface</w:t>
      </w:r>
    </w:p>
    <w:p w14:paraId="0C65920D" w14:textId="77777777" w:rsidR="009368A6" w:rsidRDefault="009368A6" w:rsidP="009368A6"/>
    <w:p w14:paraId="6947FA00" w14:textId="54790940" w:rsidR="009368A6" w:rsidRDefault="003D6F68" w:rsidP="009368A6">
      <w:pPr>
        <w:pStyle w:val="Titre1"/>
      </w:pPr>
      <w:r>
        <w:lastRenderedPageBreak/>
        <w:t>Onglet « </w:t>
      </w:r>
      <w:r w:rsidR="009368A6">
        <w:t>Affichage</w:t>
      </w:r>
      <w:r>
        <w:t> »</w:t>
      </w:r>
      <w:r w:rsidR="009368A6">
        <w:t xml:space="preserve"> (</w:t>
      </w:r>
      <w:r w:rsidR="009368A6" w:rsidRPr="009368A6">
        <w:rPr>
          <w:color w:val="FF0000"/>
        </w:rPr>
        <w:t>Retirer de l’interface</w:t>
      </w:r>
      <w:r w:rsidR="009368A6">
        <w:t>)</w:t>
      </w:r>
    </w:p>
    <w:p w14:paraId="3AEADA5B" w14:textId="4B5E234A" w:rsidR="009368A6" w:rsidRDefault="009368A6" w:rsidP="009368A6">
      <w:r w:rsidRPr="009368A6">
        <w:drawing>
          <wp:inline distT="0" distB="0" distL="0" distR="0" wp14:anchorId="757CA9AB" wp14:editId="0A8A8B55">
            <wp:extent cx="5486400" cy="3479800"/>
            <wp:effectExtent l="0" t="0" r="0" b="6350"/>
            <wp:docPr id="504831340" name="Image 1" descr="Une image contenant Appareils électroniques, texte, capture d’écran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1340" name="Image 1" descr="Une image contenant Appareils électroniques, texte, capture d’écran,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3D53" w14:textId="3B25D1A8" w:rsidR="009368A6" w:rsidRDefault="009368A6" w:rsidP="009368A6">
      <w:pPr>
        <w:pStyle w:val="Paragraphedeliste"/>
        <w:numPr>
          <w:ilvl w:val="0"/>
          <w:numId w:val="1"/>
        </w:numPr>
      </w:pPr>
      <w:proofErr w:type="gramStart"/>
      <w:r>
        <w:t>Affichage automatiques</w:t>
      </w:r>
      <w:proofErr w:type="gramEnd"/>
    </w:p>
    <w:p w14:paraId="69957006" w14:textId="1B729643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Contrôle le power / </w:t>
      </w:r>
      <w:proofErr w:type="spellStart"/>
      <w:r>
        <w:t>blanking</w:t>
      </w:r>
      <w:proofErr w:type="spellEnd"/>
      <w:r>
        <w:t xml:space="preserve"> des affichages. </w:t>
      </w:r>
      <w:r w:rsidRPr="009368A6">
        <w:rPr>
          <w:color w:val="FF0000"/>
        </w:rPr>
        <w:t>Retirer de l’interface.</w:t>
      </w:r>
      <w:r w:rsidR="00BB78D3" w:rsidRPr="00BB78D3">
        <w:t xml:space="preserve"> </w:t>
      </w:r>
      <w:r w:rsidR="00BB78D3" w:rsidRPr="00BB78D3">
        <w:rPr>
          <w:color w:val="00B050"/>
        </w:rPr>
        <w:t>Toujours à « ON »</w:t>
      </w:r>
      <w:r w:rsidR="00BB78D3" w:rsidRPr="00BB78D3">
        <w:t>.</w:t>
      </w:r>
    </w:p>
    <w:p w14:paraId="099BA4F2" w14:textId="65FA5EB6" w:rsidR="009368A6" w:rsidRDefault="009368A6" w:rsidP="009368A6">
      <w:pPr>
        <w:pStyle w:val="Paragraphedeliste"/>
        <w:numPr>
          <w:ilvl w:val="0"/>
          <w:numId w:val="1"/>
        </w:numPr>
      </w:pPr>
      <w:r>
        <w:t>Toiles automatiques</w:t>
      </w:r>
    </w:p>
    <w:p w14:paraId="79DF8816" w14:textId="4C2AAF04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Contrôle la position de la toile. </w:t>
      </w:r>
      <w:r w:rsidRPr="009368A6">
        <w:rPr>
          <w:color w:val="FF0000"/>
        </w:rPr>
        <w:t>Retirer de l’interface</w:t>
      </w:r>
      <w:r>
        <w:t>.</w:t>
      </w:r>
      <w:r w:rsidR="00BB78D3">
        <w:t xml:space="preserve"> </w:t>
      </w:r>
      <w:r w:rsidR="00BB78D3" w:rsidRPr="00BB78D3">
        <w:rPr>
          <w:color w:val="00B050"/>
        </w:rPr>
        <w:t>Toujours à « ON »</w:t>
      </w:r>
      <w:r w:rsidR="00BB78D3">
        <w:t>.</w:t>
      </w:r>
    </w:p>
    <w:p w14:paraId="209ADC61" w14:textId="77777777" w:rsidR="009368A6" w:rsidRDefault="009368A6" w:rsidP="009368A6"/>
    <w:p w14:paraId="69888CFB" w14:textId="20C8B33C" w:rsidR="009368A6" w:rsidRDefault="003D6F68" w:rsidP="009368A6">
      <w:pPr>
        <w:pStyle w:val="Titre1"/>
      </w:pPr>
      <w:r>
        <w:lastRenderedPageBreak/>
        <w:t>Onglet « </w:t>
      </w:r>
      <w:r w:rsidR="009368A6">
        <w:t>Son</w:t>
      </w:r>
      <w:r>
        <w:t> »</w:t>
      </w:r>
      <w:r w:rsidR="009368A6">
        <w:t xml:space="preserve"> (</w:t>
      </w:r>
      <w:r w:rsidR="009368A6" w:rsidRPr="009368A6">
        <w:rPr>
          <w:color w:val="00B050"/>
        </w:rPr>
        <w:t>Garder dans l’interface</w:t>
      </w:r>
      <w:r w:rsidR="009368A6">
        <w:t>)</w:t>
      </w:r>
    </w:p>
    <w:p w14:paraId="4AFF40B2" w14:textId="3B8A64F1" w:rsidR="009368A6" w:rsidRDefault="009368A6" w:rsidP="009368A6">
      <w:r w:rsidRPr="009368A6">
        <w:drawing>
          <wp:inline distT="0" distB="0" distL="0" distR="0" wp14:anchorId="474F465F" wp14:editId="01CDB99F">
            <wp:extent cx="5486400" cy="3465830"/>
            <wp:effectExtent l="0" t="0" r="0" b="1270"/>
            <wp:docPr id="104074362" name="Image 1" descr="Une image contenant capture d’écran, texte, multimédia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4362" name="Image 1" descr="Une image contenant capture d’écran, texte, multimédia, gadget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5AAA" w14:textId="7D9F8C56" w:rsidR="009368A6" w:rsidRDefault="009368A6" w:rsidP="009368A6">
      <w:pPr>
        <w:pStyle w:val="Paragraphedeliste"/>
        <w:numPr>
          <w:ilvl w:val="0"/>
          <w:numId w:val="1"/>
        </w:numPr>
      </w:pPr>
      <w:r>
        <w:t>Extra Sauce (</w:t>
      </w:r>
      <w:r w:rsidRPr="009368A6">
        <w:rPr>
          <w:color w:val="FFC000"/>
        </w:rPr>
        <w:t>Changer le nom si utilisé</w:t>
      </w:r>
      <w:r>
        <w:t>)</w:t>
      </w:r>
    </w:p>
    <w:p w14:paraId="1AA4862F" w14:textId="5A87CA13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Boost les microphones de l’auditoire si le niveau des microphones des présentateurs est bas. </w:t>
      </w:r>
      <w:r w:rsidRPr="009368A6">
        <w:rPr>
          <w:color w:val="FF0000"/>
        </w:rPr>
        <w:t>Retirer de l’interface</w:t>
      </w:r>
      <w:r>
        <w:t>.</w:t>
      </w:r>
      <w:r w:rsidR="00BB78D3">
        <w:t xml:space="preserve"> </w:t>
      </w:r>
      <w:r w:rsidR="00BB78D3" w:rsidRPr="00BB78D3">
        <w:rPr>
          <w:color w:val="00B050"/>
        </w:rPr>
        <w:t>Toujours à « ON »</w:t>
      </w:r>
      <w:r w:rsidR="00BB78D3">
        <w:t>.</w:t>
      </w:r>
    </w:p>
    <w:p w14:paraId="7A8E57D9" w14:textId="4BABE5C5" w:rsidR="009368A6" w:rsidRDefault="009368A6" w:rsidP="009368A6">
      <w:pPr>
        <w:pStyle w:val="Paragraphedeliste"/>
        <w:numPr>
          <w:ilvl w:val="0"/>
          <w:numId w:val="1"/>
        </w:numPr>
      </w:pPr>
      <w:r>
        <w:t>Microphones auditoire</w:t>
      </w:r>
    </w:p>
    <w:p w14:paraId="6F49C6F8" w14:textId="43F3DA2A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Active ou désactive les microphones de l’auditoire. </w:t>
      </w:r>
      <w:r w:rsidRPr="009368A6">
        <w:rPr>
          <w:color w:val="00B050"/>
        </w:rPr>
        <w:t>Garder dans l’interface</w:t>
      </w:r>
      <w:r>
        <w:t>.</w:t>
      </w:r>
    </w:p>
    <w:p w14:paraId="28D4221A" w14:textId="614D99D4" w:rsidR="009368A6" w:rsidRDefault="009368A6" w:rsidP="009368A6">
      <w:pPr>
        <w:pStyle w:val="Paragraphedeliste"/>
        <w:numPr>
          <w:ilvl w:val="0"/>
          <w:numId w:val="1"/>
        </w:numPr>
      </w:pPr>
      <w:r>
        <w:t>Microphones présentateurs</w:t>
      </w:r>
    </w:p>
    <w:p w14:paraId="74793F08" w14:textId="0DFB7ED4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Active ou désactive les microphones des présentateurs. </w:t>
      </w:r>
      <w:r w:rsidRPr="009368A6">
        <w:rPr>
          <w:color w:val="FF0000"/>
        </w:rPr>
        <w:t>Retirer de l’interface</w:t>
      </w:r>
      <w:r>
        <w:t>.</w:t>
      </w:r>
      <w:r w:rsidR="00BB78D3">
        <w:t xml:space="preserve"> </w:t>
      </w:r>
      <w:r w:rsidR="00BB78D3" w:rsidRPr="00BB78D3">
        <w:rPr>
          <w:color w:val="00B050"/>
        </w:rPr>
        <w:t>Toujours à « ON »</w:t>
      </w:r>
      <w:r w:rsidR="00BB78D3">
        <w:t>.</w:t>
      </w:r>
    </w:p>
    <w:p w14:paraId="3E8E4655" w14:textId="74BEAA0F" w:rsidR="009368A6" w:rsidRDefault="009368A6" w:rsidP="009368A6">
      <w:pPr>
        <w:pStyle w:val="Paragraphedeliste"/>
        <w:numPr>
          <w:ilvl w:val="0"/>
          <w:numId w:val="1"/>
        </w:numPr>
      </w:pPr>
      <w:r>
        <w:t>Contrôles microphones</w:t>
      </w:r>
    </w:p>
    <w:p w14:paraId="7203863E" w14:textId="538515E4" w:rsidR="009368A6" w:rsidRDefault="009368A6" w:rsidP="009368A6">
      <w:pPr>
        <w:pStyle w:val="Paragraphedeliste"/>
        <w:numPr>
          <w:ilvl w:val="1"/>
          <w:numId w:val="1"/>
        </w:numPr>
      </w:pPr>
      <w:r>
        <w:t xml:space="preserve">Soit 3 boutons, soit un </w:t>
      </w:r>
      <w:proofErr w:type="spellStart"/>
      <w:r>
        <w:t>slider</w:t>
      </w:r>
      <w:proofErr w:type="spellEnd"/>
      <w:r>
        <w:t>.</w:t>
      </w:r>
      <w:r w:rsidR="003D6F68">
        <w:rPr>
          <w:color w:val="00B050"/>
        </w:rPr>
        <w:t xml:space="preserve"> </w:t>
      </w:r>
      <w:r w:rsidR="003D6F68" w:rsidRPr="003D6F68">
        <w:rPr>
          <w:color w:val="FF0000"/>
        </w:rPr>
        <w:t xml:space="preserve">Retirer les </w:t>
      </w:r>
      <w:proofErr w:type="spellStart"/>
      <w:r w:rsidR="003D6F68" w:rsidRPr="003D6F68">
        <w:rPr>
          <w:color w:val="FF0000"/>
        </w:rPr>
        <w:t>sliders</w:t>
      </w:r>
      <w:proofErr w:type="spellEnd"/>
      <w:r w:rsidRPr="00BB78D3">
        <w:rPr>
          <w:color w:val="00B050"/>
        </w:rPr>
        <w:t>,</w:t>
      </w:r>
      <w:r w:rsidR="003D6F68">
        <w:rPr>
          <w:color w:val="00B050"/>
        </w:rPr>
        <w:t xml:space="preserve"> </w:t>
      </w:r>
      <w:r w:rsidR="003D6F68" w:rsidRPr="003D6F68">
        <w:rPr>
          <w:color w:val="00B050"/>
        </w:rPr>
        <w:t>garder les boutons</w:t>
      </w:r>
      <w:r>
        <w:t>.</w:t>
      </w:r>
      <w:r w:rsidR="00BB78D3">
        <w:t xml:space="preserve"> </w:t>
      </w:r>
    </w:p>
    <w:p w14:paraId="6D81ABD8" w14:textId="77777777" w:rsidR="00BB78D3" w:rsidRDefault="00BB78D3" w:rsidP="00BB78D3"/>
    <w:p w14:paraId="4BBB4FCC" w14:textId="65F3F875" w:rsidR="00BB78D3" w:rsidRDefault="003D6F68" w:rsidP="00BB78D3">
      <w:pPr>
        <w:pStyle w:val="Titre1"/>
      </w:pPr>
      <w:r>
        <w:lastRenderedPageBreak/>
        <w:t>Onglet « </w:t>
      </w:r>
      <w:r w:rsidR="00BB78D3">
        <w:t>Éclairage</w:t>
      </w:r>
      <w:r>
        <w:t> »</w:t>
      </w:r>
      <w:r w:rsidR="00BB78D3">
        <w:t xml:space="preserve"> (</w:t>
      </w:r>
      <w:r w:rsidR="00BB78D3" w:rsidRPr="00BB78D3">
        <w:rPr>
          <w:color w:val="00B050"/>
        </w:rPr>
        <w:t>Garder dans l’interface</w:t>
      </w:r>
      <w:r w:rsidR="00BB78D3">
        <w:t>)</w:t>
      </w:r>
    </w:p>
    <w:p w14:paraId="625729D2" w14:textId="5A97C459" w:rsidR="00BB78D3" w:rsidRDefault="00BB78D3" w:rsidP="00BB78D3">
      <w:r w:rsidRPr="00BB78D3">
        <w:drawing>
          <wp:inline distT="0" distB="0" distL="0" distR="0" wp14:anchorId="0B547123" wp14:editId="0AB95576">
            <wp:extent cx="5486400" cy="3460750"/>
            <wp:effectExtent l="0" t="0" r="0" b="6350"/>
            <wp:docPr id="391722525" name="Image 1" descr="Une image contenant capture d’écran, texte, gadget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2525" name="Image 1" descr="Une image contenant capture d’écran, texte, gadget,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4761" w14:textId="0144CD50" w:rsidR="00BB78D3" w:rsidRDefault="00BB78D3" w:rsidP="00BB78D3">
      <w:pPr>
        <w:pStyle w:val="Paragraphedeliste"/>
        <w:numPr>
          <w:ilvl w:val="0"/>
          <w:numId w:val="1"/>
        </w:numPr>
      </w:pPr>
      <w:r>
        <w:t>Éclairage automatique</w:t>
      </w:r>
    </w:p>
    <w:p w14:paraId="5BE7B5AC" w14:textId="1C806C45" w:rsidR="00BB78D3" w:rsidRDefault="00BB78D3" w:rsidP="00BB78D3">
      <w:pPr>
        <w:pStyle w:val="Paragraphedeliste"/>
        <w:numPr>
          <w:ilvl w:val="1"/>
          <w:numId w:val="1"/>
        </w:numPr>
      </w:pPr>
      <w:r>
        <w:t xml:space="preserve">Le système choisi </w:t>
      </w:r>
      <w:proofErr w:type="gramStart"/>
      <w:r>
        <w:t>le meilleurs scène</w:t>
      </w:r>
      <w:proofErr w:type="gramEnd"/>
      <w:r>
        <w:t xml:space="preserve"> d’éclairage selon la situation. </w:t>
      </w:r>
      <w:r w:rsidRPr="00BB78D3">
        <w:rPr>
          <w:color w:val="00B050"/>
        </w:rPr>
        <w:t>Garder dans l’interface</w:t>
      </w:r>
      <w:r>
        <w:t>.</w:t>
      </w:r>
    </w:p>
    <w:p w14:paraId="6C8BAFCE" w14:textId="37DE2A0F" w:rsidR="00BB78D3" w:rsidRDefault="00BB78D3" w:rsidP="00BB78D3">
      <w:pPr>
        <w:pStyle w:val="Paragraphedeliste"/>
        <w:numPr>
          <w:ilvl w:val="0"/>
          <w:numId w:val="1"/>
        </w:numPr>
      </w:pPr>
      <w:r>
        <w:t xml:space="preserve">Scènes d’éclairage. </w:t>
      </w:r>
      <w:r w:rsidRPr="00BB78D3">
        <w:rPr>
          <w:color w:val="00B050"/>
        </w:rPr>
        <w:t>Garder dans l’interface</w:t>
      </w:r>
      <w:r>
        <w:t>.</w:t>
      </w:r>
    </w:p>
    <w:p w14:paraId="62C150D4" w14:textId="62F41FA7" w:rsidR="00BB78D3" w:rsidRDefault="00BB78D3" w:rsidP="00BB78D3">
      <w:pPr>
        <w:pStyle w:val="Paragraphedeliste"/>
        <w:numPr>
          <w:ilvl w:val="0"/>
          <w:numId w:val="1"/>
        </w:numPr>
      </w:pPr>
      <w:r>
        <w:t xml:space="preserve">Contrôle de zone. </w:t>
      </w:r>
      <w:r w:rsidRPr="00BB78D3">
        <w:rPr>
          <w:color w:val="00B050"/>
        </w:rPr>
        <w:t>Garder dans l’interface</w:t>
      </w:r>
      <w:r>
        <w:t>.</w:t>
      </w:r>
    </w:p>
    <w:p w14:paraId="250F1382" w14:textId="77777777" w:rsidR="003D6F68" w:rsidRDefault="003D6F68" w:rsidP="003D6F68"/>
    <w:p w14:paraId="391A9AD9" w14:textId="77777777" w:rsidR="003D6F68" w:rsidRDefault="003D6F6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0699C1B" w14:textId="67797216" w:rsidR="003D6F68" w:rsidRDefault="003D6F68" w:rsidP="003D6F68">
      <w:pPr>
        <w:pStyle w:val="Titre"/>
      </w:pPr>
      <w:r>
        <w:lastRenderedPageBreak/>
        <w:t>Contrôles proposés (Paramètres)</w:t>
      </w:r>
    </w:p>
    <w:p w14:paraId="2CB3D85B" w14:textId="1A8634B0" w:rsidR="003D6F68" w:rsidRDefault="003D6F68" w:rsidP="003D6F68">
      <w:pPr>
        <w:pStyle w:val="Titre1"/>
      </w:pPr>
      <w:r>
        <w:t>Onglet « Options »</w:t>
      </w:r>
    </w:p>
    <w:p w14:paraId="7922AC55" w14:textId="76A2571B" w:rsidR="003D6F68" w:rsidRDefault="003D6F68" w:rsidP="003D6F68">
      <w:r w:rsidRPr="003D6F68">
        <w:drawing>
          <wp:inline distT="0" distB="0" distL="0" distR="0" wp14:anchorId="4CF4B060" wp14:editId="49AC0645">
            <wp:extent cx="5486400" cy="2658110"/>
            <wp:effectExtent l="0" t="0" r="0" b="8890"/>
            <wp:docPr id="870416338" name="Image 1" descr="Une image contenant Appareils électroniques, texte, capture d’écran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6338" name="Image 1" descr="Une image contenant Appareils électroniques, texte, capture d’écran, gadget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8A0B" w14:textId="1942AB49" w:rsidR="003D6F68" w:rsidRDefault="003D6F68" w:rsidP="003D6F68">
      <w:pPr>
        <w:pStyle w:val="Titre1"/>
      </w:pPr>
      <w:r>
        <w:t>Onglet « Son »</w:t>
      </w:r>
    </w:p>
    <w:p w14:paraId="1B9A73E2" w14:textId="3A22B1DC" w:rsidR="003D6F68" w:rsidRDefault="003D6F68" w:rsidP="003D6F68">
      <w:r w:rsidRPr="003D6F68">
        <w:drawing>
          <wp:inline distT="0" distB="0" distL="0" distR="0" wp14:anchorId="600E23B4" wp14:editId="71936740">
            <wp:extent cx="5486400" cy="2655570"/>
            <wp:effectExtent l="0" t="0" r="0" b="0"/>
            <wp:docPr id="180497306" name="Image 1" descr="Une image contenant texte, capture d’écran, gadget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306" name="Image 1" descr="Une image contenant texte, capture d’écran, gadget,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037C" w14:textId="154B8B11" w:rsidR="003D6F68" w:rsidRDefault="003D6F68" w:rsidP="003D6F68">
      <w:pPr>
        <w:pStyle w:val="Titre1"/>
      </w:pPr>
      <w:r>
        <w:lastRenderedPageBreak/>
        <w:t>Onglet « Éclairage »</w:t>
      </w:r>
    </w:p>
    <w:p w14:paraId="66DBF41F" w14:textId="0C9EF720" w:rsidR="003D6F68" w:rsidRPr="003D6F68" w:rsidRDefault="003D6F68" w:rsidP="003D6F68">
      <w:r w:rsidRPr="003D6F68">
        <w:drawing>
          <wp:inline distT="0" distB="0" distL="0" distR="0" wp14:anchorId="497B48B6" wp14:editId="7F1340E0">
            <wp:extent cx="5486400" cy="2649855"/>
            <wp:effectExtent l="0" t="0" r="0" b="0"/>
            <wp:docPr id="421874600" name="Image 1" descr="Une image contenant capture d’écran, texte, multimédia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74600" name="Image 1" descr="Une image contenant capture d’écran, texte, multimédia, gadget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D56" w14:textId="77777777" w:rsidR="003D6F68" w:rsidRPr="003D6F68" w:rsidRDefault="003D6F68" w:rsidP="003D6F68"/>
    <w:sectPr w:rsidR="003D6F68" w:rsidRPr="003D6F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0D6F"/>
    <w:multiLevelType w:val="hybridMultilevel"/>
    <w:tmpl w:val="5FF0F8D2"/>
    <w:lvl w:ilvl="0" w:tplc="C73A8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8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A6"/>
    <w:rsid w:val="003D6F68"/>
    <w:rsid w:val="003E1141"/>
    <w:rsid w:val="009368A6"/>
    <w:rsid w:val="00B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3CA0"/>
  <w15:chartTrackingRefBased/>
  <w15:docId w15:val="{8CA1D67A-391A-45CE-9D40-D183FD73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8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3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9368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Gignac</dc:creator>
  <cp:keywords/>
  <dc:description/>
  <cp:lastModifiedBy>Zacharie Gignac</cp:lastModifiedBy>
  <cp:revision>1</cp:revision>
  <dcterms:created xsi:type="dcterms:W3CDTF">2023-10-16T13:00:00Z</dcterms:created>
  <dcterms:modified xsi:type="dcterms:W3CDTF">2023-10-16T13:29:00Z</dcterms:modified>
</cp:coreProperties>
</file>