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3522" w14:textId="401E4F44" w:rsidR="00EF3937" w:rsidRDefault="00E23215">
      <w:pPr>
        <w:rPr>
          <w:rFonts w:ascii="Calibri" w:hAnsi="Calibri" w:cs="Calibri"/>
          <w:sz w:val="22"/>
          <w:szCs w:val="22"/>
        </w:rPr>
      </w:pPr>
      <w:proofErr w:type="spellStart"/>
      <w:r w:rsidRPr="00E23215">
        <w:rPr>
          <w:rFonts w:ascii="Calibri" w:hAnsi="Calibri" w:cs="Calibri"/>
          <w:sz w:val="22"/>
          <w:szCs w:val="22"/>
        </w:rPr>
        <w:t>CptS</w:t>
      </w:r>
      <w:proofErr w:type="spellEnd"/>
      <w:r w:rsidRPr="00E23215">
        <w:rPr>
          <w:rFonts w:ascii="Calibri" w:hAnsi="Calibri" w:cs="Calibri"/>
          <w:sz w:val="22"/>
          <w:szCs w:val="22"/>
        </w:rPr>
        <w:t xml:space="preserve"> 111 – Fall 2024</w:t>
      </w:r>
    </w:p>
    <w:p w14:paraId="6D8405E2" w14:textId="77777777" w:rsidR="00E23215" w:rsidRDefault="00E23215">
      <w:pPr>
        <w:rPr>
          <w:rFonts w:ascii="Calibri" w:hAnsi="Calibri" w:cs="Calibri"/>
          <w:sz w:val="22"/>
          <w:szCs w:val="22"/>
        </w:rPr>
      </w:pPr>
    </w:p>
    <w:p w14:paraId="1E9FFE31" w14:textId="6EEE8D57" w:rsidR="00E23215" w:rsidRPr="00E23215" w:rsidRDefault="00315157" w:rsidP="00E23215">
      <w:pPr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</w:t>
      </w:r>
      <w:r w:rsidR="002B2DC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050C6">
        <w:rPr>
          <w:rFonts w:ascii="Calibri" w:hAnsi="Calibri" w:cs="Calibri"/>
          <w:b/>
          <w:bCs/>
          <w:sz w:val="22"/>
          <w:szCs w:val="22"/>
        </w:rPr>
        <w:t xml:space="preserve">Task and </w:t>
      </w:r>
      <w:r w:rsidR="00E23215" w:rsidRPr="00E23215">
        <w:rPr>
          <w:rFonts w:ascii="Calibri" w:hAnsi="Calibri" w:cs="Calibri"/>
          <w:b/>
          <w:bCs/>
          <w:sz w:val="22"/>
          <w:szCs w:val="22"/>
        </w:rPr>
        <w:t xml:space="preserve">Asset </w:t>
      </w:r>
      <w:r>
        <w:rPr>
          <w:rFonts w:ascii="Calibri" w:hAnsi="Calibri" w:cs="Calibri"/>
          <w:b/>
          <w:bCs/>
          <w:sz w:val="22"/>
          <w:szCs w:val="22"/>
        </w:rPr>
        <w:t>Chart</w:t>
      </w:r>
    </w:p>
    <w:p w14:paraId="371FB9DD" w14:textId="77777777" w:rsidR="00E23215" w:rsidRDefault="00E23215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1530"/>
        <w:gridCol w:w="4045"/>
      </w:tblGrid>
      <w:tr w:rsidR="00315157" w14:paraId="53C6DD05" w14:textId="77777777" w:rsidTr="00315157">
        <w:trPr>
          <w:jc w:val="center"/>
        </w:trPr>
        <w:tc>
          <w:tcPr>
            <w:tcW w:w="3775" w:type="dxa"/>
            <w:shd w:val="clear" w:color="auto" w:fill="FFFF00"/>
            <w:vAlign w:val="center"/>
          </w:tcPr>
          <w:p w14:paraId="15724446" w14:textId="55DC4765" w:rsidR="00315157" w:rsidRPr="009C1403" w:rsidRDefault="00315157" w:rsidP="009C14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Task</w:t>
            </w:r>
          </w:p>
        </w:tc>
        <w:tc>
          <w:tcPr>
            <w:tcW w:w="1530" w:type="dxa"/>
            <w:shd w:val="clear" w:color="auto" w:fill="FFFF00"/>
          </w:tcPr>
          <w:p w14:paraId="2F09FFAC" w14:textId="696C5211" w:rsidR="00315157" w:rsidRPr="009C1403" w:rsidRDefault="00315157" w:rsidP="009C14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Name(s)</w:t>
            </w:r>
          </w:p>
        </w:tc>
        <w:tc>
          <w:tcPr>
            <w:tcW w:w="4045" w:type="dxa"/>
            <w:shd w:val="clear" w:color="auto" w:fill="FFFF00"/>
            <w:vAlign w:val="center"/>
          </w:tcPr>
          <w:p w14:paraId="5BB1EC66" w14:textId="530DB895" w:rsidR="00315157" w:rsidRPr="009C1403" w:rsidRDefault="00315157" w:rsidP="009C140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Relevant </w:t>
            </w:r>
            <w:r w:rsidRPr="009C1403">
              <w:rPr>
                <w:rFonts w:ascii="Calibri" w:hAnsi="Calibri" w:cs="Calibri"/>
                <w:b/>
                <w:bCs/>
                <w:sz w:val="22"/>
                <w:szCs w:val="22"/>
              </w:rPr>
              <w:t>Asset</w:t>
            </w:r>
          </w:p>
        </w:tc>
      </w:tr>
      <w:tr w:rsidR="001323E7" w14:paraId="284E2EB1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CCD5FF" w:themeFill="accent1" w:themeFillTint="33"/>
            <w:vAlign w:val="center"/>
          </w:tcPr>
          <w:p w14:paraId="6F4BD3F4" w14:textId="121EA63C" w:rsidR="001323E7" w:rsidRDefault="001323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GitHub</w:t>
            </w:r>
          </w:p>
        </w:tc>
        <w:tc>
          <w:tcPr>
            <w:tcW w:w="1530" w:type="dxa"/>
            <w:shd w:val="clear" w:color="auto" w:fill="CCD5FF" w:themeFill="accent1" w:themeFillTint="33"/>
            <w:vAlign w:val="center"/>
          </w:tcPr>
          <w:p w14:paraId="4B0F2FFA" w14:textId="2A19383F" w:rsidR="001323E7" w:rsidRDefault="001323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Zach</w:t>
            </w:r>
          </w:p>
        </w:tc>
        <w:tc>
          <w:tcPr>
            <w:tcW w:w="4045" w:type="dxa"/>
            <w:shd w:val="clear" w:color="auto" w:fill="CCD5FF" w:themeFill="accent1" w:themeFillTint="33"/>
            <w:vAlign w:val="center"/>
          </w:tcPr>
          <w:p w14:paraId="20B058DF" w14:textId="4CBDD31E" w:rsidR="001323E7" w:rsidRDefault="001323E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Zach’s idea to make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repository and previous experience.</w:t>
            </w:r>
          </w:p>
        </w:tc>
      </w:tr>
      <w:tr w:rsidR="00315157" w14:paraId="00B6685A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CCD5FF" w:themeFill="accent1" w:themeFillTint="33"/>
            <w:vAlign w:val="center"/>
          </w:tcPr>
          <w:p w14:paraId="617A61C4" w14:textId="632BE9CA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Task List Creation</w:t>
            </w:r>
          </w:p>
        </w:tc>
        <w:tc>
          <w:tcPr>
            <w:tcW w:w="1530" w:type="dxa"/>
            <w:shd w:val="clear" w:color="auto" w:fill="CCD5FF" w:themeFill="accent1" w:themeFillTint="33"/>
            <w:vAlign w:val="center"/>
          </w:tcPr>
          <w:p w14:paraId="43EC851C" w14:textId="71957B16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 &amp; Zach</w:t>
            </w:r>
          </w:p>
        </w:tc>
        <w:tc>
          <w:tcPr>
            <w:tcW w:w="4045" w:type="dxa"/>
            <w:shd w:val="clear" w:color="auto" w:fill="CCD5FF" w:themeFill="accent1" w:themeFillTint="33"/>
            <w:vAlign w:val="center"/>
          </w:tcPr>
          <w:p w14:paraId="2F057DC3" w14:textId="0AD5886F" w:rsidR="00290DE6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 is a business major (good at task lists). Logan types</w:t>
            </w:r>
            <w:r w:rsidR="001323E7">
              <w:rPr>
                <w:rFonts w:ascii="Calibri" w:hAnsi="Calibri" w:cs="Calibri"/>
                <w:sz w:val="22"/>
                <w:szCs w:val="22"/>
              </w:rPr>
              <w:t xml:space="preserve"> while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Zach </w:t>
            </w:r>
            <w:r w:rsidR="001323E7">
              <w:rPr>
                <w:rFonts w:ascii="Calibri" w:hAnsi="Calibri" w:cs="Calibri"/>
                <w:sz w:val="22"/>
                <w:szCs w:val="22"/>
              </w:rPr>
              <w:t xml:space="preserve">helps </w:t>
            </w:r>
            <w:r>
              <w:rPr>
                <w:rFonts w:ascii="Calibri" w:hAnsi="Calibri" w:cs="Calibri"/>
                <w:sz w:val="22"/>
                <w:szCs w:val="22"/>
              </w:rPr>
              <w:t>with input.</w:t>
            </w:r>
          </w:p>
        </w:tc>
      </w:tr>
      <w:tr w:rsidR="00315157" w14:paraId="2FDECD26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CCD5FF" w:themeFill="accent1" w:themeFillTint="33"/>
            <w:vAlign w:val="center"/>
          </w:tcPr>
          <w:p w14:paraId="70CDF53F" w14:textId="2659B5DC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Main(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 creation</w:t>
            </w:r>
          </w:p>
        </w:tc>
        <w:tc>
          <w:tcPr>
            <w:tcW w:w="1530" w:type="dxa"/>
            <w:shd w:val="clear" w:color="auto" w:fill="CCD5FF" w:themeFill="accent1" w:themeFillTint="33"/>
            <w:vAlign w:val="center"/>
          </w:tcPr>
          <w:p w14:paraId="2708A0F6" w14:textId="4617EAE2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Zach</w:t>
            </w:r>
          </w:p>
        </w:tc>
        <w:tc>
          <w:tcPr>
            <w:tcW w:w="4045" w:type="dxa"/>
            <w:shd w:val="clear" w:color="auto" w:fill="CCD5FF" w:themeFill="accent1" w:themeFillTint="33"/>
            <w:vAlign w:val="center"/>
          </w:tcPr>
          <w:p w14:paraId="284666B4" w14:textId="112663F8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Zach is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really good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at coinflips coding.</w:t>
            </w:r>
          </w:p>
        </w:tc>
      </w:tr>
      <w:tr w:rsidR="00315157" w14:paraId="593AC369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CCD5FF" w:themeFill="accent1" w:themeFillTint="33"/>
            <w:vAlign w:val="center"/>
          </w:tcPr>
          <w:p w14:paraId="117108C5" w14:textId="6D27A23E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Place_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ships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 creation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CCD5FF" w:themeFill="accent1" w:themeFillTint="33"/>
            <w:vAlign w:val="center"/>
          </w:tcPr>
          <w:p w14:paraId="3D7C68BC" w14:textId="27EF9DB1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CCD5FF" w:themeFill="accent1" w:themeFillTint="33"/>
            <w:vAlign w:val="center"/>
          </w:tcPr>
          <w:p w14:paraId="386A1880" w14:textId="2E28D145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Logan had a previous idea of storing the board state in a dictionary, therefore 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wil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make it.</w:t>
            </w:r>
          </w:p>
        </w:tc>
      </w:tr>
      <w:tr w:rsidR="00315157" w14:paraId="1D84CD9D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D3CC" w:themeFill="accent5" w:themeFillTint="33"/>
            <w:vAlign w:val="center"/>
          </w:tcPr>
          <w:p w14:paraId="3E6775FA" w14:textId="12BDC9DC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Take_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turn</w:t>
            </w:r>
            <w:proofErr w:type="spellEnd"/>
            <w:r w:rsidR="00EE66B5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 w:rsidR="00EE66B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530" w:type="dxa"/>
            <w:shd w:val="clear" w:color="auto" w:fill="FFD3CC" w:themeFill="accent5" w:themeFillTint="33"/>
            <w:vAlign w:val="center"/>
          </w:tcPr>
          <w:p w14:paraId="44B52485" w14:textId="6DA8F6F2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shd w:val="clear" w:color="auto" w:fill="FFD3CC" w:themeFill="accent5" w:themeFillTint="33"/>
            <w:vAlign w:val="center"/>
          </w:tcPr>
          <w:p w14:paraId="2225C1B4" w14:textId="0145A995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Logan will make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place_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ships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) function which directly interfaces with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take_turns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() function, therefore Logan makes it</w:t>
            </w:r>
          </w:p>
        </w:tc>
      </w:tr>
      <w:tr w:rsidR="00315157" w14:paraId="165C4714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D3CC" w:themeFill="accent5" w:themeFillTint="33"/>
            <w:vAlign w:val="center"/>
          </w:tcPr>
          <w:p w14:paraId="0AD0D4DC" w14:textId="6F4EE131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Status_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530" w:type="dxa"/>
            <w:shd w:val="clear" w:color="auto" w:fill="FFD3CC" w:themeFill="accent5" w:themeFillTint="33"/>
            <w:vAlign w:val="center"/>
          </w:tcPr>
          <w:p w14:paraId="5D929B0A" w14:textId="2E710233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Zach</w:t>
            </w:r>
          </w:p>
        </w:tc>
        <w:tc>
          <w:tcPr>
            <w:tcW w:w="4045" w:type="dxa"/>
            <w:shd w:val="clear" w:color="auto" w:fill="FFD3CC" w:themeFill="accent5" w:themeFillTint="33"/>
            <w:vAlign w:val="center"/>
          </w:tcPr>
          <w:p w14:paraId="0882A0B7" w14:textId="115F3144" w:rsidR="00315157" w:rsidRDefault="000D30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Zach to do status update as he is making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main(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). Main will have to call each function and keep track of info, so Zach makes this function</w:t>
            </w:r>
          </w:p>
        </w:tc>
      </w:tr>
      <w:tr w:rsidR="00EE66B5" w14:paraId="5641F423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1FFFAF7C" w14:textId="5EB29410" w:rsidR="00EE66B5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Display_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board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2EFBE723" w14:textId="1D44BC59" w:rsidR="00EE66B5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10DF014F" w14:textId="141E7852" w:rsidR="00EE66B5" w:rsidRDefault="000D30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Logan’s idea to 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matplot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so logan will do the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matplot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code to display the board each time it is called</w:t>
            </w:r>
          </w:p>
        </w:tc>
      </w:tr>
      <w:tr w:rsidR="00315157" w14:paraId="4432A6A6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6D1F7F63" w14:textId="3D5548B2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Turn_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time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6A387A13" w14:textId="3045BEBD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Zach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D3CC" w:themeFill="accent5" w:themeFillTint="33"/>
            <w:vAlign w:val="center"/>
          </w:tcPr>
          <w:p w14:paraId="6C66F0D9" w14:textId="4451F3E3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Previously Zach’s idea and had previous experience in prior class making a clock.</w:t>
            </w:r>
          </w:p>
        </w:tc>
      </w:tr>
      <w:tr w:rsidR="00315157" w14:paraId="600F0FBC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E9D7FF" w:themeFill="accent2" w:themeFillTint="33"/>
            <w:vAlign w:val="center"/>
          </w:tcPr>
          <w:p w14:paraId="663004D8" w14:textId="69D447D6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final_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scoreboard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530" w:type="dxa"/>
            <w:shd w:val="clear" w:color="auto" w:fill="E9D7FF" w:themeFill="accent2" w:themeFillTint="33"/>
            <w:vAlign w:val="center"/>
          </w:tcPr>
          <w:p w14:paraId="66B7D065" w14:textId="54760C24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Zach</w:t>
            </w:r>
          </w:p>
        </w:tc>
        <w:tc>
          <w:tcPr>
            <w:tcW w:w="4045" w:type="dxa"/>
            <w:shd w:val="clear" w:color="auto" w:fill="E9D7FF" w:themeFill="accent2" w:themeFillTint="33"/>
            <w:vAlign w:val="center"/>
          </w:tcPr>
          <w:p w14:paraId="5B36CACD" w14:textId="0285284F" w:rsidR="00315157" w:rsidRDefault="00290D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Since Zach is making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main(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), it makes sense he will create the stats function for final scores, etc.</w:t>
            </w:r>
          </w:p>
        </w:tc>
      </w:tr>
      <w:tr w:rsidR="00315157" w14:paraId="3A612B60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E9D7FF" w:themeFill="accent2" w:themeFillTint="33"/>
            <w:vAlign w:val="center"/>
          </w:tcPr>
          <w:p w14:paraId="3CDB8367" w14:textId="31D7F0AE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Flowchart creation</w:t>
            </w:r>
          </w:p>
        </w:tc>
        <w:tc>
          <w:tcPr>
            <w:tcW w:w="1530" w:type="dxa"/>
            <w:shd w:val="clear" w:color="auto" w:fill="E9D7FF" w:themeFill="accent2" w:themeFillTint="33"/>
            <w:vAlign w:val="center"/>
          </w:tcPr>
          <w:p w14:paraId="29A3EBE7" w14:textId="272469F2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shd w:val="clear" w:color="auto" w:fill="E9D7FF" w:themeFill="accent2" w:themeFillTint="33"/>
            <w:vAlign w:val="center"/>
          </w:tcPr>
          <w:p w14:paraId="4C4CD3AB" w14:textId="16E05BE9" w:rsidR="00315157" w:rsidRDefault="000D30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Logan has history making flowcharts (business major) and will make the flowchart in Visio (or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powerpoint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315157" w14:paraId="59049C97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3CC9DD10" w14:textId="402A9CA3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Report (screenshots)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10F17169" w14:textId="3EB12A26" w:rsidR="00315157" w:rsidRDefault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27328AD4" w14:textId="524F38ED" w:rsidR="00315157" w:rsidRDefault="000D305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 to type up the report and take screenshots of the code working</w:t>
            </w:r>
          </w:p>
        </w:tc>
      </w:tr>
      <w:tr w:rsidR="00EE66B5" w14:paraId="462975BD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F2CC" w:themeFill="accent4" w:themeFillTint="33"/>
            <w:vAlign w:val="center"/>
          </w:tcPr>
          <w:p w14:paraId="20F821D4" w14:textId="2654BE12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Easter Egg</w:t>
            </w:r>
          </w:p>
        </w:tc>
        <w:tc>
          <w:tcPr>
            <w:tcW w:w="1530" w:type="dxa"/>
            <w:shd w:val="clear" w:color="auto" w:fill="FFF2CC" w:themeFill="accent4" w:themeFillTint="33"/>
            <w:vAlign w:val="center"/>
          </w:tcPr>
          <w:p w14:paraId="0DC30577" w14:textId="1C0C7A6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Logan</w:t>
            </w:r>
          </w:p>
        </w:tc>
        <w:tc>
          <w:tcPr>
            <w:tcW w:w="4045" w:type="dxa"/>
            <w:shd w:val="clear" w:color="auto" w:fill="FFF2CC" w:themeFill="accent4" w:themeFillTint="33"/>
            <w:vAlign w:val="center"/>
          </w:tcPr>
          <w:p w14:paraId="6A3674BD" w14:textId="25C08E4C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Logan’s idea. Will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make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scatter plot picture of the WSU logo, end the game, and print game credits (our names) in the terminal.</w:t>
            </w:r>
          </w:p>
        </w:tc>
      </w:tr>
      <w:tr w:rsidR="00EE66B5" w14:paraId="3C8782E0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F2CC" w:themeFill="accent4" w:themeFillTint="33"/>
            <w:vAlign w:val="center"/>
          </w:tcPr>
          <w:p w14:paraId="3F96AFE6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2CC" w:themeFill="accent4" w:themeFillTint="33"/>
            <w:vAlign w:val="center"/>
          </w:tcPr>
          <w:p w14:paraId="03EB67A6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FFF2CC" w:themeFill="accent4" w:themeFillTint="33"/>
            <w:vAlign w:val="center"/>
          </w:tcPr>
          <w:p w14:paraId="12E6D509" w14:textId="0DB56B8B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5D0CF182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5B4A597" w14:textId="610FA0CF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5EEF465" w14:textId="47569E9C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E416001" w14:textId="671FBB05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6B4E9B74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B5FFB5" w:themeFill="accent6" w:themeFillTint="33"/>
            <w:vAlign w:val="center"/>
          </w:tcPr>
          <w:p w14:paraId="5499FEB0" w14:textId="3CC11A1B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5FFB5" w:themeFill="accent6" w:themeFillTint="33"/>
            <w:vAlign w:val="center"/>
          </w:tcPr>
          <w:p w14:paraId="7939214D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B5FFB5" w:themeFill="accent6" w:themeFillTint="33"/>
            <w:vAlign w:val="center"/>
          </w:tcPr>
          <w:p w14:paraId="32CC8672" w14:textId="7B229849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32FC9101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B5FFB5" w:themeFill="accent6" w:themeFillTint="33"/>
            <w:vAlign w:val="center"/>
          </w:tcPr>
          <w:p w14:paraId="41AE9B64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5FFB5" w:themeFill="accent6" w:themeFillTint="33"/>
            <w:vAlign w:val="center"/>
          </w:tcPr>
          <w:p w14:paraId="10922808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B5FFB5" w:themeFill="accent6" w:themeFillTint="33"/>
            <w:vAlign w:val="center"/>
          </w:tcPr>
          <w:p w14:paraId="628C1488" w14:textId="1FBF7FAF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7B182FE2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1E53A6E9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41141D18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0A37006E" w14:textId="52166B02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0FCF8A02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D5E9" w:themeFill="accent3" w:themeFillTint="33"/>
            <w:vAlign w:val="center"/>
          </w:tcPr>
          <w:p w14:paraId="69F1EC95" w14:textId="1A0564C6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D5E9" w:themeFill="accent3" w:themeFillTint="33"/>
            <w:vAlign w:val="center"/>
          </w:tcPr>
          <w:p w14:paraId="7535DA63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FFD5E9" w:themeFill="accent3" w:themeFillTint="33"/>
            <w:vAlign w:val="center"/>
          </w:tcPr>
          <w:p w14:paraId="010DF729" w14:textId="3BACF4BD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21206743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D5E9" w:themeFill="accent3" w:themeFillTint="33"/>
            <w:vAlign w:val="center"/>
          </w:tcPr>
          <w:p w14:paraId="27EE255A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D5E9" w:themeFill="accent3" w:themeFillTint="33"/>
            <w:vAlign w:val="center"/>
          </w:tcPr>
          <w:p w14:paraId="03D25AF2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FFD5E9" w:themeFill="accent3" w:themeFillTint="33"/>
            <w:vAlign w:val="center"/>
          </w:tcPr>
          <w:p w14:paraId="761BBCA1" w14:textId="2E07FF1A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4C5CB769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FFD5E9" w:themeFill="accent3" w:themeFillTint="33"/>
            <w:vAlign w:val="center"/>
          </w:tcPr>
          <w:p w14:paraId="73262D4F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D5E9" w:themeFill="accent3" w:themeFillTint="33"/>
            <w:vAlign w:val="center"/>
          </w:tcPr>
          <w:p w14:paraId="331613E8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D5E9" w:themeFill="accent3" w:themeFillTint="33"/>
            <w:vAlign w:val="center"/>
          </w:tcPr>
          <w:p w14:paraId="1AA523D7" w14:textId="37F7A8DE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445193AA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F2CC" w:themeFill="accent4" w:themeFillTint="33"/>
            <w:vAlign w:val="center"/>
          </w:tcPr>
          <w:p w14:paraId="1BB91521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2CC" w:themeFill="accent4" w:themeFillTint="33"/>
            <w:vAlign w:val="center"/>
          </w:tcPr>
          <w:p w14:paraId="266C5EE4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FFF2CC" w:themeFill="accent4" w:themeFillTint="33"/>
            <w:vAlign w:val="center"/>
          </w:tcPr>
          <w:p w14:paraId="26812ABE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4416C7C4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FFF2CC" w:themeFill="accent4" w:themeFillTint="33"/>
            <w:vAlign w:val="center"/>
          </w:tcPr>
          <w:p w14:paraId="11E64C39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2CC" w:themeFill="accent4" w:themeFillTint="33"/>
            <w:vAlign w:val="center"/>
          </w:tcPr>
          <w:p w14:paraId="4B06E319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FFF2CC" w:themeFill="accent4" w:themeFillTint="33"/>
            <w:vAlign w:val="center"/>
          </w:tcPr>
          <w:p w14:paraId="62431F5B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0AC02268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5D4D94B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1A0D5FC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23DDFD1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6F080B2B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E9D7FF" w:themeFill="accent2" w:themeFillTint="33"/>
            <w:vAlign w:val="center"/>
          </w:tcPr>
          <w:p w14:paraId="0EE088D5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E9D7FF" w:themeFill="accent2" w:themeFillTint="33"/>
            <w:vAlign w:val="center"/>
          </w:tcPr>
          <w:p w14:paraId="56EE10E5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E9D7FF" w:themeFill="accent2" w:themeFillTint="33"/>
            <w:vAlign w:val="center"/>
          </w:tcPr>
          <w:p w14:paraId="060AFFE8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6C1FBD50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E9D7FF" w:themeFill="accent2" w:themeFillTint="33"/>
            <w:vAlign w:val="center"/>
          </w:tcPr>
          <w:p w14:paraId="0F473855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E9D7FF" w:themeFill="accent2" w:themeFillTint="33"/>
            <w:vAlign w:val="center"/>
          </w:tcPr>
          <w:p w14:paraId="3A48D611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E9D7FF" w:themeFill="accent2" w:themeFillTint="33"/>
            <w:vAlign w:val="center"/>
          </w:tcPr>
          <w:p w14:paraId="17492511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684C9F04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051B4F4B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03BD9F01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E9D7FF" w:themeFill="accent2" w:themeFillTint="33"/>
            <w:vAlign w:val="center"/>
          </w:tcPr>
          <w:p w14:paraId="1C89AA07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4C88CC0E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B5FFB5" w:themeFill="accent6" w:themeFillTint="33"/>
            <w:vAlign w:val="center"/>
          </w:tcPr>
          <w:p w14:paraId="4F600B95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5FFB5" w:themeFill="accent6" w:themeFillTint="33"/>
            <w:vAlign w:val="center"/>
          </w:tcPr>
          <w:p w14:paraId="32A9246D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B5FFB5" w:themeFill="accent6" w:themeFillTint="33"/>
            <w:vAlign w:val="center"/>
          </w:tcPr>
          <w:p w14:paraId="1DE74683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46337BA6" w14:textId="77777777" w:rsidTr="00E050C6">
        <w:trPr>
          <w:trHeight w:val="396"/>
          <w:jc w:val="center"/>
        </w:trPr>
        <w:tc>
          <w:tcPr>
            <w:tcW w:w="3775" w:type="dxa"/>
            <w:shd w:val="clear" w:color="auto" w:fill="B5FFB5" w:themeFill="accent6" w:themeFillTint="33"/>
            <w:vAlign w:val="center"/>
          </w:tcPr>
          <w:p w14:paraId="407C5ADB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B5FFB5" w:themeFill="accent6" w:themeFillTint="33"/>
            <w:vAlign w:val="center"/>
          </w:tcPr>
          <w:p w14:paraId="7DB66483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shd w:val="clear" w:color="auto" w:fill="B5FFB5" w:themeFill="accent6" w:themeFillTint="33"/>
            <w:vAlign w:val="center"/>
          </w:tcPr>
          <w:p w14:paraId="593AF770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E66B5" w14:paraId="25677776" w14:textId="77777777" w:rsidTr="00E050C6">
        <w:trPr>
          <w:trHeight w:val="396"/>
          <w:jc w:val="center"/>
        </w:trPr>
        <w:tc>
          <w:tcPr>
            <w:tcW w:w="3775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1FD72D40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1CEFBF74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B5FFB5" w:themeFill="accent6" w:themeFillTint="33"/>
            <w:vAlign w:val="center"/>
          </w:tcPr>
          <w:p w14:paraId="34907865" w14:textId="77777777" w:rsidR="00EE66B5" w:rsidRDefault="00EE66B5" w:rsidP="00EE66B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C5918FD" w14:textId="77777777" w:rsidR="00E23215" w:rsidRPr="00E23215" w:rsidRDefault="00E23215">
      <w:pPr>
        <w:rPr>
          <w:rFonts w:ascii="Calibri" w:hAnsi="Calibri" w:cs="Calibri"/>
          <w:sz w:val="22"/>
          <w:szCs w:val="22"/>
        </w:rPr>
      </w:pPr>
    </w:p>
    <w:sectPr w:rsidR="00E23215" w:rsidRPr="00E23215" w:rsidSect="0021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0B"/>
    <w:rsid w:val="00026149"/>
    <w:rsid w:val="0006664F"/>
    <w:rsid w:val="000D3056"/>
    <w:rsid w:val="000D3D4B"/>
    <w:rsid w:val="000F5EFB"/>
    <w:rsid w:val="001323E7"/>
    <w:rsid w:val="00182C0B"/>
    <w:rsid w:val="001E1485"/>
    <w:rsid w:val="0021586C"/>
    <w:rsid w:val="00290DE6"/>
    <w:rsid w:val="002B2DCD"/>
    <w:rsid w:val="002D754F"/>
    <w:rsid w:val="00315157"/>
    <w:rsid w:val="0047281E"/>
    <w:rsid w:val="004F00AD"/>
    <w:rsid w:val="0055767D"/>
    <w:rsid w:val="0075628C"/>
    <w:rsid w:val="008B2579"/>
    <w:rsid w:val="00972292"/>
    <w:rsid w:val="00992601"/>
    <w:rsid w:val="009C1403"/>
    <w:rsid w:val="00B319F6"/>
    <w:rsid w:val="00BA562D"/>
    <w:rsid w:val="00BB3B5A"/>
    <w:rsid w:val="00E050C6"/>
    <w:rsid w:val="00E23215"/>
    <w:rsid w:val="00E663C2"/>
    <w:rsid w:val="00E8377A"/>
    <w:rsid w:val="00EE66B5"/>
    <w:rsid w:val="00EF3937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0043"/>
  <w15:chartTrackingRefBased/>
  <w15:docId w15:val="{8AE2F2F3-9494-2145-921B-BBF69042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2D"/>
  </w:style>
  <w:style w:type="paragraph" w:styleId="Heading1">
    <w:name w:val="heading 1"/>
    <w:basedOn w:val="Normal"/>
    <w:next w:val="Normal"/>
    <w:link w:val="Heading1Char"/>
    <w:uiPriority w:val="9"/>
    <w:qFormat/>
    <w:rsid w:val="00BA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22C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22C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22C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22C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2D"/>
    <w:rPr>
      <w:rFonts w:asciiTheme="majorHAnsi" w:eastAsiaTheme="majorEastAsia" w:hAnsiTheme="majorHAnsi" w:cstheme="majorBidi"/>
      <w:color w:val="0022C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2D"/>
    <w:rPr>
      <w:rFonts w:asciiTheme="majorHAnsi" w:eastAsiaTheme="majorEastAsia" w:hAnsiTheme="majorHAnsi" w:cstheme="majorBidi"/>
      <w:color w:val="0022C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2D"/>
    <w:rPr>
      <w:rFonts w:asciiTheme="minorHAnsi" w:eastAsiaTheme="majorEastAsia" w:hAnsiTheme="minorHAnsi" w:cstheme="majorBidi"/>
      <w:color w:val="0022C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2D"/>
    <w:rPr>
      <w:rFonts w:asciiTheme="minorHAnsi" w:eastAsiaTheme="majorEastAsia" w:hAnsiTheme="minorHAnsi" w:cstheme="majorBidi"/>
      <w:i/>
      <w:iCs/>
      <w:color w:val="0022C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2D"/>
    <w:rPr>
      <w:rFonts w:asciiTheme="minorHAnsi" w:eastAsiaTheme="majorEastAsia" w:hAnsiTheme="minorHAnsi" w:cstheme="majorBidi"/>
      <w:color w:val="0022C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A56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5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2D"/>
    <w:pPr>
      <w:pBdr>
        <w:top w:val="single" w:sz="4" w:space="10" w:color="0022C1" w:themeColor="accent1" w:themeShade="BF"/>
        <w:bottom w:val="single" w:sz="4" w:space="10" w:color="0022C1" w:themeColor="accent1" w:themeShade="BF"/>
      </w:pBdr>
      <w:spacing w:before="360" w:after="360"/>
      <w:ind w:left="864" w:right="864"/>
      <w:jc w:val="center"/>
    </w:pPr>
    <w:rPr>
      <w:i/>
      <w:iCs/>
      <w:color w:val="0022C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2D"/>
    <w:rPr>
      <w:i/>
      <w:iCs/>
      <w:color w:val="0022C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A562D"/>
    <w:rPr>
      <w:i/>
      <w:iCs/>
      <w:color w:val="0022C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2D"/>
    <w:rPr>
      <w:b/>
      <w:bCs/>
      <w:smallCaps/>
      <w:color w:val="0022C1" w:themeColor="accent1" w:themeShade="BF"/>
      <w:spacing w:val="5"/>
    </w:rPr>
  </w:style>
  <w:style w:type="table" w:styleId="TableGrid">
    <w:name w:val="Table Grid"/>
    <w:basedOn w:val="TableNormal"/>
    <w:uiPriority w:val="39"/>
    <w:rsid w:val="00E23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9437FF"/>
      </a:accent2>
      <a:accent3>
        <a:srgbClr val="FF2F92"/>
      </a:accent3>
      <a:accent4>
        <a:srgbClr val="FFC000"/>
      </a:accent4>
      <a:accent5>
        <a:srgbClr val="FF2600"/>
      </a:accent5>
      <a:accent6>
        <a:srgbClr val="008E00"/>
      </a:accent6>
      <a:hlink>
        <a:srgbClr val="FF40FF"/>
      </a:hlink>
      <a:folHlink>
        <a:srgbClr val="FF93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Broschat, Shira Lynn</dc:creator>
  <cp:keywords/>
  <dc:description/>
  <cp:lastModifiedBy>Harris, Logan J</cp:lastModifiedBy>
  <cp:revision>5</cp:revision>
  <dcterms:created xsi:type="dcterms:W3CDTF">2024-11-10T03:34:00Z</dcterms:created>
  <dcterms:modified xsi:type="dcterms:W3CDTF">2024-11-21T02:20:00Z</dcterms:modified>
</cp:coreProperties>
</file>