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3DA3C" w14:textId="7EB3893B" w:rsidR="00805C45" w:rsidRPr="00805C45" w:rsidRDefault="00805C45" w:rsidP="00805C45">
      <w:pPr>
        <w:widowControl w:val="0"/>
        <w:spacing w:before="80" w:after="0" w:line="240" w:lineRule="auto"/>
        <w:rPr>
          <w:rFonts w:ascii="Franklin Gothic Book" w:eastAsia="Calibri" w:hAnsi="Franklin Gothic Book" w:cs="Calibri"/>
          <w:sz w:val="36"/>
          <w:szCs w:val="36"/>
        </w:rPr>
      </w:pPr>
      <w:r w:rsidRPr="00805C45">
        <w:rPr>
          <w:rFonts w:ascii="Franklin Gothic Book" w:eastAsia="Calibri" w:hAnsi="Franklin Gothic Book" w:cs="Calibri"/>
          <w:noProof/>
        </w:rPr>
        <w:drawing>
          <wp:anchor distT="0" distB="0" distL="114300" distR="114300" simplePos="0" relativeHeight="251658240" behindDoc="0" locked="0" layoutInCell="1" hidden="0" allowOverlap="1" wp14:anchorId="5A20EE70" wp14:editId="3C682FE8">
            <wp:simplePos x="0" y="0"/>
            <wp:positionH relativeFrom="column">
              <wp:posOffset>4027170</wp:posOffset>
            </wp:positionH>
            <wp:positionV relativeFrom="paragraph">
              <wp:posOffset>50800</wp:posOffset>
            </wp:positionV>
            <wp:extent cx="1847850" cy="1066800"/>
            <wp:effectExtent l="0" t="0" r="0" b="0"/>
            <wp:wrapNone/>
            <wp:docPr id="3"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jpg" descr="Text&#10;&#10;Description automatically generated"/>
                    <pic:cNvPicPr preferRelativeResize="0"/>
                  </pic:nvPicPr>
                  <pic:blipFill>
                    <a:blip r:embed="rId8"/>
                    <a:srcRect/>
                    <a:stretch>
                      <a:fillRect/>
                    </a:stretch>
                  </pic:blipFill>
                  <pic:spPr>
                    <a:xfrm>
                      <a:off x="0" y="0"/>
                      <a:ext cx="1847850" cy="1066800"/>
                    </a:xfrm>
                    <a:prstGeom prst="rect">
                      <a:avLst/>
                    </a:prstGeom>
                    <a:ln/>
                  </pic:spPr>
                </pic:pic>
              </a:graphicData>
            </a:graphic>
          </wp:anchor>
        </w:drawing>
      </w:r>
      <w:r w:rsidRPr="581A31D5">
        <w:rPr>
          <w:rFonts w:ascii="Franklin Gothic Book" w:eastAsia="Calibri" w:hAnsi="Franklin Gothic Book" w:cs="Calibri"/>
          <w:b/>
          <w:bCs/>
          <w:sz w:val="36"/>
          <w:szCs w:val="36"/>
        </w:rPr>
        <w:t xml:space="preserve">Housing Data Project Part </w:t>
      </w:r>
      <w:r w:rsidR="6D3F6E00" w:rsidRPr="581A31D5">
        <w:rPr>
          <w:rFonts w:ascii="Franklin Gothic Book" w:eastAsia="Calibri" w:hAnsi="Franklin Gothic Book" w:cs="Calibri"/>
          <w:b/>
          <w:bCs/>
          <w:sz w:val="36"/>
          <w:szCs w:val="36"/>
        </w:rPr>
        <w:t>3</w:t>
      </w:r>
    </w:p>
    <w:p w14:paraId="0AA82118" w14:textId="48A48C14" w:rsidR="00805C45" w:rsidRDefault="00805C45" w:rsidP="00805C45">
      <w:pPr>
        <w:widowControl w:val="0"/>
        <w:spacing w:after="0" w:line="240" w:lineRule="auto"/>
        <w:rPr>
          <w:rFonts w:ascii="Franklin Gothic Book" w:eastAsia="Calibri" w:hAnsi="Franklin Gothic Book" w:cs="Calibri"/>
        </w:rPr>
      </w:pPr>
      <w:r w:rsidRPr="00805C45">
        <w:rPr>
          <w:rFonts w:ascii="Franklin Gothic Book" w:eastAsia="Calibri" w:hAnsi="Franklin Gothic Book" w:cs="Calibri"/>
        </w:rPr>
        <w:t xml:space="preserve">ISYS </w:t>
      </w:r>
      <w:r>
        <w:rPr>
          <w:rFonts w:ascii="Franklin Gothic Book" w:eastAsia="Calibri" w:hAnsi="Franklin Gothic Book" w:cs="Calibri"/>
        </w:rPr>
        <w:t>5843</w:t>
      </w:r>
    </w:p>
    <w:p w14:paraId="5ED7A96E" w14:textId="77777777" w:rsidR="008711B5" w:rsidRDefault="00805C45" w:rsidP="00805C45">
      <w:pPr>
        <w:widowControl w:val="0"/>
        <w:spacing w:after="0" w:line="240" w:lineRule="auto"/>
        <w:rPr>
          <w:rFonts w:ascii="Franklin Gothic Book" w:eastAsia="Calibri" w:hAnsi="Franklin Gothic Book" w:cs="Calibri"/>
        </w:rPr>
      </w:pPr>
      <w:r>
        <w:rPr>
          <w:rFonts w:ascii="Franklin Gothic Book" w:eastAsia="Calibri" w:hAnsi="Franklin Gothic Book" w:cs="Calibri"/>
        </w:rPr>
        <w:t>Data Understanding</w:t>
      </w:r>
    </w:p>
    <w:p w14:paraId="6B9EA79D" w14:textId="15FA59D3" w:rsidR="00805C45" w:rsidRPr="00805C45" w:rsidRDefault="008711B5" w:rsidP="00805C45">
      <w:pPr>
        <w:widowControl w:val="0"/>
        <w:spacing w:after="0" w:line="240" w:lineRule="auto"/>
        <w:rPr>
          <w:rFonts w:ascii="Franklin Gothic Book" w:eastAsia="Calibri" w:hAnsi="Franklin Gothic Book" w:cs="Calibri"/>
        </w:rPr>
      </w:pPr>
      <w:r>
        <w:rPr>
          <w:rFonts w:ascii="Franklin Gothic Book" w:eastAsia="Calibri" w:hAnsi="Franklin Gothic Book" w:cs="Calibri"/>
        </w:rPr>
        <w:t>Stratton Carroll, Kelsey Arnold</w:t>
      </w:r>
      <w:r w:rsidR="00090E44">
        <w:rPr>
          <w:rFonts w:ascii="Franklin Gothic Book" w:eastAsia="Calibri" w:hAnsi="Franklin Gothic Book" w:cs="Calibri"/>
        </w:rPr>
        <w:t>, Zach Denton</w:t>
      </w:r>
      <w:r w:rsidR="00805C45">
        <w:rPr>
          <w:rFonts w:ascii="Franklin Gothic Book" w:eastAsia="Calibri" w:hAnsi="Franklin Gothic Book" w:cs="Calibri"/>
        </w:rPr>
        <w:t xml:space="preserve"> </w:t>
      </w:r>
    </w:p>
    <w:p w14:paraId="6F0A3B68" w14:textId="30DFE163" w:rsidR="00805C45" w:rsidRPr="00805C45" w:rsidRDefault="00805C45" w:rsidP="00805C45">
      <w:pPr>
        <w:widowControl w:val="0"/>
        <w:spacing w:after="0" w:line="240" w:lineRule="auto"/>
        <w:rPr>
          <w:rFonts w:ascii="Franklin Gothic Book" w:eastAsia="Calibri" w:hAnsi="Franklin Gothic Book" w:cs="Calibri"/>
          <w:sz w:val="24"/>
          <w:szCs w:val="24"/>
        </w:rPr>
      </w:pPr>
      <w:r>
        <w:rPr>
          <w:rFonts w:ascii="Franklin Gothic Book" w:eastAsia="Calibri" w:hAnsi="Franklin Gothic Book" w:cs="Calibri"/>
          <w:sz w:val="24"/>
          <w:szCs w:val="24"/>
        </w:rPr>
        <w:t>Group 02</w:t>
      </w:r>
    </w:p>
    <w:p w14:paraId="70A3D366" w14:textId="77777777" w:rsidR="00805C45" w:rsidRPr="00805C45" w:rsidRDefault="00805C45" w:rsidP="00805C45">
      <w:pPr>
        <w:widowControl w:val="0"/>
        <w:spacing w:after="0" w:line="240" w:lineRule="auto"/>
        <w:rPr>
          <w:rFonts w:ascii="Franklin Gothic Book" w:eastAsia="Calibri" w:hAnsi="Franklin Gothic Book" w:cs="Calibri"/>
          <w:sz w:val="20"/>
          <w:szCs w:val="20"/>
        </w:rPr>
      </w:pPr>
    </w:p>
    <w:p w14:paraId="57F1D415" w14:textId="77777777" w:rsidR="00805C45" w:rsidRPr="00805C45" w:rsidRDefault="00805C45" w:rsidP="00805C45">
      <w:pPr>
        <w:widowControl w:val="0"/>
        <w:spacing w:before="55" w:after="0" w:line="240" w:lineRule="auto"/>
        <w:ind w:left="525" w:right="525"/>
        <w:jc w:val="center"/>
        <w:rPr>
          <w:rFonts w:ascii="Franklin Gothic Book" w:eastAsia="Calibri" w:hAnsi="Franklin Gothic Book" w:cs="Calibri"/>
          <w:b/>
          <w:sz w:val="24"/>
          <w:szCs w:val="24"/>
        </w:rPr>
      </w:pPr>
    </w:p>
    <w:p w14:paraId="73621659" w14:textId="77777777" w:rsidR="00805C45" w:rsidRDefault="00805C45" w:rsidP="00805C45">
      <w:pPr>
        <w:widowControl w:val="0"/>
        <w:spacing w:before="55" w:after="0" w:line="240" w:lineRule="auto"/>
        <w:ind w:left="525" w:right="525"/>
        <w:rPr>
          <w:rFonts w:ascii="Franklin Gothic Book" w:eastAsia="Calibri" w:hAnsi="Franklin Gothic Book" w:cs="Calibri"/>
          <w:b/>
          <w:sz w:val="24"/>
          <w:szCs w:val="24"/>
        </w:rPr>
      </w:pPr>
    </w:p>
    <w:p w14:paraId="5C49C565" w14:textId="77777777" w:rsidR="00043E5B" w:rsidRDefault="00043E5B" w:rsidP="00805C45">
      <w:pPr>
        <w:widowControl w:val="0"/>
        <w:spacing w:before="55" w:after="0" w:line="240" w:lineRule="auto"/>
        <w:ind w:left="525" w:right="525"/>
        <w:rPr>
          <w:rFonts w:ascii="Franklin Gothic Book" w:eastAsia="Calibri" w:hAnsi="Franklin Gothic Book" w:cs="Calibri"/>
          <w:b/>
          <w:sz w:val="24"/>
          <w:szCs w:val="24"/>
        </w:rPr>
      </w:pPr>
    </w:p>
    <w:p w14:paraId="346A306D" w14:textId="77777777" w:rsidR="00043E5B" w:rsidRPr="00805C45" w:rsidRDefault="00043E5B" w:rsidP="00805C45">
      <w:pPr>
        <w:widowControl w:val="0"/>
        <w:spacing w:before="55" w:after="0" w:line="240" w:lineRule="auto"/>
        <w:ind w:left="525" w:right="525"/>
        <w:rPr>
          <w:rFonts w:ascii="Franklin Gothic Book" w:eastAsia="Calibri" w:hAnsi="Franklin Gothic Book" w:cs="Calibri"/>
          <w:b/>
          <w:sz w:val="24"/>
          <w:szCs w:val="24"/>
        </w:rPr>
      </w:pPr>
    </w:p>
    <w:sdt>
      <w:sdtPr>
        <w:rPr>
          <w:rFonts w:ascii="Franklin Gothic Book" w:eastAsia="Calibri" w:hAnsi="Franklin Gothic Book" w:cs="Calibri"/>
        </w:rPr>
        <w:id w:val="496155985"/>
        <w:docPartObj>
          <w:docPartGallery w:val="Table of Contents"/>
          <w:docPartUnique/>
        </w:docPartObj>
      </w:sdtPr>
      <w:sdtEndPr>
        <w:rPr>
          <w:b/>
          <w:bCs/>
          <w:noProof/>
        </w:rPr>
      </w:sdtEndPr>
      <w:sdtContent>
        <w:p w14:paraId="46311AB1" w14:textId="77777777" w:rsidR="00805C45" w:rsidRPr="00805C45" w:rsidRDefault="00805C45" w:rsidP="00805C45">
          <w:pPr>
            <w:keepNext/>
            <w:keepLines/>
            <w:spacing w:before="240" w:after="0"/>
            <w:rPr>
              <w:rFonts w:ascii="Franklin Gothic Book" w:eastAsia="Times New Roman" w:hAnsi="Franklin Gothic Book" w:cs="Times New Roman"/>
              <w:color w:val="365F91"/>
              <w:sz w:val="32"/>
              <w:szCs w:val="32"/>
            </w:rPr>
          </w:pPr>
          <w:r w:rsidRPr="00805C45">
            <w:rPr>
              <w:rFonts w:ascii="Franklin Gothic Book" w:eastAsia="Times New Roman" w:hAnsi="Franklin Gothic Book" w:cs="Times New Roman"/>
              <w:color w:val="365F91"/>
              <w:sz w:val="32"/>
              <w:szCs w:val="32"/>
            </w:rPr>
            <w:t>Contents</w:t>
          </w:r>
        </w:p>
        <w:p w14:paraId="570FB8AB" w14:textId="659D9D39" w:rsidR="00043E5B" w:rsidRDefault="00805C45">
          <w:pPr>
            <w:pStyle w:val="TOC1"/>
            <w:tabs>
              <w:tab w:val="right" w:leader="dot" w:pos="10790"/>
            </w:tabs>
            <w:rPr>
              <w:rFonts w:eastAsiaTheme="minorEastAsia"/>
              <w:noProof/>
            </w:rPr>
          </w:pPr>
          <w:r w:rsidRPr="00805C45">
            <w:rPr>
              <w:rFonts w:ascii="Franklin Gothic Book" w:eastAsia="Calibri" w:hAnsi="Franklin Gothic Book" w:cs="Calibri"/>
            </w:rPr>
            <w:fldChar w:fldCharType="begin"/>
          </w:r>
          <w:r w:rsidRPr="00805C45">
            <w:rPr>
              <w:rFonts w:ascii="Franklin Gothic Book" w:eastAsia="Calibri" w:hAnsi="Franklin Gothic Book" w:cs="Calibri"/>
            </w:rPr>
            <w:instrText xml:space="preserve"> TOC \o "1-3" \h \z \u </w:instrText>
          </w:r>
          <w:r w:rsidRPr="00805C45">
            <w:rPr>
              <w:rFonts w:ascii="Franklin Gothic Book" w:eastAsia="Calibri" w:hAnsi="Franklin Gothic Book" w:cs="Calibri"/>
            </w:rPr>
            <w:fldChar w:fldCharType="separate"/>
          </w:r>
          <w:hyperlink w:anchor="_Toc99485314" w:history="1">
            <w:r w:rsidR="00043E5B" w:rsidRPr="00A42695">
              <w:rPr>
                <w:rStyle w:val="Hyperlink"/>
                <w:rFonts w:eastAsia="Calibri"/>
                <w:noProof/>
              </w:rPr>
              <w:t>Description and Goal of The Housing Data</w:t>
            </w:r>
            <w:r w:rsidR="00043E5B">
              <w:rPr>
                <w:noProof/>
                <w:webHidden/>
              </w:rPr>
              <w:tab/>
            </w:r>
            <w:r w:rsidR="00043E5B">
              <w:rPr>
                <w:noProof/>
                <w:webHidden/>
              </w:rPr>
              <w:fldChar w:fldCharType="begin"/>
            </w:r>
            <w:r w:rsidR="00043E5B">
              <w:rPr>
                <w:noProof/>
                <w:webHidden/>
              </w:rPr>
              <w:instrText xml:space="preserve"> PAGEREF _Toc99485314 \h </w:instrText>
            </w:r>
            <w:r w:rsidR="00043E5B">
              <w:rPr>
                <w:noProof/>
                <w:webHidden/>
              </w:rPr>
            </w:r>
            <w:r w:rsidR="00043E5B">
              <w:rPr>
                <w:noProof/>
                <w:webHidden/>
              </w:rPr>
              <w:fldChar w:fldCharType="separate"/>
            </w:r>
            <w:r w:rsidR="00043E5B">
              <w:rPr>
                <w:noProof/>
                <w:webHidden/>
              </w:rPr>
              <w:t>1</w:t>
            </w:r>
            <w:r w:rsidR="00043E5B">
              <w:rPr>
                <w:noProof/>
                <w:webHidden/>
              </w:rPr>
              <w:fldChar w:fldCharType="end"/>
            </w:r>
          </w:hyperlink>
        </w:p>
        <w:p w14:paraId="112C5855" w14:textId="37697D71" w:rsidR="00043E5B" w:rsidRDefault="0064625E">
          <w:pPr>
            <w:pStyle w:val="TOC1"/>
            <w:tabs>
              <w:tab w:val="right" w:leader="dot" w:pos="10790"/>
            </w:tabs>
            <w:rPr>
              <w:rFonts w:eastAsiaTheme="minorEastAsia"/>
              <w:noProof/>
            </w:rPr>
          </w:pPr>
          <w:hyperlink w:anchor="_Toc99485315" w:history="1">
            <w:r w:rsidR="00043E5B" w:rsidRPr="00A42695">
              <w:rPr>
                <w:rStyle w:val="Hyperlink"/>
                <w:rFonts w:eastAsia="Calibri"/>
                <w:noProof/>
              </w:rPr>
              <w:t>Data Understanding – Initial Insights</w:t>
            </w:r>
            <w:r w:rsidR="00043E5B">
              <w:rPr>
                <w:noProof/>
                <w:webHidden/>
              </w:rPr>
              <w:tab/>
            </w:r>
            <w:r w:rsidR="00043E5B">
              <w:rPr>
                <w:noProof/>
                <w:webHidden/>
              </w:rPr>
              <w:fldChar w:fldCharType="begin"/>
            </w:r>
            <w:r w:rsidR="00043E5B">
              <w:rPr>
                <w:noProof/>
                <w:webHidden/>
              </w:rPr>
              <w:instrText xml:space="preserve"> PAGEREF _Toc99485315 \h </w:instrText>
            </w:r>
            <w:r w:rsidR="00043E5B">
              <w:rPr>
                <w:noProof/>
                <w:webHidden/>
              </w:rPr>
            </w:r>
            <w:r w:rsidR="00043E5B">
              <w:rPr>
                <w:noProof/>
                <w:webHidden/>
              </w:rPr>
              <w:fldChar w:fldCharType="separate"/>
            </w:r>
            <w:r w:rsidR="00043E5B">
              <w:rPr>
                <w:noProof/>
                <w:webHidden/>
              </w:rPr>
              <w:t>1</w:t>
            </w:r>
            <w:r w:rsidR="00043E5B">
              <w:rPr>
                <w:noProof/>
                <w:webHidden/>
              </w:rPr>
              <w:fldChar w:fldCharType="end"/>
            </w:r>
          </w:hyperlink>
        </w:p>
        <w:p w14:paraId="6D45710B" w14:textId="33D7D64B" w:rsidR="00043E5B" w:rsidRDefault="0064625E">
          <w:pPr>
            <w:pStyle w:val="TOC1"/>
            <w:tabs>
              <w:tab w:val="right" w:leader="dot" w:pos="10790"/>
            </w:tabs>
            <w:rPr>
              <w:rFonts w:eastAsiaTheme="minorEastAsia"/>
              <w:noProof/>
            </w:rPr>
          </w:pPr>
          <w:hyperlink w:anchor="_Toc99485316" w:history="1">
            <w:r w:rsidR="00043E5B" w:rsidRPr="00A42695">
              <w:rPr>
                <w:rStyle w:val="Hyperlink"/>
                <w:rFonts w:eastAsia="Calibri"/>
                <w:noProof/>
              </w:rPr>
              <w:t>Initial Models</w:t>
            </w:r>
            <w:r w:rsidR="00043E5B">
              <w:rPr>
                <w:noProof/>
                <w:webHidden/>
              </w:rPr>
              <w:tab/>
            </w:r>
            <w:r w:rsidR="00043E5B">
              <w:rPr>
                <w:noProof/>
                <w:webHidden/>
              </w:rPr>
              <w:fldChar w:fldCharType="begin"/>
            </w:r>
            <w:r w:rsidR="00043E5B">
              <w:rPr>
                <w:noProof/>
                <w:webHidden/>
              </w:rPr>
              <w:instrText xml:space="preserve"> PAGEREF _Toc99485316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1C0EADBB" w14:textId="10051AFE" w:rsidR="00043E5B" w:rsidRDefault="0064625E">
          <w:pPr>
            <w:pStyle w:val="TOC2"/>
            <w:tabs>
              <w:tab w:val="right" w:leader="dot" w:pos="10790"/>
            </w:tabs>
            <w:rPr>
              <w:rFonts w:eastAsiaTheme="minorEastAsia"/>
              <w:noProof/>
            </w:rPr>
          </w:pPr>
          <w:hyperlink w:anchor="_Toc99485317" w:history="1">
            <w:r w:rsidR="00043E5B" w:rsidRPr="00A42695">
              <w:rPr>
                <w:rStyle w:val="Hyperlink"/>
                <w:rFonts w:eastAsia="Calibri"/>
                <w:noProof/>
              </w:rPr>
              <w:t>Linear regression</w:t>
            </w:r>
            <w:r w:rsidR="00043E5B">
              <w:rPr>
                <w:noProof/>
                <w:webHidden/>
              </w:rPr>
              <w:tab/>
            </w:r>
            <w:r w:rsidR="00043E5B">
              <w:rPr>
                <w:noProof/>
                <w:webHidden/>
              </w:rPr>
              <w:fldChar w:fldCharType="begin"/>
            </w:r>
            <w:r w:rsidR="00043E5B">
              <w:rPr>
                <w:noProof/>
                <w:webHidden/>
              </w:rPr>
              <w:instrText xml:space="preserve"> PAGEREF _Toc99485317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7A2BA6C9" w14:textId="024CE9DA" w:rsidR="00043E5B" w:rsidRDefault="0064625E">
          <w:pPr>
            <w:pStyle w:val="TOC3"/>
            <w:tabs>
              <w:tab w:val="right" w:leader="dot" w:pos="10790"/>
            </w:tabs>
            <w:rPr>
              <w:rFonts w:eastAsiaTheme="minorEastAsia"/>
              <w:noProof/>
            </w:rPr>
          </w:pPr>
          <w:hyperlink w:anchor="_Toc99485318" w:history="1">
            <w:r w:rsidR="00043E5B" w:rsidRPr="00A42695">
              <w:rPr>
                <w:rStyle w:val="Hyperlink"/>
                <w:noProof/>
              </w:rPr>
              <w:t>Data Preparation</w:t>
            </w:r>
            <w:r w:rsidR="00043E5B">
              <w:rPr>
                <w:noProof/>
                <w:webHidden/>
              </w:rPr>
              <w:tab/>
            </w:r>
            <w:r w:rsidR="00043E5B">
              <w:rPr>
                <w:noProof/>
                <w:webHidden/>
              </w:rPr>
              <w:fldChar w:fldCharType="begin"/>
            </w:r>
            <w:r w:rsidR="00043E5B">
              <w:rPr>
                <w:noProof/>
                <w:webHidden/>
              </w:rPr>
              <w:instrText xml:space="preserve"> PAGEREF _Toc99485318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77AA74A3" w14:textId="19D6869C" w:rsidR="00043E5B" w:rsidRDefault="0064625E">
          <w:pPr>
            <w:pStyle w:val="TOC3"/>
            <w:tabs>
              <w:tab w:val="right" w:leader="dot" w:pos="10790"/>
            </w:tabs>
            <w:rPr>
              <w:rFonts w:eastAsiaTheme="minorEastAsia"/>
              <w:noProof/>
            </w:rPr>
          </w:pPr>
          <w:hyperlink w:anchor="_Toc99485319" w:history="1">
            <w:r w:rsidR="00043E5B" w:rsidRPr="00A42695">
              <w:rPr>
                <w:rStyle w:val="Hyperlink"/>
                <w:noProof/>
              </w:rPr>
              <w:t>Modeling</w:t>
            </w:r>
            <w:r w:rsidR="00043E5B">
              <w:rPr>
                <w:noProof/>
                <w:webHidden/>
              </w:rPr>
              <w:tab/>
            </w:r>
            <w:r w:rsidR="00043E5B">
              <w:rPr>
                <w:noProof/>
                <w:webHidden/>
              </w:rPr>
              <w:fldChar w:fldCharType="begin"/>
            </w:r>
            <w:r w:rsidR="00043E5B">
              <w:rPr>
                <w:noProof/>
                <w:webHidden/>
              </w:rPr>
              <w:instrText xml:space="preserve"> PAGEREF _Toc99485319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614988B9" w14:textId="062E47A4" w:rsidR="00043E5B" w:rsidRDefault="0064625E">
          <w:pPr>
            <w:pStyle w:val="TOC2"/>
            <w:tabs>
              <w:tab w:val="right" w:leader="dot" w:pos="10790"/>
            </w:tabs>
            <w:rPr>
              <w:rFonts w:eastAsiaTheme="minorEastAsia"/>
              <w:noProof/>
            </w:rPr>
          </w:pPr>
          <w:hyperlink w:anchor="_Toc99485320" w:history="1">
            <w:r w:rsidR="00043E5B" w:rsidRPr="00A42695">
              <w:rPr>
                <w:rStyle w:val="Hyperlink"/>
                <w:rFonts w:eastAsia="Calibri"/>
                <w:noProof/>
              </w:rPr>
              <w:t>Decision Tree</w:t>
            </w:r>
            <w:r w:rsidR="00043E5B">
              <w:rPr>
                <w:noProof/>
                <w:webHidden/>
              </w:rPr>
              <w:tab/>
            </w:r>
            <w:r w:rsidR="00043E5B">
              <w:rPr>
                <w:noProof/>
                <w:webHidden/>
              </w:rPr>
              <w:fldChar w:fldCharType="begin"/>
            </w:r>
            <w:r w:rsidR="00043E5B">
              <w:rPr>
                <w:noProof/>
                <w:webHidden/>
              </w:rPr>
              <w:instrText xml:space="preserve"> PAGEREF _Toc99485320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5D0F169E" w14:textId="30EF935C" w:rsidR="00043E5B" w:rsidRDefault="0064625E">
          <w:pPr>
            <w:pStyle w:val="TOC2"/>
            <w:tabs>
              <w:tab w:val="right" w:leader="dot" w:pos="10790"/>
            </w:tabs>
            <w:rPr>
              <w:rFonts w:eastAsiaTheme="minorEastAsia"/>
              <w:noProof/>
            </w:rPr>
          </w:pPr>
          <w:hyperlink w:anchor="_Toc99485321" w:history="1">
            <w:r w:rsidR="00043E5B" w:rsidRPr="00A42695">
              <w:rPr>
                <w:rStyle w:val="Hyperlink"/>
                <w:noProof/>
              </w:rPr>
              <w:t>KNN</w:t>
            </w:r>
            <w:r w:rsidR="00043E5B">
              <w:rPr>
                <w:noProof/>
                <w:webHidden/>
              </w:rPr>
              <w:tab/>
            </w:r>
            <w:r w:rsidR="00043E5B">
              <w:rPr>
                <w:noProof/>
                <w:webHidden/>
              </w:rPr>
              <w:fldChar w:fldCharType="begin"/>
            </w:r>
            <w:r w:rsidR="00043E5B">
              <w:rPr>
                <w:noProof/>
                <w:webHidden/>
              </w:rPr>
              <w:instrText xml:space="preserve"> PAGEREF _Toc99485321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26E39D71" w14:textId="0702CC4B" w:rsidR="00043E5B" w:rsidRDefault="0064625E">
          <w:pPr>
            <w:pStyle w:val="TOC3"/>
            <w:tabs>
              <w:tab w:val="right" w:leader="dot" w:pos="10790"/>
            </w:tabs>
            <w:rPr>
              <w:rFonts w:eastAsiaTheme="minorEastAsia"/>
              <w:noProof/>
            </w:rPr>
          </w:pPr>
          <w:hyperlink w:anchor="_Toc99485322" w:history="1">
            <w:r w:rsidR="00043E5B" w:rsidRPr="00A42695">
              <w:rPr>
                <w:rStyle w:val="Hyperlink"/>
                <w:noProof/>
              </w:rPr>
              <w:t>Data Preparation</w:t>
            </w:r>
            <w:r w:rsidR="00043E5B">
              <w:rPr>
                <w:noProof/>
                <w:webHidden/>
              </w:rPr>
              <w:tab/>
            </w:r>
            <w:r w:rsidR="00043E5B">
              <w:rPr>
                <w:noProof/>
                <w:webHidden/>
              </w:rPr>
              <w:fldChar w:fldCharType="begin"/>
            </w:r>
            <w:r w:rsidR="00043E5B">
              <w:rPr>
                <w:noProof/>
                <w:webHidden/>
              </w:rPr>
              <w:instrText xml:space="preserve"> PAGEREF _Toc99485322 \h </w:instrText>
            </w:r>
            <w:r w:rsidR="00043E5B">
              <w:rPr>
                <w:noProof/>
                <w:webHidden/>
              </w:rPr>
            </w:r>
            <w:r w:rsidR="00043E5B">
              <w:rPr>
                <w:noProof/>
                <w:webHidden/>
              </w:rPr>
              <w:fldChar w:fldCharType="separate"/>
            </w:r>
            <w:r w:rsidR="00043E5B">
              <w:rPr>
                <w:noProof/>
                <w:webHidden/>
              </w:rPr>
              <w:t>3</w:t>
            </w:r>
            <w:r w:rsidR="00043E5B">
              <w:rPr>
                <w:noProof/>
                <w:webHidden/>
              </w:rPr>
              <w:fldChar w:fldCharType="end"/>
            </w:r>
          </w:hyperlink>
        </w:p>
        <w:p w14:paraId="051BBD10" w14:textId="41DB5D23" w:rsidR="00043E5B" w:rsidRDefault="0064625E">
          <w:pPr>
            <w:pStyle w:val="TOC3"/>
            <w:tabs>
              <w:tab w:val="right" w:leader="dot" w:pos="10790"/>
            </w:tabs>
            <w:rPr>
              <w:rFonts w:eastAsiaTheme="minorEastAsia"/>
              <w:noProof/>
            </w:rPr>
          </w:pPr>
          <w:hyperlink w:anchor="_Toc99485323" w:history="1">
            <w:r w:rsidR="00043E5B" w:rsidRPr="00A42695">
              <w:rPr>
                <w:rStyle w:val="Hyperlink"/>
                <w:noProof/>
              </w:rPr>
              <w:t>Modeling</w:t>
            </w:r>
            <w:r w:rsidR="00043E5B">
              <w:rPr>
                <w:noProof/>
                <w:webHidden/>
              </w:rPr>
              <w:tab/>
            </w:r>
            <w:r w:rsidR="00043E5B">
              <w:rPr>
                <w:noProof/>
                <w:webHidden/>
              </w:rPr>
              <w:fldChar w:fldCharType="begin"/>
            </w:r>
            <w:r w:rsidR="00043E5B">
              <w:rPr>
                <w:noProof/>
                <w:webHidden/>
              </w:rPr>
              <w:instrText xml:space="preserve"> PAGEREF _Toc99485323 \h </w:instrText>
            </w:r>
            <w:r w:rsidR="00043E5B">
              <w:rPr>
                <w:noProof/>
                <w:webHidden/>
              </w:rPr>
            </w:r>
            <w:r w:rsidR="00043E5B">
              <w:rPr>
                <w:noProof/>
                <w:webHidden/>
              </w:rPr>
              <w:fldChar w:fldCharType="separate"/>
            </w:r>
            <w:r w:rsidR="00043E5B">
              <w:rPr>
                <w:noProof/>
                <w:webHidden/>
              </w:rPr>
              <w:t>4</w:t>
            </w:r>
            <w:r w:rsidR="00043E5B">
              <w:rPr>
                <w:noProof/>
                <w:webHidden/>
              </w:rPr>
              <w:fldChar w:fldCharType="end"/>
            </w:r>
          </w:hyperlink>
        </w:p>
        <w:p w14:paraId="1430CD75" w14:textId="64BC7DD7" w:rsidR="00043E5B" w:rsidRDefault="0064625E">
          <w:pPr>
            <w:pStyle w:val="TOC2"/>
            <w:tabs>
              <w:tab w:val="right" w:leader="dot" w:pos="10790"/>
            </w:tabs>
            <w:rPr>
              <w:rFonts w:eastAsiaTheme="minorEastAsia"/>
              <w:noProof/>
            </w:rPr>
          </w:pPr>
          <w:hyperlink w:anchor="_Toc99485324" w:history="1">
            <w:r w:rsidR="00043E5B" w:rsidRPr="00A42695">
              <w:rPr>
                <w:rStyle w:val="Hyperlink"/>
                <w:noProof/>
              </w:rPr>
              <w:t>Gradient Boosting – Best Model</w:t>
            </w:r>
            <w:r w:rsidR="00043E5B">
              <w:rPr>
                <w:noProof/>
                <w:webHidden/>
              </w:rPr>
              <w:tab/>
            </w:r>
            <w:r w:rsidR="00043E5B">
              <w:rPr>
                <w:noProof/>
                <w:webHidden/>
              </w:rPr>
              <w:fldChar w:fldCharType="begin"/>
            </w:r>
            <w:r w:rsidR="00043E5B">
              <w:rPr>
                <w:noProof/>
                <w:webHidden/>
              </w:rPr>
              <w:instrText xml:space="preserve"> PAGEREF _Toc99485324 \h </w:instrText>
            </w:r>
            <w:r w:rsidR="00043E5B">
              <w:rPr>
                <w:noProof/>
                <w:webHidden/>
              </w:rPr>
            </w:r>
            <w:r w:rsidR="00043E5B">
              <w:rPr>
                <w:noProof/>
                <w:webHidden/>
              </w:rPr>
              <w:fldChar w:fldCharType="separate"/>
            </w:r>
            <w:r w:rsidR="00043E5B">
              <w:rPr>
                <w:noProof/>
                <w:webHidden/>
              </w:rPr>
              <w:t>4</w:t>
            </w:r>
            <w:r w:rsidR="00043E5B">
              <w:rPr>
                <w:noProof/>
                <w:webHidden/>
              </w:rPr>
              <w:fldChar w:fldCharType="end"/>
            </w:r>
          </w:hyperlink>
        </w:p>
        <w:p w14:paraId="2F46AF49" w14:textId="38105B19" w:rsidR="00043E5B" w:rsidRDefault="0064625E">
          <w:pPr>
            <w:pStyle w:val="TOC1"/>
            <w:tabs>
              <w:tab w:val="right" w:leader="dot" w:pos="10790"/>
            </w:tabs>
            <w:rPr>
              <w:rFonts w:eastAsiaTheme="minorEastAsia"/>
              <w:noProof/>
            </w:rPr>
          </w:pPr>
          <w:hyperlink w:anchor="_Toc99485325" w:history="1">
            <w:r w:rsidR="00043E5B" w:rsidRPr="00A42695">
              <w:rPr>
                <w:rStyle w:val="Hyperlink"/>
                <w:rFonts w:eastAsia="Calibri"/>
                <w:noProof/>
              </w:rPr>
              <w:t>Appendix</w:t>
            </w:r>
            <w:r w:rsidR="00043E5B">
              <w:rPr>
                <w:noProof/>
                <w:webHidden/>
              </w:rPr>
              <w:tab/>
            </w:r>
            <w:r w:rsidR="00043E5B">
              <w:rPr>
                <w:noProof/>
                <w:webHidden/>
              </w:rPr>
              <w:fldChar w:fldCharType="begin"/>
            </w:r>
            <w:r w:rsidR="00043E5B">
              <w:rPr>
                <w:noProof/>
                <w:webHidden/>
              </w:rPr>
              <w:instrText xml:space="preserve"> PAGEREF _Toc99485325 \h </w:instrText>
            </w:r>
            <w:r w:rsidR="00043E5B">
              <w:rPr>
                <w:noProof/>
                <w:webHidden/>
              </w:rPr>
            </w:r>
            <w:r w:rsidR="00043E5B">
              <w:rPr>
                <w:noProof/>
                <w:webHidden/>
              </w:rPr>
              <w:fldChar w:fldCharType="separate"/>
            </w:r>
            <w:r w:rsidR="00043E5B">
              <w:rPr>
                <w:noProof/>
                <w:webHidden/>
              </w:rPr>
              <w:t>4</w:t>
            </w:r>
            <w:r w:rsidR="00043E5B">
              <w:rPr>
                <w:noProof/>
                <w:webHidden/>
              </w:rPr>
              <w:fldChar w:fldCharType="end"/>
            </w:r>
          </w:hyperlink>
        </w:p>
        <w:p w14:paraId="45BF5CAF" w14:textId="5BCABE8E" w:rsidR="00043E5B" w:rsidRDefault="0064625E">
          <w:pPr>
            <w:pStyle w:val="TOC2"/>
            <w:tabs>
              <w:tab w:val="right" w:leader="dot" w:pos="10790"/>
            </w:tabs>
            <w:rPr>
              <w:rFonts w:eastAsiaTheme="minorEastAsia"/>
              <w:noProof/>
            </w:rPr>
          </w:pPr>
          <w:hyperlink w:anchor="_Toc99485326" w:history="1">
            <w:r w:rsidR="00043E5B" w:rsidRPr="00A42695">
              <w:rPr>
                <w:rStyle w:val="Hyperlink"/>
                <w:rFonts w:eastAsia="Calibri"/>
                <w:noProof/>
              </w:rPr>
              <w:t>Data Dictionary</w:t>
            </w:r>
            <w:r w:rsidR="00043E5B">
              <w:rPr>
                <w:noProof/>
                <w:webHidden/>
              </w:rPr>
              <w:tab/>
            </w:r>
            <w:r w:rsidR="00043E5B">
              <w:rPr>
                <w:noProof/>
                <w:webHidden/>
              </w:rPr>
              <w:fldChar w:fldCharType="begin"/>
            </w:r>
            <w:r w:rsidR="00043E5B">
              <w:rPr>
                <w:noProof/>
                <w:webHidden/>
              </w:rPr>
              <w:instrText xml:space="preserve"> PAGEREF _Toc99485326 \h </w:instrText>
            </w:r>
            <w:r w:rsidR="00043E5B">
              <w:rPr>
                <w:noProof/>
                <w:webHidden/>
              </w:rPr>
            </w:r>
            <w:r w:rsidR="00043E5B">
              <w:rPr>
                <w:noProof/>
                <w:webHidden/>
              </w:rPr>
              <w:fldChar w:fldCharType="separate"/>
            </w:r>
            <w:r w:rsidR="00043E5B">
              <w:rPr>
                <w:noProof/>
                <w:webHidden/>
              </w:rPr>
              <w:t>4</w:t>
            </w:r>
            <w:r w:rsidR="00043E5B">
              <w:rPr>
                <w:noProof/>
                <w:webHidden/>
              </w:rPr>
              <w:fldChar w:fldCharType="end"/>
            </w:r>
          </w:hyperlink>
        </w:p>
        <w:p w14:paraId="59538542" w14:textId="703B9BCE" w:rsidR="00043E5B" w:rsidRDefault="0064625E">
          <w:pPr>
            <w:pStyle w:val="TOC2"/>
            <w:tabs>
              <w:tab w:val="right" w:leader="dot" w:pos="10790"/>
            </w:tabs>
            <w:rPr>
              <w:rFonts w:eastAsiaTheme="minorEastAsia"/>
              <w:noProof/>
            </w:rPr>
          </w:pPr>
          <w:hyperlink w:anchor="_Toc99485327" w:history="1">
            <w:r w:rsidR="00043E5B" w:rsidRPr="00A42695">
              <w:rPr>
                <w:rStyle w:val="Hyperlink"/>
                <w:rFonts w:eastAsia="Calibri"/>
                <w:noProof/>
              </w:rPr>
              <w:t>Datatypes</w:t>
            </w:r>
            <w:r w:rsidR="00043E5B">
              <w:rPr>
                <w:noProof/>
                <w:webHidden/>
              </w:rPr>
              <w:tab/>
            </w:r>
            <w:r w:rsidR="00043E5B">
              <w:rPr>
                <w:noProof/>
                <w:webHidden/>
              </w:rPr>
              <w:fldChar w:fldCharType="begin"/>
            </w:r>
            <w:r w:rsidR="00043E5B">
              <w:rPr>
                <w:noProof/>
                <w:webHidden/>
              </w:rPr>
              <w:instrText xml:space="preserve"> PAGEREF _Toc99485327 \h </w:instrText>
            </w:r>
            <w:r w:rsidR="00043E5B">
              <w:rPr>
                <w:noProof/>
                <w:webHidden/>
              </w:rPr>
            </w:r>
            <w:r w:rsidR="00043E5B">
              <w:rPr>
                <w:noProof/>
                <w:webHidden/>
              </w:rPr>
              <w:fldChar w:fldCharType="separate"/>
            </w:r>
            <w:r w:rsidR="00043E5B">
              <w:rPr>
                <w:noProof/>
                <w:webHidden/>
              </w:rPr>
              <w:t>4</w:t>
            </w:r>
            <w:r w:rsidR="00043E5B">
              <w:rPr>
                <w:noProof/>
                <w:webHidden/>
              </w:rPr>
              <w:fldChar w:fldCharType="end"/>
            </w:r>
          </w:hyperlink>
        </w:p>
        <w:p w14:paraId="742C0D17" w14:textId="0660413F" w:rsidR="00043E5B" w:rsidRDefault="0064625E">
          <w:pPr>
            <w:pStyle w:val="TOC2"/>
            <w:tabs>
              <w:tab w:val="right" w:leader="dot" w:pos="10790"/>
            </w:tabs>
            <w:rPr>
              <w:rFonts w:eastAsiaTheme="minorEastAsia"/>
              <w:noProof/>
            </w:rPr>
          </w:pPr>
          <w:hyperlink w:anchor="_Toc99485328" w:history="1">
            <w:r w:rsidR="00043E5B" w:rsidRPr="00A42695">
              <w:rPr>
                <w:rStyle w:val="Hyperlink"/>
                <w:noProof/>
              </w:rPr>
              <w:t>Visualizations</w:t>
            </w:r>
            <w:r w:rsidR="00043E5B">
              <w:rPr>
                <w:noProof/>
                <w:webHidden/>
              </w:rPr>
              <w:tab/>
            </w:r>
            <w:r w:rsidR="00043E5B">
              <w:rPr>
                <w:noProof/>
                <w:webHidden/>
              </w:rPr>
              <w:fldChar w:fldCharType="begin"/>
            </w:r>
            <w:r w:rsidR="00043E5B">
              <w:rPr>
                <w:noProof/>
                <w:webHidden/>
              </w:rPr>
              <w:instrText xml:space="preserve"> PAGEREF _Toc99485328 \h </w:instrText>
            </w:r>
            <w:r w:rsidR="00043E5B">
              <w:rPr>
                <w:noProof/>
                <w:webHidden/>
              </w:rPr>
            </w:r>
            <w:r w:rsidR="00043E5B">
              <w:rPr>
                <w:noProof/>
                <w:webHidden/>
              </w:rPr>
              <w:fldChar w:fldCharType="separate"/>
            </w:r>
            <w:r w:rsidR="00043E5B">
              <w:rPr>
                <w:noProof/>
                <w:webHidden/>
              </w:rPr>
              <w:t>4</w:t>
            </w:r>
            <w:r w:rsidR="00043E5B">
              <w:rPr>
                <w:noProof/>
                <w:webHidden/>
              </w:rPr>
              <w:fldChar w:fldCharType="end"/>
            </w:r>
          </w:hyperlink>
        </w:p>
        <w:p w14:paraId="58FF1C92" w14:textId="6704D42F" w:rsidR="00043E5B" w:rsidRDefault="0064625E">
          <w:pPr>
            <w:pStyle w:val="TOC2"/>
            <w:tabs>
              <w:tab w:val="right" w:leader="dot" w:pos="10790"/>
            </w:tabs>
            <w:rPr>
              <w:rFonts w:eastAsiaTheme="minorEastAsia"/>
              <w:noProof/>
            </w:rPr>
          </w:pPr>
          <w:hyperlink w:anchor="_Toc99485329" w:history="1">
            <w:r w:rsidR="00043E5B" w:rsidRPr="00A42695">
              <w:rPr>
                <w:rStyle w:val="Hyperlink"/>
                <w:noProof/>
              </w:rPr>
              <w:t>Modeling</w:t>
            </w:r>
            <w:r w:rsidR="00043E5B">
              <w:rPr>
                <w:noProof/>
                <w:webHidden/>
              </w:rPr>
              <w:tab/>
            </w:r>
            <w:r w:rsidR="00043E5B">
              <w:rPr>
                <w:noProof/>
                <w:webHidden/>
              </w:rPr>
              <w:fldChar w:fldCharType="begin"/>
            </w:r>
            <w:r w:rsidR="00043E5B">
              <w:rPr>
                <w:noProof/>
                <w:webHidden/>
              </w:rPr>
              <w:instrText xml:space="preserve"> PAGEREF _Toc99485329 \h </w:instrText>
            </w:r>
            <w:r w:rsidR="00043E5B">
              <w:rPr>
                <w:noProof/>
                <w:webHidden/>
              </w:rPr>
            </w:r>
            <w:r w:rsidR="00043E5B">
              <w:rPr>
                <w:noProof/>
                <w:webHidden/>
              </w:rPr>
              <w:fldChar w:fldCharType="separate"/>
            </w:r>
            <w:r w:rsidR="00043E5B">
              <w:rPr>
                <w:noProof/>
                <w:webHidden/>
              </w:rPr>
              <w:t>13</w:t>
            </w:r>
            <w:r w:rsidR="00043E5B">
              <w:rPr>
                <w:noProof/>
                <w:webHidden/>
              </w:rPr>
              <w:fldChar w:fldCharType="end"/>
            </w:r>
          </w:hyperlink>
        </w:p>
        <w:p w14:paraId="5FEFE841" w14:textId="4DF7F890" w:rsidR="00805C45" w:rsidRPr="00805C45" w:rsidRDefault="00805C45" w:rsidP="00805C45">
          <w:pPr>
            <w:widowControl w:val="0"/>
            <w:spacing w:after="0" w:line="240" w:lineRule="auto"/>
            <w:rPr>
              <w:rFonts w:ascii="Franklin Gothic Book" w:eastAsia="Calibri" w:hAnsi="Franklin Gothic Book" w:cs="Calibri"/>
            </w:rPr>
          </w:pPr>
          <w:r w:rsidRPr="00805C45">
            <w:rPr>
              <w:rFonts w:ascii="Franklin Gothic Book" w:eastAsia="Calibri" w:hAnsi="Franklin Gothic Book" w:cs="Calibri"/>
              <w:b/>
              <w:bCs/>
              <w:noProof/>
            </w:rPr>
            <w:fldChar w:fldCharType="end"/>
          </w:r>
        </w:p>
      </w:sdtContent>
    </w:sdt>
    <w:p w14:paraId="246099C1"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32A2E8BF"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40132254"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07E10DAE"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459F3592"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5EBA6AB3"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7634247C"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4EA21476"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5291499A"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5BB36B4D"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5DC5C9A7" w14:textId="77777777" w:rsidR="00043E5B" w:rsidRDefault="00043E5B" w:rsidP="00805C45">
      <w:pPr>
        <w:widowControl w:val="0"/>
        <w:spacing w:before="55" w:after="0" w:line="240" w:lineRule="auto"/>
        <w:ind w:right="525"/>
        <w:rPr>
          <w:rFonts w:ascii="Franklin Gothic Book" w:eastAsia="Calibri" w:hAnsi="Franklin Gothic Book" w:cs="Calibri"/>
          <w:b/>
          <w:sz w:val="28"/>
          <w:szCs w:val="28"/>
        </w:rPr>
      </w:pPr>
    </w:p>
    <w:p w14:paraId="11ADE7FF" w14:textId="07D600B6" w:rsidR="00805C45" w:rsidRPr="00805C45" w:rsidRDefault="00805C45" w:rsidP="00805C45">
      <w:pPr>
        <w:widowControl w:val="0"/>
        <w:spacing w:before="55" w:after="0" w:line="240" w:lineRule="auto"/>
        <w:ind w:right="525"/>
        <w:rPr>
          <w:rFonts w:ascii="Franklin Gothic Book" w:eastAsia="Calibri" w:hAnsi="Franklin Gothic Book" w:cs="Calibri"/>
          <w:b/>
          <w:sz w:val="24"/>
          <w:szCs w:val="24"/>
          <w:u w:val="single"/>
        </w:rPr>
      </w:pPr>
      <w:r w:rsidRPr="00805C45">
        <w:rPr>
          <w:rFonts w:ascii="Franklin Gothic Book" w:eastAsia="Calibri" w:hAnsi="Franklin Gothic Book" w:cs="Calibri"/>
          <w:b/>
          <w:sz w:val="28"/>
          <w:szCs w:val="28"/>
        </w:rPr>
        <w:tab/>
      </w:r>
      <w:r w:rsidRPr="00805C45">
        <w:rPr>
          <w:rFonts w:ascii="Franklin Gothic Book" w:eastAsia="Calibri" w:hAnsi="Franklin Gothic Book" w:cs="Calibri"/>
          <w:b/>
          <w:sz w:val="28"/>
          <w:szCs w:val="28"/>
        </w:rPr>
        <w:tab/>
      </w:r>
      <w:r w:rsidRPr="00805C45">
        <w:rPr>
          <w:rFonts w:ascii="Franklin Gothic Book" w:eastAsia="Calibri" w:hAnsi="Franklin Gothic Book" w:cs="Calibri"/>
          <w:b/>
          <w:sz w:val="28"/>
          <w:szCs w:val="28"/>
        </w:rPr>
        <w:tab/>
      </w:r>
      <w:r w:rsidRPr="00805C45">
        <w:rPr>
          <w:rFonts w:ascii="Franklin Gothic Book" w:eastAsia="Calibri" w:hAnsi="Franklin Gothic Book" w:cs="Calibri"/>
          <w:b/>
          <w:sz w:val="28"/>
          <w:szCs w:val="28"/>
        </w:rPr>
        <w:tab/>
      </w:r>
      <w:r w:rsidRPr="00805C45">
        <w:rPr>
          <w:rFonts w:ascii="Franklin Gothic Book" w:eastAsia="Calibri" w:hAnsi="Franklin Gothic Book" w:cs="Calibri"/>
          <w:b/>
          <w:sz w:val="28"/>
          <w:szCs w:val="28"/>
        </w:rPr>
        <w:tab/>
      </w:r>
    </w:p>
    <w:p w14:paraId="57A9E811" w14:textId="3216980B" w:rsidR="00805C45" w:rsidRPr="00805C45" w:rsidRDefault="00805C45" w:rsidP="0029417F">
      <w:pPr>
        <w:pStyle w:val="Heading1"/>
        <w:rPr>
          <w:rFonts w:eastAsia="Calibri"/>
        </w:rPr>
      </w:pPr>
      <w:bookmarkStart w:id="0" w:name="_Toc99485314"/>
      <w:r w:rsidRPr="00805C45">
        <w:rPr>
          <w:rFonts w:eastAsia="Calibri"/>
        </w:rPr>
        <w:t xml:space="preserve">Description </w:t>
      </w:r>
      <w:r w:rsidR="00942984">
        <w:rPr>
          <w:rFonts w:eastAsia="Calibri"/>
        </w:rPr>
        <w:t xml:space="preserve">and Goal of </w:t>
      </w:r>
      <w:r w:rsidR="007E040C">
        <w:rPr>
          <w:rFonts w:eastAsia="Calibri"/>
        </w:rPr>
        <w:t>The Housing Data</w:t>
      </w:r>
      <w:bookmarkEnd w:id="0"/>
    </w:p>
    <w:p w14:paraId="46408BEF" w14:textId="4DE1876D" w:rsidR="00805C45" w:rsidRPr="00B42908" w:rsidRDefault="00E24DB8" w:rsidP="00B42908">
      <w:pPr>
        <w:widowControl w:val="0"/>
        <w:pBdr>
          <w:top w:val="nil"/>
          <w:left w:val="nil"/>
          <w:bottom w:val="nil"/>
          <w:right w:val="nil"/>
          <w:between w:val="nil"/>
        </w:pBdr>
        <w:spacing w:after="0" w:line="240" w:lineRule="auto"/>
        <w:ind w:firstLine="720"/>
        <w:rPr>
          <w:rFonts w:ascii="Franklin Gothic Book" w:eastAsia="Calibri" w:hAnsi="Franklin Gothic Book" w:cs="Calibri"/>
        </w:rPr>
      </w:pPr>
      <w:r w:rsidRPr="00B42908">
        <w:rPr>
          <w:rFonts w:ascii="Franklin Gothic Book" w:eastAsia="Calibri" w:hAnsi="Franklin Gothic Book" w:cs="Calibri"/>
        </w:rPr>
        <w:t xml:space="preserve">The Housing Dataset contains 77 </w:t>
      </w:r>
      <w:r w:rsidR="00A0631A" w:rsidRPr="00B42908">
        <w:rPr>
          <w:rFonts w:ascii="Franklin Gothic Book" w:eastAsia="Calibri" w:hAnsi="Franklin Gothic Book" w:cs="Calibri"/>
        </w:rPr>
        <w:t>attributes</w:t>
      </w:r>
      <w:r w:rsidRPr="00B42908">
        <w:rPr>
          <w:rFonts w:ascii="Franklin Gothic Book" w:eastAsia="Calibri" w:hAnsi="Franklin Gothic Book" w:cs="Calibri"/>
        </w:rPr>
        <w:t xml:space="preserve"> of information pertaining to </w:t>
      </w:r>
      <w:r w:rsidR="00B74F88" w:rsidRPr="00B42908">
        <w:rPr>
          <w:rFonts w:ascii="Franklin Gothic Book" w:eastAsia="Calibri" w:hAnsi="Franklin Gothic Book" w:cs="Calibri"/>
        </w:rPr>
        <w:t xml:space="preserve">the </w:t>
      </w:r>
      <w:r w:rsidR="00B13278" w:rsidRPr="00B42908">
        <w:rPr>
          <w:rFonts w:ascii="Franklin Gothic Book" w:eastAsia="Calibri" w:hAnsi="Franklin Gothic Book" w:cs="Calibri"/>
        </w:rPr>
        <w:t>houses purchased in Benton County</w:t>
      </w:r>
      <w:r w:rsidR="00B74F88" w:rsidRPr="00B42908">
        <w:rPr>
          <w:rFonts w:ascii="Franklin Gothic Book" w:eastAsia="Calibri" w:hAnsi="Franklin Gothic Book" w:cs="Calibri"/>
        </w:rPr>
        <w:t xml:space="preserve"> </w:t>
      </w:r>
      <w:r w:rsidR="007B1226" w:rsidRPr="00B42908">
        <w:rPr>
          <w:rFonts w:ascii="Franklin Gothic Book" w:eastAsia="Calibri" w:hAnsi="Franklin Gothic Book" w:cs="Calibri"/>
        </w:rPr>
        <w:t>dating back</w:t>
      </w:r>
      <w:r w:rsidR="00544119" w:rsidRPr="00B42908">
        <w:rPr>
          <w:rFonts w:ascii="Franklin Gothic Book" w:eastAsia="Calibri" w:hAnsi="Franklin Gothic Book" w:cs="Calibri"/>
        </w:rPr>
        <w:t xml:space="preserve"> to </w:t>
      </w:r>
      <w:r w:rsidR="00A52C2D" w:rsidRPr="00B42908">
        <w:rPr>
          <w:rFonts w:ascii="Franklin Gothic Book" w:eastAsia="Calibri" w:hAnsi="Franklin Gothic Book" w:cs="Calibri"/>
        </w:rPr>
        <w:t>the 1900’s</w:t>
      </w:r>
      <w:r w:rsidR="007E2101" w:rsidRPr="00B42908">
        <w:rPr>
          <w:rFonts w:ascii="Franklin Gothic Book" w:eastAsia="Calibri" w:hAnsi="Franklin Gothic Book" w:cs="Calibri"/>
        </w:rPr>
        <w:t xml:space="preserve">. </w:t>
      </w:r>
      <w:r w:rsidR="00CD027B" w:rsidRPr="00B42908">
        <w:rPr>
          <w:rFonts w:ascii="Franklin Gothic Book" w:eastAsia="Calibri" w:hAnsi="Franklin Gothic Book" w:cs="Calibri"/>
        </w:rPr>
        <w:t xml:space="preserve">The dataset </w:t>
      </w:r>
      <w:r w:rsidR="0073518D" w:rsidRPr="00B42908">
        <w:rPr>
          <w:rFonts w:ascii="Franklin Gothic Book" w:eastAsia="Calibri" w:hAnsi="Franklin Gothic Book" w:cs="Calibri"/>
        </w:rPr>
        <w:t xml:space="preserve">is rich in </w:t>
      </w:r>
      <w:r w:rsidR="00084DF9" w:rsidRPr="00B42908">
        <w:rPr>
          <w:rFonts w:ascii="Franklin Gothic Book" w:eastAsia="Calibri" w:hAnsi="Franklin Gothic Book" w:cs="Calibri"/>
        </w:rPr>
        <w:t xml:space="preserve">information </w:t>
      </w:r>
      <w:r w:rsidR="00ED06DA" w:rsidRPr="00B42908">
        <w:rPr>
          <w:rFonts w:ascii="Franklin Gothic Book" w:eastAsia="Calibri" w:hAnsi="Franklin Gothic Book" w:cs="Calibri"/>
        </w:rPr>
        <w:t>including</w:t>
      </w:r>
      <w:r w:rsidR="001E67A5" w:rsidRPr="00B42908">
        <w:rPr>
          <w:rFonts w:ascii="Franklin Gothic Book" w:eastAsia="Calibri" w:hAnsi="Franklin Gothic Book" w:cs="Calibri"/>
        </w:rPr>
        <w:t xml:space="preserve"> </w:t>
      </w:r>
      <w:r w:rsidR="00ED3DB3" w:rsidRPr="00B42908">
        <w:rPr>
          <w:rFonts w:ascii="Franklin Gothic Book" w:eastAsia="Calibri" w:hAnsi="Franklin Gothic Book" w:cs="Calibri"/>
        </w:rPr>
        <w:t xml:space="preserve">the </w:t>
      </w:r>
      <w:r w:rsidR="00A94D35" w:rsidRPr="00B42908">
        <w:rPr>
          <w:rFonts w:ascii="Franklin Gothic Book" w:eastAsia="Calibri" w:hAnsi="Franklin Gothic Book" w:cs="Calibri"/>
        </w:rPr>
        <w:t>city</w:t>
      </w:r>
      <w:r w:rsidR="00C56499" w:rsidRPr="00B42908">
        <w:rPr>
          <w:rFonts w:ascii="Franklin Gothic Book" w:eastAsia="Calibri" w:hAnsi="Franklin Gothic Book" w:cs="Calibri"/>
        </w:rPr>
        <w:t>’s</w:t>
      </w:r>
      <w:r w:rsidR="00ED3DB3" w:rsidRPr="00B42908">
        <w:rPr>
          <w:rFonts w:ascii="Franklin Gothic Book" w:eastAsia="Calibri" w:hAnsi="Franklin Gothic Book" w:cs="Calibri"/>
        </w:rPr>
        <w:t xml:space="preserve"> the house</w:t>
      </w:r>
      <w:r w:rsidR="00C56499" w:rsidRPr="00B42908">
        <w:rPr>
          <w:rFonts w:ascii="Franklin Gothic Book" w:eastAsia="Calibri" w:hAnsi="Franklin Gothic Book" w:cs="Calibri"/>
        </w:rPr>
        <w:t>s</w:t>
      </w:r>
      <w:r w:rsidR="00ED3DB3" w:rsidRPr="00B42908">
        <w:rPr>
          <w:rFonts w:ascii="Franklin Gothic Book" w:eastAsia="Calibri" w:hAnsi="Franklin Gothic Book" w:cs="Calibri"/>
        </w:rPr>
        <w:t xml:space="preserve"> </w:t>
      </w:r>
      <w:r w:rsidR="00C56499" w:rsidRPr="00B42908">
        <w:rPr>
          <w:rFonts w:ascii="Franklin Gothic Book" w:eastAsia="Calibri" w:hAnsi="Franklin Gothic Book" w:cs="Calibri"/>
        </w:rPr>
        <w:t>are</w:t>
      </w:r>
      <w:r w:rsidR="00ED3DB3" w:rsidRPr="00B42908">
        <w:rPr>
          <w:rFonts w:ascii="Franklin Gothic Book" w:eastAsia="Calibri" w:hAnsi="Franklin Gothic Book" w:cs="Calibri"/>
        </w:rPr>
        <w:t xml:space="preserve"> located, </w:t>
      </w:r>
      <w:r w:rsidR="001E67A5" w:rsidRPr="00B42908">
        <w:rPr>
          <w:rFonts w:ascii="Franklin Gothic Book" w:eastAsia="Calibri" w:hAnsi="Franklin Gothic Book" w:cs="Calibri"/>
        </w:rPr>
        <w:t>the date the house</w:t>
      </w:r>
      <w:r w:rsidR="009B31D2" w:rsidRPr="00B42908">
        <w:rPr>
          <w:rFonts w:ascii="Franklin Gothic Book" w:eastAsia="Calibri" w:hAnsi="Franklin Gothic Book" w:cs="Calibri"/>
        </w:rPr>
        <w:t>s</w:t>
      </w:r>
      <w:r w:rsidR="001E67A5" w:rsidRPr="00B42908">
        <w:rPr>
          <w:rFonts w:ascii="Franklin Gothic Book" w:eastAsia="Calibri" w:hAnsi="Franklin Gothic Book" w:cs="Calibri"/>
        </w:rPr>
        <w:t xml:space="preserve"> w</w:t>
      </w:r>
      <w:r w:rsidR="00BC20EE" w:rsidRPr="00B42908">
        <w:rPr>
          <w:rFonts w:ascii="Franklin Gothic Book" w:eastAsia="Calibri" w:hAnsi="Franklin Gothic Book" w:cs="Calibri"/>
        </w:rPr>
        <w:t>ere</w:t>
      </w:r>
      <w:r w:rsidR="001E67A5" w:rsidRPr="00B42908">
        <w:rPr>
          <w:rFonts w:ascii="Franklin Gothic Book" w:eastAsia="Calibri" w:hAnsi="Franklin Gothic Book" w:cs="Calibri"/>
        </w:rPr>
        <w:t xml:space="preserve"> sold, </w:t>
      </w:r>
      <w:r w:rsidR="002E64B8" w:rsidRPr="00B42908">
        <w:rPr>
          <w:rFonts w:ascii="Franklin Gothic Book" w:eastAsia="Calibri" w:hAnsi="Franklin Gothic Book" w:cs="Calibri"/>
        </w:rPr>
        <w:t xml:space="preserve">the </w:t>
      </w:r>
      <w:r w:rsidR="00BC6B31" w:rsidRPr="00B42908">
        <w:rPr>
          <w:rFonts w:ascii="Franklin Gothic Book" w:eastAsia="Calibri" w:hAnsi="Franklin Gothic Book" w:cs="Calibri"/>
        </w:rPr>
        <w:t>price the house</w:t>
      </w:r>
      <w:r w:rsidR="00BC20EE" w:rsidRPr="00B42908">
        <w:rPr>
          <w:rFonts w:ascii="Franklin Gothic Book" w:eastAsia="Calibri" w:hAnsi="Franklin Gothic Book" w:cs="Calibri"/>
        </w:rPr>
        <w:t>s</w:t>
      </w:r>
      <w:r w:rsidR="00BC6B31" w:rsidRPr="00B42908">
        <w:rPr>
          <w:rFonts w:ascii="Franklin Gothic Book" w:eastAsia="Calibri" w:hAnsi="Franklin Gothic Book" w:cs="Calibri"/>
        </w:rPr>
        <w:t xml:space="preserve"> sold for, and even </w:t>
      </w:r>
      <w:r w:rsidR="005F0F94" w:rsidRPr="00B42908">
        <w:rPr>
          <w:rFonts w:ascii="Franklin Gothic Book" w:eastAsia="Calibri" w:hAnsi="Franklin Gothic Book" w:cs="Calibri"/>
        </w:rPr>
        <w:t xml:space="preserve">the different types of materials </w:t>
      </w:r>
      <w:r w:rsidR="00211812" w:rsidRPr="00B42908">
        <w:rPr>
          <w:rFonts w:ascii="Franklin Gothic Book" w:eastAsia="Calibri" w:hAnsi="Franklin Gothic Book" w:cs="Calibri"/>
        </w:rPr>
        <w:t>that were used to build the house</w:t>
      </w:r>
      <w:r w:rsidR="00527C96" w:rsidRPr="00B42908">
        <w:rPr>
          <w:rFonts w:ascii="Franklin Gothic Book" w:eastAsia="Calibri" w:hAnsi="Franklin Gothic Book" w:cs="Calibri"/>
        </w:rPr>
        <w:t>, just to name a few</w:t>
      </w:r>
      <w:r w:rsidR="00BC1923" w:rsidRPr="00B42908">
        <w:rPr>
          <w:rFonts w:ascii="Franklin Gothic Book" w:eastAsia="Calibri" w:hAnsi="Franklin Gothic Book" w:cs="Calibri"/>
        </w:rPr>
        <w:t xml:space="preserve">. </w:t>
      </w:r>
      <w:r w:rsidR="00ED06DA" w:rsidRPr="00B42908">
        <w:rPr>
          <w:rFonts w:ascii="Franklin Gothic Book" w:eastAsia="Calibri" w:hAnsi="Franklin Gothic Book" w:cs="Calibri"/>
        </w:rPr>
        <w:t xml:space="preserve">The objective </w:t>
      </w:r>
      <w:r w:rsidR="00A5495E" w:rsidRPr="00B42908">
        <w:rPr>
          <w:rFonts w:ascii="Franklin Gothic Book" w:eastAsia="Calibri" w:hAnsi="Franklin Gothic Book" w:cs="Calibri"/>
        </w:rPr>
        <w:t xml:space="preserve">of </w:t>
      </w:r>
      <w:r w:rsidR="00E86536" w:rsidRPr="00B42908">
        <w:rPr>
          <w:rFonts w:ascii="Franklin Gothic Book" w:eastAsia="Calibri" w:hAnsi="Franklin Gothic Book" w:cs="Calibri"/>
        </w:rPr>
        <w:t xml:space="preserve">this project is to </w:t>
      </w:r>
      <w:r w:rsidR="00687902" w:rsidRPr="00B42908">
        <w:rPr>
          <w:rFonts w:ascii="Franklin Gothic Book" w:eastAsia="Calibri" w:hAnsi="Franklin Gothic Book" w:cs="Calibri"/>
        </w:rPr>
        <w:t xml:space="preserve">determine what attributes </w:t>
      </w:r>
      <w:r w:rsidR="003E6EC9" w:rsidRPr="00B42908">
        <w:rPr>
          <w:rFonts w:ascii="Franklin Gothic Book" w:eastAsia="Calibri" w:hAnsi="Franklin Gothic Book" w:cs="Calibri"/>
        </w:rPr>
        <w:t xml:space="preserve">are the best predictors </w:t>
      </w:r>
      <w:r w:rsidR="009A2206" w:rsidRPr="00B42908">
        <w:rPr>
          <w:rFonts w:ascii="Franklin Gothic Book" w:eastAsia="Calibri" w:hAnsi="Franklin Gothic Book" w:cs="Calibri"/>
        </w:rPr>
        <w:t xml:space="preserve">to determine </w:t>
      </w:r>
      <w:r w:rsidR="00ED2245" w:rsidRPr="00B42908">
        <w:rPr>
          <w:rFonts w:ascii="Franklin Gothic Book" w:eastAsia="Calibri" w:hAnsi="Franklin Gothic Book" w:cs="Calibri"/>
        </w:rPr>
        <w:t>sale pric</w:t>
      </w:r>
      <w:r w:rsidR="00DE7AA5" w:rsidRPr="00B42908">
        <w:rPr>
          <w:rFonts w:ascii="Franklin Gothic Book" w:eastAsia="Calibri" w:hAnsi="Franklin Gothic Book" w:cs="Calibri"/>
        </w:rPr>
        <w:t xml:space="preserve">e. To do this we will first start by looking into </w:t>
      </w:r>
      <w:r w:rsidR="005B3231" w:rsidRPr="00B42908">
        <w:rPr>
          <w:rFonts w:ascii="Franklin Gothic Book" w:eastAsia="Calibri" w:hAnsi="Franklin Gothic Book" w:cs="Calibri"/>
        </w:rPr>
        <w:t xml:space="preserve">the housing dataset </w:t>
      </w:r>
      <w:r w:rsidR="00B13380" w:rsidRPr="00B42908">
        <w:rPr>
          <w:rFonts w:ascii="Franklin Gothic Book" w:eastAsia="Calibri" w:hAnsi="Franklin Gothic Book" w:cs="Calibri"/>
        </w:rPr>
        <w:t>and performing descriptive statistics</w:t>
      </w:r>
      <w:r w:rsidR="00873AC4" w:rsidRPr="00B42908">
        <w:rPr>
          <w:rFonts w:ascii="Franklin Gothic Book" w:eastAsia="Calibri" w:hAnsi="Franklin Gothic Book" w:cs="Calibri"/>
        </w:rPr>
        <w:t xml:space="preserve"> to better understand the data. </w:t>
      </w:r>
    </w:p>
    <w:p w14:paraId="3AE8DE95" w14:textId="0BFA09AC" w:rsidR="00805C45" w:rsidRPr="00B42908" w:rsidRDefault="00805C45" w:rsidP="00B42908">
      <w:pPr>
        <w:pStyle w:val="Heading1"/>
        <w:rPr>
          <w:rFonts w:eastAsia="Calibri"/>
        </w:rPr>
      </w:pPr>
      <w:bookmarkStart w:id="1" w:name="_Toc99485315"/>
      <w:r>
        <w:rPr>
          <w:rFonts w:eastAsia="Calibri"/>
        </w:rPr>
        <w:t>Data Understanding</w:t>
      </w:r>
      <w:r w:rsidR="00612D5C">
        <w:rPr>
          <w:rFonts w:eastAsia="Calibri"/>
        </w:rPr>
        <w:t xml:space="preserve"> – Initial Insights</w:t>
      </w:r>
      <w:bookmarkEnd w:id="1"/>
      <w:r w:rsidR="00F963EA">
        <w:rPr>
          <w:rFonts w:eastAsia="Calibri"/>
        </w:rPr>
        <w:t xml:space="preserve"> </w:t>
      </w:r>
    </w:p>
    <w:p w14:paraId="40D180D4" w14:textId="6910E924" w:rsidR="00D62DE4" w:rsidRPr="00A30778" w:rsidRDefault="00EA2E96" w:rsidP="00B42908">
      <w:pPr>
        <w:spacing w:line="240" w:lineRule="auto"/>
        <w:ind w:firstLine="720"/>
        <w:rPr>
          <w:rFonts w:ascii="Franklin Gothic Book" w:eastAsia="Calibri" w:hAnsi="Franklin Gothic Book" w:cs="Calibri"/>
          <w:color w:val="000000" w:themeColor="text1"/>
        </w:rPr>
      </w:pPr>
      <w:r>
        <w:rPr>
          <w:rFonts w:ascii="Franklin Gothic Book" w:eastAsia="Calibri" w:hAnsi="Franklin Gothic Book" w:cs="Calibri"/>
        </w:rPr>
        <w:t xml:space="preserve">When </w:t>
      </w:r>
      <w:r w:rsidR="00D62DE4">
        <w:rPr>
          <w:rFonts w:ascii="Franklin Gothic Book" w:eastAsia="Calibri" w:hAnsi="Franklin Gothic Book" w:cs="Calibri"/>
        </w:rPr>
        <w:t>looking</w:t>
      </w:r>
      <w:r>
        <w:rPr>
          <w:rFonts w:ascii="Franklin Gothic Book" w:eastAsia="Calibri" w:hAnsi="Franklin Gothic Book" w:cs="Calibri"/>
        </w:rPr>
        <w:t xml:space="preserve"> at the average sales price of homes in the Benton County </w:t>
      </w:r>
      <w:r w:rsidR="00432BF8">
        <w:rPr>
          <w:rFonts w:ascii="Franklin Gothic Book" w:eastAsia="Calibri" w:hAnsi="Franklin Gothic Book" w:cs="Calibri"/>
        </w:rPr>
        <w:t xml:space="preserve">we can see that </w:t>
      </w:r>
      <w:r w:rsidR="00F039EC">
        <w:rPr>
          <w:rFonts w:ascii="Franklin Gothic Book" w:eastAsia="Calibri" w:hAnsi="Franklin Gothic Book" w:cs="Calibri"/>
        </w:rPr>
        <w:t xml:space="preserve">the </w:t>
      </w:r>
      <w:r w:rsidR="00432BF8">
        <w:rPr>
          <w:rFonts w:ascii="Franklin Gothic Book" w:eastAsia="Calibri" w:hAnsi="Franklin Gothic Book" w:cs="Calibri"/>
        </w:rPr>
        <w:t xml:space="preserve">price </w:t>
      </w:r>
      <w:r w:rsidR="006619C8">
        <w:rPr>
          <w:rFonts w:ascii="Franklin Gothic Book" w:eastAsia="Calibri" w:hAnsi="Franklin Gothic Book" w:cs="Calibri"/>
        </w:rPr>
        <w:t>varies</w:t>
      </w:r>
      <w:r w:rsidR="00432BF8">
        <w:rPr>
          <w:rFonts w:ascii="Franklin Gothic Book" w:eastAsia="Calibri" w:hAnsi="Franklin Gothic Book" w:cs="Calibri"/>
        </w:rPr>
        <w:t xml:space="preserve"> dramatically </w:t>
      </w:r>
      <w:r w:rsidR="00F039EC">
        <w:rPr>
          <w:rFonts w:ascii="Franklin Gothic Book" w:eastAsia="Calibri" w:hAnsi="Franklin Gothic Book" w:cs="Calibri"/>
        </w:rPr>
        <w:t xml:space="preserve">depending on what town you are looking to buy. </w:t>
      </w:r>
      <w:r w:rsidR="00106B8A">
        <w:rPr>
          <w:rFonts w:ascii="Franklin Gothic Book" w:eastAsia="Calibri" w:hAnsi="Franklin Gothic Book" w:cs="Calibri"/>
        </w:rPr>
        <w:t xml:space="preserve">The average home price in Benton County is </w:t>
      </w:r>
      <w:r w:rsidR="00095CE1">
        <w:rPr>
          <w:rFonts w:ascii="Franklin Gothic Book" w:eastAsia="Calibri" w:hAnsi="Franklin Gothic Book" w:cs="Calibri"/>
        </w:rPr>
        <w:t>$495,444</w:t>
      </w:r>
      <w:r w:rsidR="00243C13">
        <w:rPr>
          <w:rFonts w:ascii="Franklin Gothic Book" w:eastAsia="Calibri" w:hAnsi="Franklin Gothic Book" w:cs="Calibri"/>
        </w:rPr>
        <w:t xml:space="preserve"> with t</w:t>
      </w:r>
      <w:r w:rsidR="00D5723B">
        <w:rPr>
          <w:rFonts w:ascii="Franklin Gothic Book" w:eastAsia="Calibri" w:hAnsi="Franklin Gothic Book" w:cs="Calibri"/>
        </w:rPr>
        <w:t xml:space="preserve">he average difference in price </w:t>
      </w:r>
      <w:r w:rsidR="003820A4">
        <w:rPr>
          <w:rFonts w:ascii="Franklin Gothic Book" w:eastAsia="Calibri" w:hAnsi="Franklin Gothic Book" w:cs="Calibri"/>
        </w:rPr>
        <w:t xml:space="preserve">from the cheapest (Sulphur Spring) to the most expensive (Bentonville) </w:t>
      </w:r>
      <w:r w:rsidR="00FC707A">
        <w:rPr>
          <w:rFonts w:ascii="Franklin Gothic Book" w:eastAsia="Calibri" w:hAnsi="Franklin Gothic Book" w:cs="Calibri"/>
        </w:rPr>
        <w:t>being roughly</w:t>
      </w:r>
      <w:r w:rsidR="0096649F">
        <w:rPr>
          <w:rFonts w:ascii="Franklin Gothic Book" w:eastAsia="Calibri" w:hAnsi="Franklin Gothic Book" w:cs="Calibri"/>
        </w:rPr>
        <w:t xml:space="preserve"> </w:t>
      </w:r>
      <w:r w:rsidR="003820A4">
        <w:rPr>
          <w:rFonts w:ascii="Franklin Gothic Book" w:eastAsia="Calibri" w:hAnsi="Franklin Gothic Book" w:cs="Calibri"/>
        </w:rPr>
        <w:t>$</w:t>
      </w:r>
      <w:r w:rsidR="0096649F">
        <w:rPr>
          <w:rFonts w:ascii="Franklin Gothic Book" w:eastAsia="Calibri" w:hAnsi="Franklin Gothic Book" w:cs="Calibri"/>
        </w:rPr>
        <w:t xml:space="preserve">685,111. </w:t>
      </w:r>
      <w:r w:rsidR="001C3E31">
        <w:rPr>
          <w:rFonts w:ascii="Franklin Gothic Book" w:eastAsia="Calibri" w:hAnsi="Franklin Gothic Book" w:cs="Calibri"/>
        </w:rPr>
        <w:t xml:space="preserve">See </w:t>
      </w:r>
      <w:r w:rsidR="006E0328" w:rsidRPr="00FA601B">
        <w:rPr>
          <w:rFonts w:eastAsia="Calibri" w:cstheme="minorHAnsi"/>
          <w:color w:val="0070C0"/>
        </w:rPr>
        <w:t>Table 1</w:t>
      </w:r>
      <w:r w:rsidR="002A46B5" w:rsidRPr="00FA601B">
        <w:rPr>
          <w:rFonts w:eastAsia="Calibri" w:cstheme="minorHAnsi"/>
          <w:color w:val="00B0F0"/>
        </w:rPr>
        <w:t xml:space="preserve"> </w:t>
      </w:r>
      <w:r w:rsidR="00FB69CF" w:rsidRPr="00FA601B">
        <w:rPr>
          <w:rFonts w:eastAsia="Calibri" w:cstheme="minorHAnsi"/>
          <w:color w:val="000000" w:themeColor="text1"/>
        </w:rPr>
        <w:t xml:space="preserve">and </w:t>
      </w:r>
      <w:r w:rsidR="00FB69CF" w:rsidRPr="00FA601B">
        <w:rPr>
          <w:rFonts w:eastAsia="Calibri" w:cstheme="minorHAnsi"/>
          <w:color w:val="0070C0"/>
        </w:rPr>
        <w:t>Graph 1</w:t>
      </w:r>
      <w:r w:rsidR="00FB69CF">
        <w:rPr>
          <w:rFonts w:ascii="Franklin Gothic Book" w:eastAsia="Calibri" w:hAnsi="Franklin Gothic Book" w:cs="Calibri"/>
          <w:color w:val="00B0F0"/>
        </w:rPr>
        <w:t xml:space="preserve"> </w:t>
      </w:r>
      <w:r w:rsidR="00FB69CF">
        <w:rPr>
          <w:rFonts w:ascii="Franklin Gothic Book" w:eastAsia="Calibri" w:hAnsi="Franklin Gothic Book" w:cs="Calibri"/>
          <w:color w:val="000000" w:themeColor="text1"/>
        </w:rPr>
        <w:t>f</w:t>
      </w:r>
      <w:r w:rsidR="002A46B5">
        <w:rPr>
          <w:rFonts w:ascii="Franklin Gothic Book" w:eastAsia="Calibri" w:hAnsi="Franklin Gothic Book" w:cs="Calibri"/>
          <w:color w:val="000000" w:themeColor="text1"/>
        </w:rPr>
        <w:t xml:space="preserve">or the </w:t>
      </w:r>
      <w:r w:rsidR="00D62DE4">
        <w:rPr>
          <w:rFonts w:ascii="Franklin Gothic Book" w:eastAsia="Calibri" w:hAnsi="Franklin Gothic Book" w:cs="Calibri"/>
          <w:color w:val="000000" w:themeColor="text1"/>
        </w:rPr>
        <w:t>average sale price for every town</w:t>
      </w:r>
      <w:r w:rsidR="00AB2FA0">
        <w:rPr>
          <w:rFonts w:ascii="Franklin Gothic Book" w:eastAsia="Calibri" w:hAnsi="Franklin Gothic Book" w:cs="Calibri"/>
          <w:color w:val="000000" w:themeColor="text1"/>
        </w:rPr>
        <w:t xml:space="preserve"> in Benton</w:t>
      </w:r>
      <w:r w:rsidR="00FD1966">
        <w:rPr>
          <w:rFonts w:ascii="Franklin Gothic Book" w:eastAsia="Calibri" w:hAnsi="Franklin Gothic Book" w:cs="Calibri"/>
          <w:color w:val="000000" w:themeColor="text1"/>
        </w:rPr>
        <w:t xml:space="preserve"> County</w:t>
      </w:r>
      <w:r w:rsidR="00F76D48">
        <w:rPr>
          <w:rFonts w:ascii="Franklin Gothic Book" w:eastAsia="Calibri" w:hAnsi="Franklin Gothic Book" w:cs="Calibri"/>
          <w:color w:val="000000" w:themeColor="text1"/>
        </w:rPr>
        <w:t xml:space="preserve"> along with</w:t>
      </w:r>
      <w:r w:rsidR="007177EE">
        <w:rPr>
          <w:rFonts w:ascii="Franklin Gothic Book" w:eastAsia="Calibri" w:hAnsi="Franklin Gothic Book" w:cs="Calibri"/>
          <w:color w:val="000000" w:themeColor="text1"/>
        </w:rPr>
        <w:t xml:space="preserve"> the minimum and maximum sale price</w:t>
      </w:r>
      <w:r w:rsidR="00D62DE4">
        <w:rPr>
          <w:rFonts w:ascii="Franklin Gothic Book" w:eastAsia="Calibri" w:hAnsi="Franklin Gothic Book" w:cs="Calibri"/>
          <w:color w:val="000000" w:themeColor="text1"/>
        </w:rPr>
        <w:t>.</w:t>
      </w:r>
    </w:p>
    <w:p w14:paraId="0DF3E7F7" w14:textId="4A1FECCB" w:rsidR="009B5A4C" w:rsidRDefault="000A5E68" w:rsidP="00B42908">
      <w:pPr>
        <w:widowControl w:val="0"/>
        <w:spacing w:after="0" w:line="240" w:lineRule="auto"/>
        <w:ind w:firstLine="720"/>
        <w:rPr>
          <w:rFonts w:ascii="Franklin Gothic Book" w:eastAsia="Calibri" w:hAnsi="Franklin Gothic Book" w:cs="Calibri"/>
          <w:color w:val="000000" w:themeColor="text1"/>
        </w:rPr>
      </w:pPr>
      <w:bookmarkStart w:id="2" w:name="_Hlk95835079"/>
      <w:bookmarkStart w:id="3" w:name="_Hlk95833764"/>
      <w:r>
        <w:rPr>
          <w:rFonts w:ascii="Franklin Gothic Book" w:eastAsia="Calibri" w:hAnsi="Franklin Gothic Book" w:cs="Calibri"/>
        </w:rPr>
        <w:t xml:space="preserve">Looking at the sale price over the years we can see that houses in the Benton County area have change drastically. The average sale price back in 1961 was $17,500 and grew to as high as $1.4 million in 2006 right before the housing crash of 2008. The average sale price as of 2020 is $371,584. See </w:t>
      </w:r>
      <w:r w:rsidRPr="00FA601B">
        <w:rPr>
          <w:rFonts w:eastAsia="Calibri" w:cstheme="minorHAnsi"/>
          <w:color w:val="0070C0"/>
        </w:rPr>
        <w:t>Graph 2</w:t>
      </w:r>
      <w:r>
        <w:rPr>
          <w:rFonts w:ascii="Franklin Gothic Book" w:eastAsia="Calibri" w:hAnsi="Franklin Gothic Book" w:cs="Calibri"/>
          <w:color w:val="0070C0"/>
        </w:rPr>
        <w:t xml:space="preserve"> </w:t>
      </w:r>
      <w:r>
        <w:rPr>
          <w:rFonts w:ascii="Franklin Gothic Book" w:eastAsia="Calibri" w:hAnsi="Franklin Gothic Book" w:cs="Calibri"/>
          <w:color w:val="000000" w:themeColor="text1"/>
        </w:rPr>
        <w:t>for the average sale price trends from 1900 to 2021.</w:t>
      </w:r>
    </w:p>
    <w:p w14:paraId="3893D7C1" w14:textId="093E3936" w:rsidR="00805C45" w:rsidRPr="00B42908" w:rsidRDefault="000A5E68" w:rsidP="00B42908">
      <w:pPr>
        <w:widowControl w:val="0"/>
        <w:spacing w:after="0" w:line="240" w:lineRule="auto"/>
        <w:ind w:firstLine="720"/>
        <w:rPr>
          <w:rFonts w:ascii="Franklin Gothic Book" w:eastAsia="Calibri" w:hAnsi="Franklin Gothic Book" w:cs="Calibri"/>
          <w:color w:val="000000" w:themeColor="text1"/>
        </w:rPr>
      </w:pPr>
      <w:r>
        <w:rPr>
          <w:rFonts w:ascii="Franklin Gothic Book" w:eastAsia="Calibri" w:hAnsi="Franklin Gothic Book" w:cs="Calibri"/>
          <w:color w:val="000000" w:themeColor="text1"/>
        </w:rPr>
        <w:t xml:space="preserve">We can also see the trends of the number of homes sold over the past decades as they follow economic trends. The houses sold gradually increases all the way up to 2006, right before the 2008 housing crash. The Homes sold then again gradually trend upward until 2020 Covid-19 pandemic. See </w:t>
      </w:r>
      <w:r w:rsidRPr="00FA601B">
        <w:rPr>
          <w:rFonts w:eastAsia="Calibri" w:cstheme="minorHAnsi"/>
          <w:color w:val="0070C0"/>
        </w:rPr>
        <w:t>Graph 3</w:t>
      </w:r>
      <w:r w:rsidRPr="00EE3635">
        <w:rPr>
          <w:rFonts w:ascii="Franklin Gothic Book" w:eastAsia="Calibri" w:hAnsi="Franklin Gothic Book" w:cs="Calibri"/>
          <w:color w:val="0070C0"/>
        </w:rPr>
        <w:t xml:space="preserve"> </w:t>
      </w:r>
      <w:r>
        <w:rPr>
          <w:rFonts w:ascii="Franklin Gothic Book" w:eastAsia="Calibri" w:hAnsi="Franklin Gothic Book" w:cs="Calibri"/>
          <w:color w:val="000000" w:themeColor="text1"/>
        </w:rPr>
        <w:t xml:space="preserve">for the number of homes sold from 1987-2021 </w:t>
      </w:r>
      <w:bookmarkEnd w:id="2"/>
      <w:bookmarkEnd w:id="3"/>
    </w:p>
    <w:p w14:paraId="01249A8F" w14:textId="144696C7" w:rsidR="00805C45" w:rsidRPr="00B42908" w:rsidRDefault="00F4289C" w:rsidP="00B42908">
      <w:pPr>
        <w:widowControl w:val="0"/>
        <w:pBdr>
          <w:top w:val="nil"/>
          <w:left w:val="nil"/>
          <w:bottom w:val="nil"/>
          <w:right w:val="nil"/>
          <w:between w:val="nil"/>
        </w:pBdr>
        <w:spacing w:after="0" w:line="240" w:lineRule="auto"/>
        <w:ind w:firstLine="720"/>
        <w:rPr>
          <w:rFonts w:ascii="Franklin Gothic Book" w:eastAsia="Calibri" w:hAnsi="Franklin Gothic Book" w:cs="Calibri"/>
        </w:rPr>
      </w:pPr>
      <w:r>
        <w:rPr>
          <w:rFonts w:ascii="Franklin Gothic Book" w:eastAsia="Calibri" w:hAnsi="Franklin Gothic Book" w:cs="Calibri"/>
        </w:rPr>
        <w:t xml:space="preserve">Looking at total </w:t>
      </w:r>
      <w:r w:rsidR="00EE0C87">
        <w:rPr>
          <w:rFonts w:ascii="Franklin Gothic Book" w:eastAsia="Calibri" w:hAnsi="Franklin Gothic Book" w:cs="Calibri"/>
        </w:rPr>
        <w:t>living area</w:t>
      </w:r>
      <w:r>
        <w:rPr>
          <w:rFonts w:ascii="Franklin Gothic Book" w:eastAsia="Calibri" w:hAnsi="Franklin Gothic Book" w:cs="Calibri"/>
        </w:rPr>
        <w:t>, we can get an idea where</w:t>
      </w:r>
      <w:r w:rsidR="00CE3531">
        <w:rPr>
          <w:rFonts w:ascii="Franklin Gothic Book" w:eastAsia="Calibri" w:hAnsi="Franklin Gothic Book" w:cs="Calibri"/>
        </w:rPr>
        <w:t xml:space="preserve"> the </w:t>
      </w:r>
      <w:r w:rsidR="009F0FA1">
        <w:rPr>
          <w:rFonts w:ascii="Franklin Gothic Book" w:eastAsia="Calibri" w:hAnsi="Franklin Gothic Book" w:cs="Calibri"/>
        </w:rPr>
        <w:t xml:space="preserve">largest houses on average are in Benton County. </w:t>
      </w:r>
      <w:r w:rsidR="002F465F">
        <w:rPr>
          <w:rFonts w:ascii="Franklin Gothic Book" w:eastAsia="Calibri" w:hAnsi="Franklin Gothic Book" w:cs="Calibri"/>
        </w:rPr>
        <w:t xml:space="preserve">Creating a </w:t>
      </w:r>
      <w:r w:rsidR="00163288">
        <w:rPr>
          <w:rFonts w:ascii="Franklin Gothic Book" w:eastAsia="Calibri" w:hAnsi="Franklin Gothic Book" w:cs="Calibri"/>
        </w:rPr>
        <w:t xml:space="preserve">calculated field </w:t>
      </w:r>
      <w:r w:rsidR="001818BA">
        <w:rPr>
          <w:rFonts w:ascii="Franklin Gothic Book" w:eastAsia="Calibri" w:hAnsi="Franklin Gothic Book" w:cs="Calibri"/>
        </w:rPr>
        <w:t xml:space="preserve">adding both </w:t>
      </w:r>
      <w:r w:rsidR="008E7D07">
        <w:rPr>
          <w:rFonts w:ascii="Franklin Gothic Book" w:eastAsia="Calibri" w:hAnsi="Franklin Gothic Book" w:cs="Calibri"/>
        </w:rPr>
        <w:t xml:space="preserve">first floor and second floor </w:t>
      </w:r>
      <w:r w:rsidR="00EE0C87">
        <w:rPr>
          <w:rFonts w:ascii="Franklin Gothic Book" w:eastAsia="Calibri" w:hAnsi="Franklin Gothic Book" w:cs="Calibri"/>
        </w:rPr>
        <w:t>living area</w:t>
      </w:r>
      <w:r w:rsidR="00B5421D">
        <w:rPr>
          <w:rFonts w:ascii="Franklin Gothic Book" w:eastAsia="Calibri" w:hAnsi="Franklin Gothic Book" w:cs="Calibri"/>
        </w:rPr>
        <w:t xml:space="preserve"> we can see </w:t>
      </w:r>
      <w:r w:rsidR="00F45CDA">
        <w:rPr>
          <w:rFonts w:ascii="Franklin Gothic Book" w:eastAsia="Calibri" w:hAnsi="Franklin Gothic Book" w:cs="Calibri"/>
        </w:rPr>
        <w:t xml:space="preserve">Elm Springs has the largest </w:t>
      </w:r>
      <w:r w:rsidR="002F465F">
        <w:rPr>
          <w:rFonts w:ascii="Franklin Gothic Book" w:eastAsia="Calibri" w:hAnsi="Franklin Gothic Book" w:cs="Calibri"/>
        </w:rPr>
        <w:t xml:space="preserve">average </w:t>
      </w:r>
      <w:r w:rsidR="00EE0C87">
        <w:rPr>
          <w:rFonts w:ascii="Franklin Gothic Book" w:eastAsia="Calibri" w:hAnsi="Franklin Gothic Book" w:cs="Calibri"/>
        </w:rPr>
        <w:t>living area</w:t>
      </w:r>
      <w:r w:rsidR="002F465F">
        <w:rPr>
          <w:rFonts w:ascii="Franklin Gothic Book" w:eastAsia="Calibri" w:hAnsi="Franklin Gothic Book" w:cs="Calibri"/>
        </w:rPr>
        <w:t xml:space="preserve"> </w:t>
      </w:r>
      <w:r w:rsidR="00455EB4">
        <w:rPr>
          <w:rFonts w:ascii="Franklin Gothic Book" w:eastAsia="Calibri" w:hAnsi="Franklin Gothic Book" w:cs="Calibri"/>
        </w:rPr>
        <w:t>followed by Bentonville</w:t>
      </w:r>
      <w:r w:rsidR="00123BBC">
        <w:rPr>
          <w:rFonts w:ascii="Franklin Gothic Book" w:eastAsia="Calibri" w:hAnsi="Franklin Gothic Book" w:cs="Calibri"/>
        </w:rPr>
        <w:t xml:space="preserve"> a</w:t>
      </w:r>
      <w:r w:rsidR="00D2136A">
        <w:rPr>
          <w:rFonts w:ascii="Franklin Gothic Book" w:eastAsia="Calibri" w:hAnsi="Franklin Gothic Book" w:cs="Calibri"/>
        </w:rPr>
        <w:t>nd Cave Springs</w:t>
      </w:r>
      <w:r w:rsidR="00455EB4">
        <w:rPr>
          <w:rFonts w:ascii="Franklin Gothic Book" w:eastAsia="Calibri" w:hAnsi="Franklin Gothic Book" w:cs="Calibri"/>
        </w:rPr>
        <w:t xml:space="preserve">. </w:t>
      </w:r>
      <w:r w:rsidR="003976AB">
        <w:rPr>
          <w:rFonts w:ascii="Franklin Gothic Book" w:eastAsia="Calibri" w:hAnsi="Franklin Gothic Book" w:cs="Calibri"/>
        </w:rPr>
        <w:t xml:space="preserve">The top 3 </w:t>
      </w:r>
      <w:r w:rsidR="00794B36">
        <w:rPr>
          <w:rFonts w:ascii="Franklin Gothic Book" w:eastAsia="Calibri" w:hAnsi="Franklin Gothic Book" w:cs="Calibri"/>
        </w:rPr>
        <w:t xml:space="preserve">cities </w:t>
      </w:r>
      <w:r w:rsidR="001B2429">
        <w:rPr>
          <w:rFonts w:ascii="Franklin Gothic Book" w:eastAsia="Calibri" w:hAnsi="Franklin Gothic Book" w:cs="Calibri"/>
        </w:rPr>
        <w:t xml:space="preserve">with the </w:t>
      </w:r>
      <w:r w:rsidR="00EE0C87">
        <w:rPr>
          <w:rFonts w:ascii="Franklin Gothic Book" w:eastAsia="Calibri" w:hAnsi="Franklin Gothic Book" w:cs="Calibri"/>
        </w:rPr>
        <w:t>largest living area</w:t>
      </w:r>
      <w:r w:rsidR="009B4B75">
        <w:rPr>
          <w:rFonts w:ascii="Franklin Gothic Book" w:eastAsia="Calibri" w:hAnsi="Franklin Gothic Book" w:cs="Calibri"/>
        </w:rPr>
        <w:t xml:space="preserve"> are also above the </w:t>
      </w:r>
      <w:r w:rsidR="00850A9E">
        <w:rPr>
          <w:rFonts w:ascii="Franklin Gothic Book" w:eastAsia="Calibri" w:hAnsi="Franklin Gothic Book" w:cs="Calibri"/>
        </w:rPr>
        <w:t xml:space="preserve">county’s average </w:t>
      </w:r>
      <w:r w:rsidR="00F37535">
        <w:rPr>
          <w:rFonts w:ascii="Franklin Gothic Book" w:eastAsia="Calibri" w:hAnsi="Franklin Gothic Book" w:cs="Calibri"/>
        </w:rPr>
        <w:t xml:space="preserve">in </w:t>
      </w:r>
      <w:r w:rsidR="000320FA">
        <w:rPr>
          <w:rFonts w:ascii="Franklin Gothic Book" w:eastAsia="Calibri" w:hAnsi="Franklin Gothic Book" w:cs="Calibri"/>
        </w:rPr>
        <w:t>total sale price</w:t>
      </w:r>
      <w:r w:rsidR="008C2763">
        <w:rPr>
          <w:rFonts w:ascii="Franklin Gothic Book" w:eastAsia="Calibri" w:hAnsi="Franklin Gothic Book" w:cs="Calibri"/>
        </w:rPr>
        <w:t xml:space="preserve">. </w:t>
      </w:r>
      <w:r w:rsidR="0008131C">
        <w:rPr>
          <w:rFonts w:ascii="Franklin Gothic Book" w:eastAsia="Calibri" w:hAnsi="Franklin Gothic Book" w:cs="Calibri"/>
        </w:rPr>
        <w:t xml:space="preserve">See </w:t>
      </w:r>
      <w:r w:rsidR="001B54E7" w:rsidRPr="00FA601B">
        <w:rPr>
          <w:rFonts w:eastAsia="Calibri" w:cstheme="minorHAnsi"/>
          <w:color w:val="0070C0"/>
        </w:rPr>
        <w:t xml:space="preserve">Table </w:t>
      </w:r>
      <w:r w:rsidR="00571034" w:rsidRPr="00FA601B">
        <w:rPr>
          <w:rFonts w:eastAsia="Calibri" w:cstheme="minorHAnsi"/>
          <w:color w:val="0070C0"/>
        </w:rPr>
        <w:t>2</w:t>
      </w:r>
      <w:r w:rsidR="00571034" w:rsidRPr="00FA601B">
        <w:rPr>
          <w:rFonts w:ascii="Franklin Gothic Book" w:eastAsia="Calibri" w:hAnsi="Franklin Gothic Book" w:cs="Calibri"/>
          <w:sz w:val="24"/>
          <w:szCs w:val="24"/>
        </w:rPr>
        <w:t xml:space="preserve"> </w:t>
      </w:r>
      <w:r w:rsidR="00571034">
        <w:rPr>
          <w:rFonts w:ascii="Franklin Gothic Book" w:eastAsia="Calibri" w:hAnsi="Franklin Gothic Book" w:cs="Calibri"/>
        </w:rPr>
        <w:t xml:space="preserve">for </w:t>
      </w:r>
      <w:r w:rsidR="00EF09D6">
        <w:rPr>
          <w:rFonts w:ascii="Franklin Gothic Book" w:eastAsia="Calibri" w:hAnsi="Franklin Gothic Book" w:cs="Calibri"/>
        </w:rPr>
        <w:t xml:space="preserve">the </w:t>
      </w:r>
      <w:r w:rsidR="00E02F16">
        <w:rPr>
          <w:rFonts w:ascii="Franklin Gothic Book" w:eastAsia="Calibri" w:hAnsi="Franklin Gothic Book" w:cs="Calibri"/>
        </w:rPr>
        <w:t xml:space="preserve">average </w:t>
      </w:r>
      <w:r w:rsidR="00EE0C87">
        <w:rPr>
          <w:rFonts w:ascii="Franklin Gothic Book" w:eastAsia="Calibri" w:hAnsi="Franklin Gothic Book" w:cs="Calibri"/>
        </w:rPr>
        <w:t>largest living area</w:t>
      </w:r>
      <w:r w:rsidR="00F83757">
        <w:rPr>
          <w:rFonts w:ascii="Franklin Gothic Book" w:eastAsia="Calibri" w:hAnsi="Franklin Gothic Book" w:cs="Calibri"/>
        </w:rPr>
        <w:t xml:space="preserve">. </w:t>
      </w:r>
    </w:p>
    <w:p w14:paraId="4FB74FED" w14:textId="5E3BB725" w:rsidR="000049B3" w:rsidRDefault="35DD229E" w:rsidP="00B42908">
      <w:pPr>
        <w:widowControl w:val="0"/>
        <w:pBdr>
          <w:top w:val="nil"/>
          <w:left w:val="nil"/>
          <w:bottom w:val="nil"/>
          <w:right w:val="nil"/>
          <w:between w:val="nil"/>
        </w:pBdr>
        <w:spacing w:after="0" w:line="240" w:lineRule="auto"/>
        <w:ind w:firstLine="720"/>
      </w:pPr>
      <w:r w:rsidRPr="35DD229E">
        <w:rPr>
          <w:rFonts w:ascii="Calibri" w:eastAsia="Calibri" w:hAnsi="Calibri" w:cs="Calibri"/>
        </w:rPr>
        <w:t xml:space="preserve">When comparing </w:t>
      </w:r>
      <w:r w:rsidRPr="00B83F70">
        <w:rPr>
          <w:rFonts w:ascii="Calibri" w:eastAsia="Calibri" w:hAnsi="Calibri" w:cs="Calibri"/>
          <w:color w:val="0070C0"/>
        </w:rPr>
        <w:t xml:space="preserve">Table 3 and </w:t>
      </w:r>
      <w:r w:rsidR="00525C84" w:rsidRPr="00B83F70">
        <w:rPr>
          <w:rFonts w:ascii="Calibri" w:eastAsia="Calibri" w:hAnsi="Calibri" w:cs="Calibri"/>
          <w:color w:val="0070C0"/>
        </w:rPr>
        <w:t>4,</w:t>
      </w:r>
      <w:r w:rsidRPr="35DD229E">
        <w:rPr>
          <w:rFonts w:ascii="Calibri" w:eastAsia="Calibri" w:hAnsi="Calibri" w:cs="Calibri"/>
        </w:rPr>
        <w:t xml:space="preserve"> with the cost of land you </w:t>
      </w:r>
      <w:r w:rsidR="084604ED" w:rsidRPr="0AB1EEA3">
        <w:rPr>
          <w:rFonts w:ascii="Calibri" w:eastAsia="Calibri" w:hAnsi="Calibri" w:cs="Calibri"/>
        </w:rPr>
        <w:t>can</w:t>
      </w:r>
      <w:r w:rsidRPr="35DD229E">
        <w:rPr>
          <w:rFonts w:ascii="Calibri" w:eastAsia="Calibri" w:hAnsi="Calibri" w:cs="Calibri"/>
        </w:rPr>
        <w:t xml:space="preserve"> see that </w:t>
      </w:r>
      <w:r w:rsidR="084604ED" w:rsidRPr="0AB1EEA3">
        <w:rPr>
          <w:rFonts w:ascii="Calibri" w:eastAsia="Calibri" w:hAnsi="Calibri" w:cs="Calibri"/>
        </w:rPr>
        <w:t xml:space="preserve">the </w:t>
      </w:r>
      <w:r w:rsidRPr="35DD229E">
        <w:rPr>
          <w:rFonts w:ascii="Calibri" w:eastAsia="Calibri" w:hAnsi="Calibri" w:cs="Calibri"/>
        </w:rPr>
        <w:t xml:space="preserve">majority of the </w:t>
      </w:r>
      <w:r w:rsidR="084604ED" w:rsidRPr="0AB1EEA3">
        <w:rPr>
          <w:rFonts w:ascii="Calibri" w:eastAsia="Calibri" w:hAnsi="Calibri" w:cs="Calibri"/>
        </w:rPr>
        <w:t>houses</w:t>
      </w:r>
      <w:r w:rsidRPr="35DD229E">
        <w:rPr>
          <w:rFonts w:ascii="Calibri" w:eastAsia="Calibri" w:hAnsi="Calibri" w:cs="Calibri"/>
        </w:rPr>
        <w:t xml:space="preserve"> sold have the highest land values in the year 2020. While </w:t>
      </w:r>
      <w:r w:rsidR="007865E0" w:rsidRPr="35DD229E">
        <w:rPr>
          <w:rFonts w:ascii="Calibri" w:eastAsia="Calibri" w:hAnsi="Calibri" w:cs="Calibri"/>
        </w:rPr>
        <w:t>most of the</w:t>
      </w:r>
      <w:r w:rsidRPr="35DD229E">
        <w:rPr>
          <w:rFonts w:ascii="Calibri" w:eastAsia="Calibri" w:hAnsi="Calibri" w:cs="Calibri"/>
        </w:rPr>
        <w:t xml:space="preserve"> lowest land values occurred in 2016.  2016 also happened to be a year where the market had lower numbers for rates and prices. This could be a connection for the lower prices for land as well. As we have seen, prices have only increased since 2016 therefore land value has also.</w:t>
      </w:r>
    </w:p>
    <w:p w14:paraId="4883E47F" w14:textId="218107F0" w:rsidR="0AFCA70E" w:rsidRPr="00FA601B" w:rsidRDefault="0AFCA70E" w:rsidP="00B42908">
      <w:pPr>
        <w:spacing w:line="240" w:lineRule="auto"/>
        <w:ind w:firstLine="720"/>
      </w:pPr>
      <w:r w:rsidRPr="0AFCA70E">
        <w:rPr>
          <w:rFonts w:ascii="Calibri" w:eastAsia="Calibri" w:hAnsi="Calibri" w:cs="Calibri"/>
        </w:rPr>
        <w:t xml:space="preserve">This table is </w:t>
      </w:r>
      <w:r w:rsidRPr="7F0D20A0">
        <w:rPr>
          <w:rFonts w:ascii="Calibri" w:eastAsia="Calibri" w:hAnsi="Calibri" w:cs="Calibri"/>
        </w:rPr>
        <w:t>looking</w:t>
      </w:r>
      <w:r w:rsidRPr="0AFCA70E">
        <w:rPr>
          <w:rFonts w:ascii="Calibri" w:eastAsia="Calibri" w:hAnsi="Calibri" w:cs="Calibri"/>
        </w:rPr>
        <w:t xml:space="preserve"> at the school districts that the houses are being sold in. It is listed from smallest to largest</w:t>
      </w:r>
      <w:r w:rsidRPr="582FC7C7">
        <w:rPr>
          <w:rFonts w:ascii="Calibri" w:eastAsia="Calibri" w:hAnsi="Calibri" w:cs="Calibri"/>
        </w:rPr>
        <w:t>,</w:t>
      </w:r>
      <w:r w:rsidRPr="0AFCA70E">
        <w:rPr>
          <w:rFonts w:ascii="Calibri" w:eastAsia="Calibri" w:hAnsi="Calibri" w:cs="Calibri"/>
        </w:rPr>
        <w:t xml:space="preserve"> but the data set also had it by district and the city which the house is located in.  Bentonville City has the highest </w:t>
      </w:r>
      <w:r w:rsidRPr="582FC7C7">
        <w:rPr>
          <w:rFonts w:ascii="Calibri" w:eastAsia="Calibri" w:hAnsi="Calibri" w:cs="Calibri"/>
        </w:rPr>
        <w:t>number</w:t>
      </w:r>
      <w:r w:rsidRPr="0AFCA70E">
        <w:rPr>
          <w:rFonts w:ascii="Calibri" w:eastAsia="Calibri" w:hAnsi="Calibri" w:cs="Calibri"/>
        </w:rPr>
        <w:t xml:space="preserve"> of houses for sales in their school district within our data. Bentonville is also where the headquarters of Walmart is located so this may play a role in the number of houses being built in the area as well as sold to accommodate the employees of such a large company.</w:t>
      </w:r>
    </w:p>
    <w:p w14:paraId="71C2C847" w14:textId="266AFE64" w:rsidR="0AFCA70E" w:rsidRPr="00B42908" w:rsidRDefault="006E0258" w:rsidP="00B42908">
      <w:pPr>
        <w:spacing w:line="240" w:lineRule="auto"/>
        <w:ind w:firstLine="720"/>
      </w:pPr>
      <w:r>
        <w:t xml:space="preserve">Over the past decade there have been noteworthy trends on the </w:t>
      </w:r>
      <w:r w:rsidR="00B97144">
        <w:t>number</w:t>
      </w:r>
      <w:r>
        <w:t xml:space="preserve"> of homes being sold in regard to their construction type. Std frame homes and masonry homes have seen sharp increases in numbers sold until 2019. Masonry homes have seen a steep drop off in 2020, and Std frame homes have seen slight drop off in 2020 (</w:t>
      </w:r>
      <w:r w:rsidR="003D081B">
        <w:t>Graph</w:t>
      </w:r>
      <w:r>
        <w:t xml:space="preserve"> </w:t>
      </w:r>
      <w:r w:rsidR="003D081B">
        <w:t>4</w:t>
      </w:r>
      <w:r>
        <w:t>).</w:t>
      </w:r>
    </w:p>
    <w:p w14:paraId="0715A481" w14:textId="5366A5D7" w:rsidR="003D081B" w:rsidRPr="00B97144" w:rsidRDefault="003D081B" w:rsidP="00B42908">
      <w:pPr>
        <w:spacing w:line="240" w:lineRule="auto"/>
        <w:ind w:firstLine="720"/>
      </w:pPr>
      <w:r>
        <w:t>When looking at school districts we want to know what school districts have the highest and lowest average home sale prices. School districts Bentonville City, Bentonville (Rogers City), and Springdale (Elm Springs) have the highest average home price. While Pea Ridge (Garfield), Gravette (Sulphur Springs), and Springdale (Lowell) have the lowest average home price</w:t>
      </w:r>
      <w:r w:rsidR="008F54C5">
        <w:t xml:space="preserve"> (</w:t>
      </w:r>
      <w:r w:rsidR="00B97144" w:rsidRPr="00B97144">
        <w:rPr>
          <w:color w:val="0070C0"/>
        </w:rPr>
        <w:t xml:space="preserve">see </w:t>
      </w:r>
      <w:r w:rsidR="00B97144">
        <w:rPr>
          <w:color w:val="0070C0"/>
        </w:rPr>
        <w:t>G</w:t>
      </w:r>
      <w:r w:rsidRPr="00B97144">
        <w:rPr>
          <w:color w:val="0070C0"/>
        </w:rPr>
        <w:t xml:space="preserve">raph </w:t>
      </w:r>
      <w:r w:rsidR="00B97144" w:rsidRPr="00B97144">
        <w:rPr>
          <w:color w:val="0070C0"/>
        </w:rPr>
        <w:t>5</w:t>
      </w:r>
      <w:r w:rsidR="008F54C5">
        <w:t>).</w:t>
      </w:r>
      <w:r>
        <w:t xml:space="preserve"> </w:t>
      </w:r>
    </w:p>
    <w:p w14:paraId="754C337C" w14:textId="3B6B826A" w:rsidR="00FA601B" w:rsidRPr="00FA601B" w:rsidRDefault="003D081B" w:rsidP="00B42908">
      <w:pPr>
        <w:spacing w:line="240" w:lineRule="auto"/>
        <w:ind w:firstLine="720"/>
      </w:pPr>
      <w:r>
        <w:t xml:space="preserve">It is important to know the prices of types of homes and where they are selling. In the last 11 years we can see that mobile homes have the highest average price in Centerton, multifamily homes are highest in Bentonville, and single-family homes are highest in Elm Springs (Figure). With this being said we can start to profile where homes are valued the most. </w:t>
      </w:r>
    </w:p>
    <w:p w14:paraId="347DA99D" w14:textId="687D9D15" w:rsidR="003D081B" w:rsidRPr="00B42908" w:rsidRDefault="003D081B" w:rsidP="00B42908">
      <w:pPr>
        <w:spacing w:line="240" w:lineRule="auto"/>
        <w:ind w:firstLine="720"/>
      </w:pPr>
      <w:r>
        <w:lastRenderedPageBreak/>
        <w:t xml:space="preserve">Homes are seeing a rise in average acres. While average acres for a home peaked at 2.172 acres in 2012, 2013 saw a sharp decline. Since then homes have grown in acre size from 0.633 (2013) to 1.881 (2021). This tells us that home buys want homes with more land </w:t>
      </w:r>
      <w:r w:rsidR="008F54C5">
        <w:t>(</w:t>
      </w:r>
      <w:r w:rsidR="00FA601B" w:rsidRPr="00FA601B">
        <w:rPr>
          <w:color w:val="0070C0"/>
        </w:rPr>
        <w:t xml:space="preserve">see </w:t>
      </w:r>
      <w:r w:rsidRPr="00FA601B">
        <w:rPr>
          <w:color w:val="0070C0"/>
        </w:rPr>
        <w:t>Graph</w:t>
      </w:r>
      <w:r w:rsidR="00FA601B" w:rsidRPr="00FA601B">
        <w:rPr>
          <w:color w:val="0070C0"/>
        </w:rPr>
        <w:t xml:space="preserve"> 6</w:t>
      </w:r>
      <w:r w:rsidR="008F54C5">
        <w:t>).</w:t>
      </w:r>
    </w:p>
    <w:p w14:paraId="771E2290" w14:textId="50DA35E1" w:rsidR="00805C45" w:rsidRPr="00B42908" w:rsidRDefault="2238D8B8" w:rsidP="00B42908">
      <w:pPr>
        <w:widowControl w:val="0"/>
        <w:spacing w:after="0" w:line="240" w:lineRule="auto"/>
        <w:ind w:firstLine="720"/>
        <w:rPr>
          <w:rFonts w:ascii="Calibri" w:eastAsia="Calibri" w:hAnsi="Calibri" w:cs="Calibri"/>
        </w:rPr>
      </w:pPr>
      <w:r w:rsidRPr="581A31D5">
        <w:rPr>
          <w:rFonts w:ascii="Calibri" w:eastAsia="Calibri" w:hAnsi="Calibri" w:cs="Calibri"/>
        </w:rPr>
        <w:t xml:space="preserve">While going through the variables we found that there are only two binary variables across the entire dataset as well as only one ID. When it comes to dates, there are very few and more of the numeric values deal with the square feet of rooms or supplies used in the homes. Some of the variables are simply left blank or have a “0” in for the value if it does not have that specific feature or supply. </w:t>
      </w:r>
    </w:p>
    <w:p w14:paraId="2F7BD84C" w14:textId="6AB4A71A" w:rsidR="00992467" w:rsidRPr="00B42908" w:rsidRDefault="00B42908" w:rsidP="00B42908">
      <w:pPr>
        <w:pStyle w:val="Heading1"/>
      </w:pPr>
      <w:r>
        <w:t>Modeling</w:t>
      </w:r>
    </w:p>
    <w:p w14:paraId="64C1F580" w14:textId="71412BA7" w:rsidR="007727F3" w:rsidRPr="00B42908" w:rsidRDefault="009D4453" w:rsidP="00B42908">
      <w:pPr>
        <w:pStyle w:val="Heading2"/>
      </w:pPr>
      <w:bookmarkStart w:id="4" w:name="_Toc99485316"/>
      <w:r>
        <w:t>Initial Model</w:t>
      </w:r>
      <w:bookmarkEnd w:id="4"/>
      <w:r>
        <w:t xml:space="preserve"> </w:t>
      </w:r>
    </w:p>
    <w:p w14:paraId="2823A17B" w14:textId="4F923448" w:rsidR="00B421D9" w:rsidRDefault="000A6484" w:rsidP="00B421D9">
      <w:pPr>
        <w:pStyle w:val="Heading2"/>
      </w:pPr>
      <w:bookmarkStart w:id="5" w:name="_Toc99485324"/>
      <w:r>
        <w:t>Gradient Boosting – Best Model</w:t>
      </w:r>
      <w:bookmarkEnd w:id="5"/>
    </w:p>
    <w:p w14:paraId="67826B75" w14:textId="5CCE5E41" w:rsidR="00043E5B" w:rsidRPr="00043E5B" w:rsidRDefault="00043E5B" w:rsidP="00043E5B">
      <w:r>
        <w:t>Two Gradient Boosting models were conducted with the target variable sale price.</w:t>
      </w:r>
    </w:p>
    <w:p w14:paraId="3810C23C" w14:textId="77777777" w:rsidR="00043E5B" w:rsidRDefault="00043E5B" w:rsidP="00043E5B">
      <w:pPr>
        <w:pStyle w:val="Heading3"/>
      </w:pPr>
      <w:r>
        <w:t>Data Preparation</w:t>
      </w:r>
    </w:p>
    <w:p w14:paraId="75F83E14" w14:textId="775231E3" w:rsidR="00043E5B" w:rsidRDefault="00043E5B" w:rsidP="00043E5B">
      <w:r>
        <w:t xml:space="preserve">The data was transformed in several ways to reach a more useable data set for </w:t>
      </w:r>
      <w:r w:rsidR="007F1D83">
        <w:t xml:space="preserve">the </w:t>
      </w:r>
      <w:r w:rsidR="00E81F76">
        <w:t>Gradient Boosting Model</w:t>
      </w:r>
      <w:r>
        <w:t xml:space="preserve">. The </w:t>
      </w:r>
      <w:r w:rsidR="00E81F76">
        <w:t>nodes</w:t>
      </w:r>
      <w:r>
        <w:t xml:space="preserve"> used in the model flow were drop column, </w:t>
      </w:r>
      <w:r w:rsidR="0027271C">
        <w:t>transform variables</w:t>
      </w:r>
      <w:r>
        <w:t>,</w:t>
      </w:r>
      <w:r w:rsidR="002118C9">
        <w:t xml:space="preserve"> </w:t>
      </w:r>
      <w:r>
        <w:t xml:space="preserve">transform, impute. </w:t>
      </w:r>
    </w:p>
    <w:p w14:paraId="566B22C1" w14:textId="77777777" w:rsidR="00043E5B" w:rsidRPr="00305766" w:rsidRDefault="00043E5B" w:rsidP="00043E5B">
      <w:pPr>
        <w:pStyle w:val="Heading3"/>
      </w:pPr>
      <w:r w:rsidRPr="00305766">
        <w:t>Modeling</w:t>
      </w:r>
    </w:p>
    <w:p w14:paraId="672131DC" w14:textId="0019370C" w:rsidR="00043E5B" w:rsidRDefault="00A35C4E" w:rsidP="00043E5B">
      <w:r>
        <w:t xml:space="preserve">Two Gradient </w:t>
      </w:r>
      <w:r w:rsidR="006E6297">
        <w:t>Boosting</w:t>
      </w:r>
      <w:r w:rsidR="00043E5B">
        <w:t xml:space="preserve"> models were created, </w:t>
      </w:r>
      <w:r w:rsidR="00475A05">
        <w:t>N iterations of 50/Shrinkage 0.1</w:t>
      </w:r>
      <w:r w:rsidR="00043E5B">
        <w:t xml:space="preserve">, </w:t>
      </w:r>
      <w:r w:rsidR="00475A05">
        <w:t>N iteration</w:t>
      </w:r>
      <w:r w:rsidR="00FB1236">
        <w:t xml:space="preserve">s of </w:t>
      </w:r>
      <w:r w:rsidR="00B60F6F">
        <w:t>200</w:t>
      </w:r>
      <w:r w:rsidR="0054225A">
        <w:t>/Shrinkage</w:t>
      </w:r>
      <w:r w:rsidR="00FF6B43">
        <w:t xml:space="preserve"> 0.2</w:t>
      </w:r>
      <w:r w:rsidR="00043E5B">
        <w:t xml:space="preserve">. The </w:t>
      </w:r>
      <w:r w:rsidR="00FF6B43">
        <w:t>N iterations of 50 and Shrinkage of 0.2</w:t>
      </w:r>
      <w:r w:rsidR="006E76E6">
        <w:t xml:space="preserve"> gave us the lowest </w:t>
      </w:r>
      <w:r w:rsidR="00A43172">
        <w:t xml:space="preserve">RASE of </w:t>
      </w:r>
      <w:r w:rsidR="001268BB">
        <w:t xml:space="preserve">328544.4 </w:t>
      </w:r>
      <w:r w:rsidR="001268BB" w:rsidRPr="001268BB">
        <w:rPr>
          <w:rStyle w:val="IntenseEmphasis"/>
        </w:rPr>
        <w:t>See Graph 14</w:t>
      </w:r>
      <w:r w:rsidR="001268BB">
        <w:t xml:space="preserve">. </w:t>
      </w:r>
    </w:p>
    <w:tbl>
      <w:tblPr>
        <w:tblStyle w:val="TableGrid"/>
        <w:tblW w:w="0" w:type="auto"/>
        <w:jc w:val="center"/>
        <w:tblLook w:val="04A0" w:firstRow="1" w:lastRow="0" w:firstColumn="1" w:lastColumn="0" w:noHBand="0" w:noVBand="1"/>
      </w:tblPr>
      <w:tblGrid>
        <w:gridCol w:w="2697"/>
        <w:gridCol w:w="2697"/>
      </w:tblGrid>
      <w:tr w:rsidR="00043E5B" w14:paraId="15245BD4" w14:textId="77777777" w:rsidTr="008B3803">
        <w:trPr>
          <w:jc w:val="center"/>
        </w:trPr>
        <w:tc>
          <w:tcPr>
            <w:tcW w:w="2697" w:type="dxa"/>
          </w:tcPr>
          <w:p w14:paraId="7F82A666" w14:textId="77777777" w:rsidR="00043E5B" w:rsidRPr="00E466BE" w:rsidRDefault="00043E5B" w:rsidP="008B3803">
            <w:pPr>
              <w:rPr>
                <w:b/>
              </w:rPr>
            </w:pPr>
            <w:r w:rsidRPr="00E466BE">
              <w:rPr>
                <w:b/>
              </w:rPr>
              <w:t>Model</w:t>
            </w:r>
          </w:p>
        </w:tc>
        <w:tc>
          <w:tcPr>
            <w:tcW w:w="2697" w:type="dxa"/>
          </w:tcPr>
          <w:p w14:paraId="5236A352" w14:textId="02D04752" w:rsidR="00043E5B" w:rsidRPr="00E466BE" w:rsidRDefault="00043E5B" w:rsidP="008B3803">
            <w:pPr>
              <w:rPr>
                <w:b/>
              </w:rPr>
            </w:pPr>
            <w:r w:rsidRPr="00E466BE">
              <w:rPr>
                <w:b/>
              </w:rPr>
              <w:t>R</w:t>
            </w:r>
            <w:r w:rsidR="00A43172">
              <w:rPr>
                <w:b/>
              </w:rPr>
              <w:t>ASE</w:t>
            </w:r>
          </w:p>
        </w:tc>
      </w:tr>
      <w:tr w:rsidR="00043E5B" w14:paraId="1A28CBFE" w14:textId="77777777" w:rsidTr="008B3803">
        <w:trPr>
          <w:jc w:val="center"/>
        </w:trPr>
        <w:tc>
          <w:tcPr>
            <w:tcW w:w="2697" w:type="dxa"/>
          </w:tcPr>
          <w:p w14:paraId="2EE3A218" w14:textId="6A144A99" w:rsidR="00043E5B" w:rsidRDefault="001268BB" w:rsidP="008B3803">
            <w:r>
              <w:t>N iterations of 50/Shrinkage 0.1</w:t>
            </w:r>
          </w:p>
        </w:tc>
        <w:tc>
          <w:tcPr>
            <w:tcW w:w="2697" w:type="dxa"/>
          </w:tcPr>
          <w:p w14:paraId="6DCE3088" w14:textId="4964CCC1" w:rsidR="00043E5B" w:rsidRDefault="001268BB" w:rsidP="008B3803">
            <w:r>
              <w:t>328544.4</w:t>
            </w:r>
          </w:p>
        </w:tc>
      </w:tr>
      <w:tr w:rsidR="00043E5B" w14:paraId="58F3B470" w14:textId="77777777" w:rsidTr="008B3803">
        <w:trPr>
          <w:jc w:val="center"/>
        </w:trPr>
        <w:tc>
          <w:tcPr>
            <w:tcW w:w="2697" w:type="dxa"/>
          </w:tcPr>
          <w:p w14:paraId="2A26890B" w14:textId="005956B9" w:rsidR="00043E5B" w:rsidRDefault="001268BB" w:rsidP="008B3803">
            <w:r>
              <w:t>N iterations of 200/Shrinkage 0.2</w:t>
            </w:r>
          </w:p>
        </w:tc>
        <w:tc>
          <w:tcPr>
            <w:tcW w:w="2697" w:type="dxa"/>
          </w:tcPr>
          <w:p w14:paraId="2364468F" w14:textId="4688290B" w:rsidR="00043E5B" w:rsidRDefault="009E60E3" w:rsidP="008B3803">
            <w:r>
              <w:t>349711.2</w:t>
            </w:r>
          </w:p>
        </w:tc>
      </w:tr>
    </w:tbl>
    <w:p w14:paraId="71B9B455" w14:textId="0FA0F51C" w:rsidR="00A25E96" w:rsidRDefault="00A25E96" w:rsidP="00A25E96"/>
    <w:p w14:paraId="2CE7DFD5" w14:textId="76ED9A3A" w:rsidR="00B42908" w:rsidRDefault="00B42908" w:rsidP="00B42908">
      <w:pPr>
        <w:pStyle w:val="Heading2"/>
      </w:pPr>
      <w:r>
        <w:t>Final Models</w:t>
      </w:r>
    </w:p>
    <w:p w14:paraId="2B696F71" w14:textId="7857732D" w:rsidR="00600575" w:rsidRDefault="00600575" w:rsidP="00600575">
      <w:pPr>
        <w:pStyle w:val="Heading2"/>
      </w:pPr>
      <w:r>
        <w:t>HP Neural Network</w:t>
      </w:r>
      <w:r w:rsidR="00975233">
        <w:t xml:space="preserve"> and HP Forest</w:t>
      </w:r>
    </w:p>
    <w:p w14:paraId="2441CDEB" w14:textId="70B3890D" w:rsidR="00600575" w:rsidRDefault="00975233" w:rsidP="00600575">
      <w:r>
        <w:t>Several</w:t>
      </w:r>
      <w:r w:rsidR="00600575">
        <w:t xml:space="preserve"> Hp neural networks </w:t>
      </w:r>
      <w:r>
        <w:t xml:space="preserve">and HP forests </w:t>
      </w:r>
      <w:r w:rsidR="00600575">
        <w:t>were created with the target variable sales price</w:t>
      </w:r>
      <w:r w:rsidR="00F022D5">
        <w:t xml:space="preserve"> (</w:t>
      </w:r>
      <w:hyperlink w:anchor="_Modeling" w:history="1">
        <w:r w:rsidR="00F022D5" w:rsidRPr="00F022D5">
          <w:rPr>
            <w:rStyle w:val="Hyperlink"/>
          </w:rPr>
          <w:t>Graph 14</w:t>
        </w:r>
      </w:hyperlink>
      <w:r w:rsidR="00F022D5">
        <w:t>)</w:t>
      </w:r>
      <w:r w:rsidR="00600575">
        <w:t>.</w:t>
      </w:r>
      <w:r w:rsidR="00F022D5">
        <w:t xml:space="preserve"> </w:t>
      </w:r>
    </w:p>
    <w:p w14:paraId="0ED3F96A" w14:textId="4F5B5705" w:rsidR="00600575" w:rsidRDefault="00600575" w:rsidP="009041AA">
      <w:pPr>
        <w:pStyle w:val="Heading4"/>
      </w:pPr>
      <w:r>
        <w:t>Data Preparation</w:t>
      </w:r>
    </w:p>
    <w:p w14:paraId="154F7C56" w14:textId="77777777" w:rsidR="00600575" w:rsidRDefault="00600575" w:rsidP="00600575">
      <w:r>
        <w:t>The data was prepared for the HP neural networks in several ways. The transformations are as follows:</w:t>
      </w:r>
    </w:p>
    <w:p w14:paraId="5209EE80" w14:textId="23C3FEB5" w:rsidR="0007716B" w:rsidRDefault="0007716B" w:rsidP="0007716B">
      <w:pPr>
        <w:pStyle w:val="ListParagraph"/>
        <w:numPr>
          <w:ilvl w:val="0"/>
          <w:numId w:val="8"/>
        </w:numPr>
      </w:pPr>
      <w:r>
        <w:t>D</w:t>
      </w:r>
      <w:r w:rsidR="00600575">
        <w:t xml:space="preserve">rop column node was placed to drop the grade column. </w:t>
      </w:r>
    </w:p>
    <w:p w14:paraId="7E263EC4" w14:textId="20AB13A4" w:rsidR="00600575" w:rsidRDefault="0007716B" w:rsidP="0007716B">
      <w:pPr>
        <w:pStyle w:val="ListParagraph"/>
        <w:numPr>
          <w:ilvl w:val="0"/>
          <w:numId w:val="8"/>
        </w:numPr>
      </w:pPr>
      <w:r>
        <w:t>M</w:t>
      </w:r>
      <w:r w:rsidR="00600575">
        <w:t xml:space="preserve">etadata node was </w:t>
      </w:r>
      <w:r>
        <w:t>placed.</w:t>
      </w:r>
    </w:p>
    <w:p w14:paraId="2C5104E4" w14:textId="39449D4A" w:rsidR="0007716B" w:rsidRDefault="0007716B" w:rsidP="0007716B">
      <w:pPr>
        <w:pStyle w:val="ListParagraph"/>
        <w:numPr>
          <w:ilvl w:val="0"/>
          <w:numId w:val="8"/>
        </w:numPr>
      </w:pPr>
      <w:r>
        <w:t>HP partition set to train 60, validate 40</w:t>
      </w:r>
      <w:r w:rsidR="00A408BC">
        <w:t xml:space="preserve">, changed </w:t>
      </w:r>
      <w:r w:rsidR="00330E6D">
        <w:t>“City</w:t>
      </w:r>
      <w:r w:rsidR="007C5AAF">
        <w:t>”</w:t>
      </w:r>
      <w:r w:rsidR="00330E6D">
        <w:t xml:space="preserve"> to stratification</w:t>
      </w:r>
      <w:r>
        <w:t>.</w:t>
      </w:r>
    </w:p>
    <w:p w14:paraId="35BC897E" w14:textId="23403AF2" w:rsidR="0007716B" w:rsidRDefault="0007716B" w:rsidP="0007716B">
      <w:pPr>
        <w:pStyle w:val="ListParagraph"/>
        <w:numPr>
          <w:ilvl w:val="0"/>
          <w:numId w:val="8"/>
        </w:numPr>
      </w:pPr>
      <w:r>
        <w:t>Interactive binning node was placed.</w:t>
      </w:r>
    </w:p>
    <w:p w14:paraId="04753FAE" w14:textId="4ABA4919" w:rsidR="0007716B" w:rsidRDefault="0007716B" w:rsidP="0007716B">
      <w:pPr>
        <w:pStyle w:val="ListParagraph"/>
        <w:numPr>
          <w:ilvl w:val="0"/>
          <w:numId w:val="8"/>
        </w:numPr>
      </w:pPr>
      <w:r>
        <w:t>Variable transform node was placed to range interval inputs.</w:t>
      </w:r>
    </w:p>
    <w:p w14:paraId="4EAEA261" w14:textId="1D1DF460" w:rsidR="0007716B" w:rsidRDefault="0007716B" w:rsidP="0007716B">
      <w:pPr>
        <w:pStyle w:val="ListParagraph"/>
        <w:numPr>
          <w:ilvl w:val="0"/>
          <w:numId w:val="8"/>
        </w:numPr>
      </w:pPr>
      <w:r>
        <w:t>Another variable transform node was placed to optimize binning of interval inputs and target inputs.</w:t>
      </w:r>
    </w:p>
    <w:p w14:paraId="2134D1F5" w14:textId="6C60819C" w:rsidR="0007716B" w:rsidRDefault="0007716B" w:rsidP="0007716B">
      <w:pPr>
        <w:pStyle w:val="ListParagraph"/>
        <w:numPr>
          <w:ilvl w:val="0"/>
          <w:numId w:val="8"/>
        </w:numPr>
      </w:pPr>
      <w:r>
        <w:t>HP impute node was placed.</w:t>
      </w:r>
    </w:p>
    <w:p w14:paraId="363783C3" w14:textId="22809D61" w:rsidR="0007716B" w:rsidRDefault="0007716B" w:rsidP="0007716B">
      <w:pPr>
        <w:pStyle w:val="ListParagraph"/>
        <w:numPr>
          <w:ilvl w:val="0"/>
          <w:numId w:val="8"/>
        </w:numPr>
      </w:pPr>
      <w:r>
        <w:t>Control point was placed.</w:t>
      </w:r>
    </w:p>
    <w:p w14:paraId="70795E26" w14:textId="1AB7B5C2" w:rsidR="0007716B" w:rsidRPr="00600575" w:rsidRDefault="0007716B" w:rsidP="009041AA">
      <w:pPr>
        <w:pStyle w:val="Heading4"/>
      </w:pPr>
      <w:r>
        <w:t>Model Evaluation</w:t>
      </w:r>
    </w:p>
    <w:p w14:paraId="67CD0596" w14:textId="77777777" w:rsidR="00975233" w:rsidRDefault="00975233" w:rsidP="00600575">
      <w:r>
        <w:t xml:space="preserve">Several flows of models with various components were compared. They are: </w:t>
      </w:r>
    </w:p>
    <w:p w14:paraId="24885E57" w14:textId="26A5CCC0" w:rsidR="00600575" w:rsidRDefault="00975233" w:rsidP="00975233">
      <w:pPr>
        <w:pStyle w:val="ListParagraph"/>
        <w:numPr>
          <w:ilvl w:val="0"/>
          <w:numId w:val="9"/>
        </w:numPr>
      </w:pPr>
      <w:bookmarkStart w:id="6" w:name="_Hlk101274276"/>
      <w:r>
        <w:t xml:space="preserve">HP Principal Components </w:t>
      </w:r>
      <w:r>
        <w:rPr>
          <w:rFonts w:cstheme="minorHAnsi"/>
        </w:rPr>
        <w:t>→</w:t>
      </w:r>
      <w:r>
        <w:t xml:space="preserve"> HP Forest</w:t>
      </w:r>
    </w:p>
    <w:bookmarkEnd w:id="6"/>
    <w:p w14:paraId="66136683" w14:textId="19A17934" w:rsidR="00975233" w:rsidRDefault="00975233" w:rsidP="00975233">
      <w:pPr>
        <w:pStyle w:val="ListParagraph"/>
        <w:numPr>
          <w:ilvl w:val="0"/>
          <w:numId w:val="9"/>
        </w:numPr>
      </w:pPr>
      <w:r>
        <w:t xml:space="preserve">HP Linear Stepwise Regression </w:t>
      </w:r>
      <w:r>
        <w:rPr>
          <w:rFonts w:cstheme="minorHAnsi"/>
        </w:rPr>
        <w:t>→</w:t>
      </w:r>
      <w:r>
        <w:t xml:space="preserve"> HP Forest</w:t>
      </w:r>
    </w:p>
    <w:p w14:paraId="11508C48" w14:textId="5D0B1CAA" w:rsidR="00975233" w:rsidRDefault="00975233" w:rsidP="00975233">
      <w:pPr>
        <w:pStyle w:val="ListParagraph"/>
        <w:numPr>
          <w:ilvl w:val="0"/>
          <w:numId w:val="9"/>
        </w:numPr>
      </w:pPr>
      <w:r>
        <w:t xml:space="preserve">HP Principal Components </w:t>
      </w:r>
      <w:r>
        <w:rPr>
          <w:rFonts w:cstheme="minorHAnsi"/>
        </w:rPr>
        <w:t>→</w:t>
      </w:r>
      <w:r>
        <w:t xml:space="preserve"> HP Neural Network</w:t>
      </w:r>
    </w:p>
    <w:p w14:paraId="5A224DB8" w14:textId="29FAAD67" w:rsidR="00975233" w:rsidRDefault="00975233" w:rsidP="00975233">
      <w:pPr>
        <w:pStyle w:val="ListParagraph"/>
        <w:numPr>
          <w:ilvl w:val="0"/>
          <w:numId w:val="9"/>
        </w:numPr>
      </w:pPr>
      <w:r>
        <w:lastRenderedPageBreak/>
        <w:t xml:space="preserve">HP Linear Stepwise Regression </w:t>
      </w:r>
      <w:r>
        <w:rPr>
          <w:rFonts w:cstheme="minorHAnsi"/>
        </w:rPr>
        <w:t>→</w:t>
      </w:r>
      <w:r>
        <w:t xml:space="preserve"> HP Neural Network</w:t>
      </w:r>
    </w:p>
    <w:p w14:paraId="607A2D69" w14:textId="78D388C8" w:rsidR="00975233" w:rsidRDefault="00975233" w:rsidP="00975233">
      <w:pPr>
        <w:pStyle w:val="ListParagraph"/>
        <w:numPr>
          <w:ilvl w:val="0"/>
          <w:numId w:val="9"/>
        </w:numPr>
      </w:pPr>
      <w:r>
        <w:t>HP Neural Network</w:t>
      </w:r>
    </w:p>
    <w:p w14:paraId="01ACCCE4" w14:textId="65CBECAB" w:rsidR="00975233" w:rsidRDefault="00975233" w:rsidP="000F0BE3">
      <w:pPr>
        <w:ind w:firstLine="360"/>
      </w:pPr>
      <w:r>
        <w:t xml:space="preserve">The top performing models were the HP neural network and the linear stepwise regression with HP neural network. The Hp </w:t>
      </w:r>
      <w:r w:rsidR="00236012">
        <w:t>n</w:t>
      </w:r>
      <w:r>
        <w:t xml:space="preserve">eural network slightly outperforming the HP regression with HP </w:t>
      </w:r>
      <w:r w:rsidR="00236012">
        <w:t>n</w:t>
      </w:r>
      <w:r>
        <w:t>eural network</w:t>
      </w:r>
      <w:r w:rsidR="00236012">
        <w:t xml:space="preserve"> with a root average squared error (RASE) of 5</w:t>
      </w:r>
      <w:r w:rsidR="00316B3C">
        <w:t>09277.3</w:t>
      </w:r>
      <w:r w:rsidR="00236012">
        <w:t xml:space="preserve"> (</w:t>
      </w:r>
      <w:hyperlink w:anchor="_Modeling" w:history="1">
        <w:r w:rsidR="00F022D5" w:rsidRPr="00F022D5">
          <w:rPr>
            <w:rStyle w:val="Hyperlink"/>
          </w:rPr>
          <w:t>Table 15</w:t>
        </w:r>
      </w:hyperlink>
      <w:r w:rsidR="00F022D5">
        <w:t>)</w:t>
      </w:r>
      <w:r w:rsidR="00236012">
        <w:t>. The final model set out outperformed the initial model set, as seen in the table below.</w:t>
      </w: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2685"/>
      </w:tblGrid>
      <w:tr w:rsidR="00236012" w:rsidRPr="00236012" w14:paraId="4AC87AA9" w14:textId="77777777" w:rsidTr="00236012">
        <w:trPr>
          <w:jc w:val="center"/>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0307B9C" w14:textId="77777777" w:rsidR="00236012" w:rsidRPr="00236012" w:rsidRDefault="00236012" w:rsidP="00236012">
            <w:pPr>
              <w:spacing w:after="0" w:line="240" w:lineRule="auto"/>
              <w:textAlignment w:val="baseline"/>
              <w:rPr>
                <w:rFonts w:ascii="Segoe UI" w:eastAsia="Times New Roman" w:hAnsi="Segoe UI" w:cs="Segoe UI"/>
                <w:sz w:val="18"/>
                <w:szCs w:val="18"/>
              </w:rPr>
            </w:pPr>
            <w:r w:rsidRPr="00236012">
              <w:rPr>
                <w:rFonts w:ascii="Calibri" w:eastAsia="Times New Roman" w:hAnsi="Calibri" w:cs="Calibri"/>
                <w:b/>
                <w:bCs/>
              </w:rPr>
              <w:t>Model</w:t>
            </w:r>
            <w:r w:rsidRPr="00236012">
              <w:rPr>
                <w:rFonts w:ascii="Calibri" w:eastAsia="Times New Roman" w:hAnsi="Calibri" w:cs="Calibri"/>
              </w:rPr>
              <w:t> </w:t>
            </w:r>
          </w:p>
        </w:tc>
        <w:tc>
          <w:tcPr>
            <w:tcW w:w="2685" w:type="dxa"/>
            <w:tcBorders>
              <w:top w:val="single" w:sz="6" w:space="0" w:color="auto"/>
              <w:left w:val="nil"/>
              <w:bottom w:val="single" w:sz="6" w:space="0" w:color="auto"/>
              <w:right w:val="single" w:sz="6" w:space="0" w:color="auto"/>
            </w:tcBorders>
            <w:shd w:val="clear" w:color="auto" w:fill="auto"/>
            <w:hideMark/>
          </w:tcPr>
          <w:p w14:paraId="1F02D595" w14:textId="77777777" w:rsidR="00236012" w:rsidRPr="00236012" w:rsidRDefault="00236012" w:rsidP="00236012">
            <w:pPr>
              <w:spacing w:after="0" w:line="240" w:lineRule="auto"/>
              <w:textAlignment w:val="baseline"/>
              <w:rPr>
                <w:rFonts w:ascii="Segoe UI" w:eastAsia="Times New Roman" w:hAnsi="Segoe UI" w:cs="Segoe UI"/>
                <w:sz w:val="18"/>
                <w:szCs w:val="18"/>
              </w:rPr>
            </w:pPr>
            <w:r w:rsidRPr="00236012">
              <w:rPr>
                <w:rFonts w:ascii="Calibri" w:eastAsia="Times New Roman" w:hAnsi="Calibri" w:cs="Calibri"/>
                <w:b/>
                <w:bCs/>
              </w:rPr>
              <w:t>RASE</w:t>
            </w:r>
            <w:r w:rsidRPr="00236012">
              <w:rPr>
                <w:rFonts w:ascii="Calibri" w:eastAsia="Times New Roman" w:hAnsi="Calibri" w:cs="Calibri"/>
              </w:rPr>
              <w:t> </w:t>
            </w:r>
          </w:p>
        </w:tc>
      </w:tr>
      <w:tr w:rsidR="00236012" w:rsidRPr="00236012" w14:paraId="7468DF7E" w14:textId="77777777" w:rsidTr="00236012">
        <w:trPr>
          <w:jc w:val="center"/>
        </w:trPr>
        <w:tc>
          <w:tcPr>
            <w:tcW w:w="2685" w:type="dxa"/>
            <w:tcBorders>
              <w:top w:val="nil"/>
              <w:left w:val="single" w:sz="6" w:space="0" w:color="auto"/>
              <w:bottom w:val="single" w:sz="6" w:space="0" w:color="auto"/>
              <w:right w:val="single" w:sz="6" w:space="0" w:color="auto"/>
            </w:tcBorders>
            <w:shd w:val="clear" w:color="auto" w:fill="auto"/>
            <w:hideMark/>
          </w:tcPr>
          <w:p w14:paraId="081694D1" w14:textId="77777777" w:rsidR="00236012" w:rsidRPr="00236012" w:rsidRDefault="00236012" w:rsidP="00236012">
            <w:pPr>
              <w:spacing w:after="0" w:line="240" w:lineRule="auto"/>
              <w:textAlignment w:val="baseline"/>
              <w:rPr>
                <w:rFonts w:ascii="Segoe UI" w:eastAsia="Times New Roman" w:hAnsi="Segoe UI" w:cs="Segoe UI"/>
                <w:sz w:val="18"/>
                <w:szCs w:val="18"/>
              </w:rPr>
            </w:pPr>
            <w:r w:rsidRPr="00236012">
              <w:rPr>
                <w:rFonts w:ascii="Calibri" w:eastAsia="Times New Roman" w:hAnsi="Calibri" w:cs="Calibri"/>
              </w:rPr>
              <w:t>Forward/Stepwise </w:t>
            </w:r>
          </w:p>
        </w:tc>
        <w:tc>
          <w:tcPr>
            <w:tcW w:w="2685" w:type="dxa"/>
            <w:tcBorders>
              <w:top w:val="nil"/>
              <w:left w:val="nil"/>
              <w:bottom w:val="single" w:sz="6" w:space="0" w:color="auto"/>
              <w:right w:val="single" w:sz="6" w:space="0" w:color="auto"/>
            </w:tcBorders>
            <w:shd w:val="clear" w:color="auto" w:fill="auto"/>
            <w:hideMark/>
          </w:tcPr>
          <w:p w14:paraId="6557CD39" w14:textId="77777777" w:rsidR="00236012" w:rsidRPr="00236012" w:rsidRDefault="00236012" w:rsidP="00236012">
            <w:pPr>
              <w:spacing w:after="0" w:line="240" w:lineRule="auto"/>
              <w:textAlignment w:val="baseline"/>
              <w:rPr>
                <w:rFonts w:ascii="Segoe UI" w:eastAsia="Times New Roman" w:hAnsi="Segoe UI" w:cs="Segoe UI"/>
                <w:sz w:val="18"/>
                <w:szCs w:val="18"/>
              </w:rPr>
            </w:pPr>
            <w:r w:rsidRPr="00236012">
              <w:rPr>
                <w:rFonts w:ascii="Calibri" w:eastAsia="Times New Roman" w:hAnsi="Calibri" w:cs="Calibri"/>
              </w:rPr>
              <w:t>784689 </w:t>
            </w:r>
          </w:p>
        </w:tc>
      </w:tr>
      <w:tr w:rsidR="00236012" w:rsidRPr="00236012" w14:paraId="097314AF" w14:textId="77777777" w:rsidTr="00236012">
        <w:trPr>
          <w:jc w:val="center"/>
        </w:trPr>
        <w:tc>
          <w:tcPr>
            <w:tcW w:w="2685" w:type="dxa"/>
            <w:tcBorders>
              <w:top w:val="nil"/>
              <w:left w:val="single" w:sz="6" w:space="0" w:color="auto"/>
              <w:bottom w:val="single" w:sz="6" w:space="0" w:color="auto"/>
              <w:right w:val="single" w:sz="6" w:space="0" w:color="auto"/>
            </w:tcBorders>
            <w:shd w:val="clear" w:color="auto" w:fill="auto"/>
            <w:hideMark/>
          </w:tcPr>
          <w:p w14:paraId="7652D22A" w14:textId="77777777" w:rsidR="00236012" w:rsidRPr="00236012" w:rsidRDefault="00236012" w:rsidP="00236012">
            <w:pPr>
              <w:spacing w:after="0" w:line="240" w:lineRule="auto"/>
              <w:textAlignment w:val="baseline"/>
              <w:rPr>
                <w:rFonts w:ascii="Segoe UI" w:eastAsia="Times New Roman" w:hAnsi="Segoe UI" w:cs="Segoe UI"/>
                <w:sz w:val="18"/>
                <w:szCs w:val="18"/>
              </w:rPr>
            </w:pPr>
            <w:r w:rsidRPr="00236012">
              <w:rPr>
                <w:rFonts w:ascii="Calibri" w:eastAsia="Times New Roman" w:hAnsi="Calibri" w:cs="Calibri"/>
              </w:rPr>
              <w:t>Backwards </w:t>
            </w:r>
          </w:p>
        </w:tc>
        <w:tc>
          <w:tcPr>
            <w:tcW w:w="2685" w:type="dxa"/>
            <w:tcBorders>
              <w:top w:val="nil"/>
              <w:left w:val="nil"/>
              <w:bottom w:val="single" w:sz="6" w:space="0" w:color="auto"/>
              <w:right w:val="single" w:sz="6" w:space="0" w:color="auto"/>
            </w:tcBorders>
            <w:shd w:val="clear" w:color="auto" w:fill="auto"/>
            <w:hideMark/>
          </w:tcPr>
          <w:p w14:paraId="62559CF4" w14:textId="799F2E3B" w:rsidR="00236012" w:rsidRPr="00236012" w:rsidRDefault="00236012" w:rsidP="00236012">
            <w:pPr>
              <w:spacing w:after="0" w:line="240" w:lineRule="auto"/>
              <w:textAlignment w:val="baseline"/>
              <w:rPr>
                <w:rFonts w:ascii="Calibri" w:eastAsia="Times New Roman" w:hAnsi="Calibri" w:cs="Calibri"/>
              </w:rPr>
            </w:pPr>
            <w:r w:rsidRPr="00236012">
              <w:rPr>
                <w:rFonts w:ascii="Calibri" w:eastAsia="Times New Roman" w:hAnsi="Calibri" w:cs="Calibri"/>
              </w:rPr>
              <w:t>785456.5 </w:t>
            </w:r>
          </w:p>
        </w:tc>
      </w:tr>
    </w:tbl>
    <w:p w14:paraId="1D502AF6" w14:textId="77777777" w:rsidR="00236012" w:rsidRDefault="00236012" w:rsidP="00975233"/>
    <w:tbl>
      <w:tblPr>
        <w:tblStyle w:val="TableGrid"/>
        <w:tblW w:w="0" w:type="auto"/>
        <w:jc w:val="center"/>
        <w:tblLook w:val="04A0" w:firstRow="1" w:lastRow="0" w:firstColumn="1" w:lastColumn="0" w:noHBand="0" w:noVBand="1"/>
      </w:tblPr>
      <w:tblGrid>
        <w:gridCol w:w="2721"/>
        <w:gridCol w:w="2721"/>
      </w:tblGrid>
      <w:tr w:rsidR="00236012" w14:paraId="45C66055" w14:textId="77777777" w:rsidTr="00236012">
        <w:trPr>
          <w:trHeight w:val="240"/>
          <w:jc w:val="center"/>
        </w:trPr>
        <w:tc>
          <w:tcPr>
            <w:tcW w:w="2721" w:type="dxa"/>
          </w:tcPr>
          <w:p w14:paraId="45F3D3CC" w14:textId="7044F75D" w:rsidR="00236012" w:rsidRPr="00236012" w:rsidRDefault="00236012" w:rsidP="00975233">
            <w:pPr>
              <w:rPr>
                <w:b/>
              </w:rPr>
            </w:pPr>
            <w:r w:rsidRPr="00236012">
              <w:rPr>
                <w:b/>
              </w:rPr>
              <w:t>Model</w:t>
            </w:r>
          </w:p>
        </w:tc>
        <w:tc>
          <w:tcPr>
            <w:tcW w:w="2721" w:type="dxa"/>
          </w:tcPr>
          <w:p w14:paraId="361103AA" w14:textId="2B9F0A84" w:rsidR="00236012" w:rsidRPr="00236012" w:rsidRDefault="00236012" w:rsidP="00975233">
            <w:pPr>
              <w:rPr>
                <w:b/>
              </w:rPr>
            </w:pPr>
            <w:r w:rsidRPr="00236012">
              <w:rPr>
                <w:b/>
              </w:rPr>
              <w:t>RASE</w:t>
            </w:r>
          </w:p>
        </w:tc>
      </w:tr>
      <w:tr w:rsidR="00236012" w14:paraId="7A98ECCE" w14:textId="77777777" w:rsidTr="00236012">
        <w:trPr>
          <w:trHeight w:val="240"/>
          <w:jc w:val="center"/>
        </w:trPr>
        <w:tc>
          <w:tcPr>
            <w:tcW w:w="2721" w:type="dxa"/>
          </w:tcPr>
          <w:p w14:paraId="666A72F8" w14:textId="1E51E813" w:rsidR="00236012" w:rsidRDefault="00236012" w:rsidP="00975233">
            <w:r>
              <w:t>HP Neural Network</w:t>
            </w:r>
          </w:p>
        </w:tc>
        <w:tc>
          <w:tcPr>
            <w:tcW w:w="2721" w:type="dxa"/>
          </w:tcPr>
          <w:p w14:paraId="1CC988FC" w14:textId="0D80EDD1" w:rsidR="00236012" w:rsidRDefault="00316B3C" w:rsidP="00975233">
            <w:r>
              <w:t>509277.3</w:t>
            </w:r>
          </w:p>
        </w:tc>
      </w:tr>
      <w:tr w:rsidR="00236012" w14:paraId="2237ABC5" w14:textId="77777777" w:rsidTr="00236012">
        <w:trPr>
          <w:trHeight w:val="252"/>
          <w:jc w:val="center"/>
        </w:trPr>
        <w:tc>
          <w:tcPr>
            <w:tcW w:w="2721" w:type="dxa"/>
          </w:tcPr>
          <w:p w14:paraId="57C1A30E" w14:textId="13F9B8D5" w:rsidR="00236012" w:rsidRDefault="00236012" w:rsidP="00975233">
            <w:r>
              <w:t xml:space="preserve">HP Linear Stepwise Regression </w:t>
            </w:r>
            <w:r w:rsidRPr="00236012">
              <w:rPr>
                <w:rFonts w:cstheme="minorHAnsi"/>
              </w:rPr>
              <w:t>→</w:t>
            </w:r>
            <w:r>
              <w:t xml:space="preserve"> HP Neural Network</w:t>
            </w:r>
          </w:p>
        </w:tc>
        <w:tc>
          <w:tcPr>
            <w:tcW w:w="2721" w:type="dxa"/>
          </w:tcPr>
          <w:p w14:paraId="3A99329E" w14:textId="6555578B" w:rsidR="00236012" w:rsidRDefault="00236012" w:rsidP="00975233">
            <w:r>
              <w:t>596249.6</w:t>
            </w:r>
          </w:p>
        </w:tc>
      </w:tr>
    </w:tbl>
    <w:p w14:paraId="66336700" w14:textId="64CD9E51" w:rsidR="00975233" w:rsidRPr="00600575" w:rsidRDefault="00975233" w:rsidP="00975233"/>
    <w:p w14:paraId="0A15405F" w14:textId="2C7641FF" w:rsidR="001608D9" w:rsidRDefault="001608D9" w:rsidP="001608D9">
      <w:pPr>
        <w:pStyle w:val="Heading2"/>
      </w:pPr>
      <w:r>
        <w:t>Gra</w:t>
      </w:r>
      <w:r w:rsidR="00C9114B">
        <w:t xml:space="preserve">dient </w:t>
      </w:r>
      <w:r w:rsidR="004B1B8E">
        <w:t>Boosting</w:t>
      </w:r>
    </w:p>
    <w:p w14:paraId="6C532605" w14:textId="48CFB7E7" w:rsidR="001608D9" w:rsidRDefault="00DC5BCB" w:rsidP="001608D9">
      <w:r>
        <w:t>The Gradient Boosting node was used to</w:t>
      </w:r>
      <w:r w:rsidR="001608D9">
        <w:t xml:space="preserve"> </w:t>
      </w:r>
      <w:r>
        <w:t xml:space="preserve">create </w:t>
      </w:r>
      <w:r w:rsidR="002D459F">
        <w:t xml:space="preserve">our best model </w:t>
      </w:r>
      <w:r w:rsidR="001608D9">
        <w:t>with the target variable sales price (</w:t>
      </w:r>
      <w:hyperlink w:anchor="_Modeling" w:history="1">
        <w:r w:rsidR="001608D9" w:rsidRPr="00F022D5">
          <w:rPr>
            <w:rStyle w:val="Hyperlink"/>
          </w:rPr>
          <w:t xml:space="preserve">Graph </w:t>
        </w:r>
        <w:r w:rsidR="003378AE">
          <w:rPr>
            <w:rStyle w:val="Hyperlink"/>
          </w:rPr>
          <w:t>15</w:t>
        </w:r>
      </w:hyperlink>
      <w:r w:rsidR="001608D9">
        <w:t xml:space="preserve">). </w:t>
      </w:r>
    </w:p>
    <w:p w14:paraId="4CE67FC8" w14:textId="77777777" w:rsidR="001608D9" w:rsidRDefault="001608D9" w:rsidP="001608D9">
      <w:pPr>
        <w:pStyle w:val="Heading4"/>
      </w:pPr>
      <w:r>
        <w:t>Data Preparation</w:t>
      </w:r>
    </w:p>
    <w:p w14:paraId="41C10023" w14:textId="1FF3C15E" w:rsidR="001608D9" w:rsidRDefault="001608D9" w:rsidP="001608D9">
      <w:r>
        <w:t xml:space="preserve">The data was prepared for the </w:t>
      </w:r>
      <w:r w:rsidR="00ED77D2">
        <w:t>Gradient Boosting</w:t>
      </w:r>
      <w:r>
        <w:t xml:space="preserve"> in several ways. The transformations are as follows:</w:t>
      </w:r>
    </w:p>
    <w:p w14:paraId="3B63CD10" w14:textId="506BA5F4" w:rsidR="001608D9" w:rsidRDefault="001608D9" w:rsidP="0043778F">
      <w:pPr>
        <w:pStyle w:val="ListParagraph"/>
        <w:numPr>
          <w:ilvl w:val="0"/>
          <w:numId w:val="12"/>
        </w:numPr>
      </w:pPr>
      <w:r>
        <w:t>Metadata node was placed.</w:t>
      </w:r>
    </w:p>
    <w:p w14:paraId="7D599D9D" w14:textId="3F951D5E" w:rsidR="004176A6" w:rsidRDefault="001608D9" w:rsidP="0043778F">
      <w:pPr>
        <w:pStyle w:val="ListParagraph"/>
        <w:numPr>
          <w:ilvl w:val="0"/>
          <w:numId w:val="12"/>
        </w:numPr>
      </w:pPr>
      <w:r>
        <w:t>HP partition set to train 60, validate 40, changed “City</w:t>
      </w:r>
      <w:r w:rsidR="007C5AAF">
        <w:t>”</w:t>
      </w:r>
      <w:r>
        <w:t xml:space="preserve"> to stratification.</w:t>
      </w:r>
    </w:p>
    <w:p w14:paraId="35539C5F" w14:textId="279AEBED" w:rsidR="001608D9" w:rsidRDefault="001608D9" w:rsidP="0043778F">
      <w:pPr>
        <w:pStyle w:val="ListParagraph"/>
        <w:numPr>
          <w:ilvl w:val="0"/>
          <w:numId w:val="12"/>
        </w:numPr>
      </w:pPr>
      <w:r>
        <w:t>Variable transform node was placed to range interval inputs.</w:t>
      </w:r>
    </w:p>
    <w:p w14:paraId="7282E65A" w14:textId="77777777" w:rsidR="0043778F" w:rsidRDefault="001608D9" w:rsidP="0043778F">
      <w:pPr>
        <w:pStyle w:val="ListParagraph"/>
        <w:numPr>
          <w:ilvl w:val="0"/>
          <w:numId w:val="12"/>
        </w:numPr>
      </w:pPr>
      <w:r>
        <w:t>Another variable transform node was placed to optimize binning of interval inputs and target inputs</w:t>
      </w:r>
    </w:p>
    <w:p w14:paraId="7201B6AA" w14:textId="131A4983" w:rsidR="001608D9" w:rsidRDefault="009144F7" w:rsidP="0043778F">
      <w:pPr>
        <w:pStyle w:val="ListParagraph"/>
        <w:numPr>
          <w:ilvl w:val="0"/>
          <w:numId w:val="12"/>
        </w:numPr>
      </w:pPr>
      <w:r>
        <w:t>Gr</w:t>
      </w:r>
      <w:r w:rsidR="00125B17">
        <w:t xml:space="preserve">adient Boosting was placed </w:t>
      </w:r>
      <w:r w:rsidR="00F22973">
        <w:t>with N-Iterations set to 300</w:t>
      </w:r>
      <w:r w:rsidR="00AE1D74">
        <w:t xml:space="preserve">, Train Proportion set to 60, </w:t>
      </w:r>
      <w:r w:rsidR="007D4ECB">
        <w:t xml:space="preserve">Max Branch set to 5, and Max Depth set to </w:t>
      </w:r>
      <w:r w:rsidR="0043778F">
        <w:t>5</w:t>
      </w:r>
      <w:r w:rsidR="001608D9">
        <w:t>.</w:t>
      </w:r>
    </w:p>
    <w:p w14:paraId="3BA72ED8" w14:textId="77777777" w:rsidR="001608D9" w:rsidRPr="00600575" w:rsidRDefault="001608D9" w:rsidP="001608D9">
      <w:pPr>
        <w:pStyle w:val="Heading4"/>
      </w:pPr>
      <w:r>
        <w:t>Model Evaluation</w:t>
      </w:r>
    </w:p>
    <w:p w14:paraId="6D91A479" w14:textId="7BC39AD8" w:rsidR="001608D9" w:rsidRDefault="001608D9" w:rsidP="00F75BEF">
      <w:r>
        <w:t>Several flows of models with various components were compared</w:t>
      </w:r>
      <w:r w:rsidR="00F75BEF">
        <w:t xml:space="preserve"> using different transforming techniques like Optimal Binning, Best, Quantile Binning.</w:t>
      </w:r>
      <w:r w:rsidR="0014419F">
        <w:t xml:space="preserve"> The overall best RASE is listed below:</w:t>
      </w:r>
    </w:p>
    <w:p w14:paraId="1EC2321F" w14:textId="77777777" w:rsidR="001608D9" w:rsidRDefault="001608D9" w:rsidP="001608D9"/>
    <w:tbl>
      <w:tblPr>
        <w:tblStyle w:val="TableGrid"/>
        <w:tblW w:w="0" w:type="auto"/>
        <w:jc w:val="center"/>
        <w:tblLook w:val="04A0" w:firstRow="1" w:lastRow="0" w:firstColumn="1" w:lastColumn="0" w:noHBand="0" w:noVBand="1"/>
      </w:tblPr>
      <w:tblGrid>
        <w:gridCol w:w="2721"/>
        <w:gridCol w:w="2721"/>
      </w:tblGrid>
      <w:tr w:rsidR="001608D9" w14:paraId="2FCBFFB0" w14:textId="77777777" w:rsidTr="004C2A5C">
        <w:trPr>
          <w:trHeight w:val="240"/>
          <w:jc w:val="center"/>
        </w:trPr>
        <w:tc>
          <w:tcPr>
            <w:tcW w:w="2721" w:type="dxa"/>
          </w:tcPr>
          <w:p w14:paraId="1B099912" w14:textId="77777777" w:rsidR="001608D9" w:rsidRPr="00236012" w:rsidRDefault="001608D9" w:rsidP="004C2A5C">
            <w:pPr>
              <w:rPr>
                <w:b/>
              </w:rPr>
            </w:pPr>
            <w:r w:rsidRPr="00236012">
              <w:rPr>
                <w:b/>
              </w:rPr>
              <w:t>Model</w:t>
            </w:r>
          </w:p>
        </w:tc>
        <w:tc>
          <w:tcPr>
            <w:tcW w:w="2721" w:type="dxa"/>
          </w:tcPr>
          <w:p w14:paraId="5A41F7CB" w14:textId="77777777" w:rsidR="001608D9" w:rsidRPr="00236012" w:rsidRDefault="001608D9" w:rsidP="004C2A5C">
            <w:pPr>
              <w:rPr>
                <w:b/>
              </w:rPr>
            </w:pPr>
            <w:r w:rsidRPr="00236012">
              <w:rPr>
                <w:b/>
              </w:rPr>
              <w:t>RASE</w:t>
            </w:r>
          </w:p>
        </w:tc>
      </w:tr>
      <w:tr w:rsidR="001608D9" w14:paraId="01ACAC1A" w14:textId="77777777" w:rsidTr="004C2A5C">
        <w:trPr>
          <w:trHeight w:val="240"/>
          <w:jc w:val="center"/>
        </w:trPr>
        <w:tc>
          <w:tcPr>
            <w:tcW w:w="2721" w:type="dxa"/>
          </w:tcPr>
          <w:p w14:paraId="401CCDB7" w14:textId="458F58A3" w:rsidR="001608D9" w:rsidRDefault="004A761E" w:rsidP="004C2A5C">
            <w:r>
              <w:t>Gradient Boost</w:t>
            </w:r>
          </w:p>
        </w:tc>
        <w:tc>
          <w:tcPr>
            <w:tcW w:w="2721" w:type="dxa"/>
          </w:tcPr>
          <w:p w14:paraId="2C0CC9F6" w14:textId="5268617A" w:rsidR="001608D9" w:rsidRDefault="009C46C5" w:rsidP="004C2A5C">
            <w:r>
              <w:t>274846.1</w:t>
            </w:r>
          </w:p>
        </w:tc>
      </w:tr>
    </w:tbl>
    <w:p w14:paraId="432F9E47" w14:textId="194513CC" w:rsidR="00236012" w:rsidRDefault="00236012" w:rsidP="00236012"/>
    <w:p w14:paraId="2793593C" w14:textId="1AC2326B" w:rsidR="659746F9" w:rsidRDefault="659746F9" w:rsidP="009041AA">
      <w:pPr>
        <w:pStyle w:val="Heading2"/>
      </w:pPr>
      <w:r w:rsidRPr="659746F9">
        <w:t>Decision Trees</w:t>
      </w:r>
    </w:p>
    <w:p w14:paraId="00B75D1A" w14:textId="356D43DC" w:rsidR="659746F9" w:rsidRDefault="659746F9" w:rsidP="009041AA">
      <w:pPr>
        <w:pStyle w:val="Heading4"/>
      </w:pPr>
      <w:r w:rsidRPr="659746F9">
        <w:t xml:space="preserve">Data Preparation </w:t>
      </w:r>
    </w:p>
    <w:p w14:paraId="79D9F268" w14:textId="1359A2D9" w:rsidR="659746F9" w:rsidRDefault="659746F9" w:rsidP="659746F9">
      <w:pPr>
        <w:pStyle w:val="ListParagraph"/>
        <w:numPr>
          <w:ilvl w:val="0"/>
          <w:numId w:val="11"/>
        </w:numPr>
        <w:rPr>
          <w:rFonts w:eastAsiaTheme="minorEastAsia"/>
        </w:rPr>
      </w:pPr>
      <w:r w:rsidRPr="659746F9">
        <w:rPr>
          <w:rFonts w:ascii="Calibri" w:eastAsia="Calibri" w:hAnsi="Calibri" w:cs="Calibri"/>
        </w:rPr>
        <w:t>First the data was imported and then rejected all the variables that had “obyi” in them</w:t>
      </w:r>
    </w:p>
    <w:p w14:paraId="2E3ED7FD" w14:textId="17C4F0DD" w:rsidR="659746F9" w:rsidRDefault="659746F9" w:rsidP="659746F9">
      <w:pPr>
        <w:pStyle w:val="ListParagraph"/>
        <w:numPr>
          <w:ilvl w:val="0"/>
          <w:numId w:val="11"/>
        </w:numPr>
        <w:rPr>
          <w:rFonts w:eastAsiaTheme="minorEastAsia"/>
        </w:rPr>
      </w:pPr>
      <w:r w:rsidRPr="659746F9">
        <w:rPr>
          <w:rFonts w:ascii="Calibri" w:eastAsia="Calibri" w:hAnsi="Calibri" w:cs="Calibri"/>
        </w:rPr>
        <w:t xml:space="preserve"> Metadata node was used</w:t>
      </w:r>
    </w:p>
    <w:p w14:paraId="32CBBA8F" w14:textId="581FE028" w:rsidR="659746F9" w:rsidRDefault="659746F9" w:rsidP="659746F9">
      <w:pPr>
        <w:pStyle w:val="ListParagraph"/>
        <w:numPr>
          <w:ilvl w:val="0"/>
          <w:numId w:val="11"/>
        </w:numPr>
        <w:rPr>
          <w:rFonts w:eastAsiaTheme="minorEastAsia"/>
        </w:rPr>
      </w:pPr>
      <w:r w:rsidRPr="659746F9">
        <w:rPr>
          <w:rFonts w:ascii="Calibri" w:eastAsia="Calibri" w:hAnsi="Calibri" w:cs="Calibri"/>
        </w:rPr>
        <w:t xml:space="preserve"> Then put in a HP Data Partition with a 60/40</w:t>
      </w:r>
    </w:p>
    <w:p w14:paraId="7DFE5843" w14:textId="055001BB" w:rsidR="659746F9" w:rsidRDefault="659746F9" w:rsidP="659746F9">
      <w:pPr>
        <w:pStyle w:val="ListParagraph"/>
        <w:numPr>
          <w:ilvl w:val="0"/>
          <w:numId w:val="11"/>
        </w:numPr>
        <w:rPr>
          <w:rFonts w:eastAsiaTheme="minorEastAsia"/>
        </w:rPr>
      </w:pPr>
      <w:r w:rsidRPr="659746F9">
        <w:rPr>
          <w:rFonts w:ascii="Calibri" w:eastAsia="Calibri" w:hAnsi="Calibri" w:cs="Calibri"/>
        </w:rPr>
        <w:t xml:space="preserve"> Then created Decision Trees, one ensemble with the best decision tree that included a gradient boosting node</w:t>
      </w:r>
    </w:p>
    <w:p w14:paraId="3F3B6CB1" w14:textId="2F53CB1F" w:rsidR="659746F9" w:rsidRDefault="659746F9" w:rsidP="009041AA">
      <w:pPr>
        <w:pStyle w:val="Heading4"/>
      </w:pPr>
      <w:r w:rsidRPr="659746F9">
        <w:t>Model Evaluation</w:t>
      </w:r>
    </w:p>
    <w:p w14:paraId="1D8CC5D4" w14:textId="1816B0A2" w:rsidR="659746F9" w:rsidRDefault="659746F9" w:rsidP="659746F9">
      <w:pPr>
        <w:pStyle w:val="ListParagraph"/>
        <w:numPr>
          <w:ilvl w:val="0"/>
          <w:numId w:val="10"/>
        </w:numPr>
        <w:rPr>
          <w:rFonts w:eastAsiaTheme="minorEastAsia"/>
        </w:rPr>
      </w:pPr>
      <w:r w:rsidRPr="659746F9">
        <w:rPr>
          <w:rFonts w:ascii="Calibri" w:eastAsia="Calibri" w:hAnsi="Calibri" w:cs="Calibri"/>
        </w:rPr>
        <w:t>Decision Tree with 3 branches and depth 4</w:t>
      </w:r>
    </w:p>
    <w:p w14:paraId="325ACAA6" w14:textId="1563B76D" w:rsidR="659746F9" w:rsidRDefault="659746F9" w:rsidP="659746F9">
      <w:pPr>
        <w:pStyle w:val="ListParagraph"/>
        <w:numPr>
          <w:ilvl w:val="0"/>
          <w:numId w:val="10"/>
        </w:numPr>
        <w:rPr>
          <w:rFonts w:eastAsiaTheme="minorEastAsia"/>
        </w:rPr>
      </w:pPr>
      <w:r w:rsidRPr="659746F9">
        <w:rPr>
          <w:rFonts w:ascii="Calibri" w:eastAsia="Calibri" w:hAnsi="Calibri" w:cs="Calibri"/>
        </w:rPr>
        <w:lastRenderedPageBreak/>
        <w:t>Decision Tree with 3 branches and depth 6</w:t>
      </w:r>
    </w:p>
    <w:p w14:paraId="7BD19D48" w14:textId="7C78D92A" w:rsidR="659746F9" w:rsidRDefault="659746F9" w:rsidP="659746F9">
      <w:pPr>
        <w:pStyle w:val="ListParagraph"/>
        <w:numPr>
          <w:ilvl w:val="0"/>
          <w:numId w:val="10"/>
        </w:numPr>
        <w:rPr>
          <w:rFonts w:eastAsiaTheme="minorEastAsia"/>
        </w:rPr>
      </w:pPr>
      <w:r w:rsidRPr="659746F9">
        <w:rPr>
          <w:rFonts w:ascii="Calibri" w:eastAsia="Calibri" w:hAnsi="Calibri" w:cs="Calibri"/>
        </w:rPr>
        <w:t>Decision Tree with 2 branches and depth 4</w:t>
      </w:r>
    </w:p>
    <w:p w14:paraId="5784DB8F" w14:textId="61EAA2EE" w:rsidR="659746F9" w:rsidRDefault="659746F9" w:rsidP="659746F9">
      <w:pPr>
        <w:pStyle w:val="ListParagraph"/>
        <w:numPr>
          <w:ilvl w:val="0"/>
          <w:numId w:val="10"/>
        </w:numPr>
        <w:rPr>
          <w:rFonts w:eastAsiaTheme="minorEastAsia"/>
        </w:rPr>
      </w:pPr>
      <w:r w:rsidRPr="659746F9">
        <w:rPr>
          <w:rFonts w:ascii="Calibri" w:eastAsia="Calibri" w:hAnsi="Calibri" w:cs="Calibri"/>
        </w:rPr>
        <w:t>Ensemble with</w:t>
      </w:r>
    </w:p>
    <w:p w14:paraId="629BF7A3" w14:textId="6B37926A" w:rsidR="659746F9" w:rsidRDefault="659746F9" w:rsidP="659746F9">
      <w:pPr>
        <w:pStyle w:val="ListParagraph"/>
        <w:numPr>
          <w:ilvl w:val="1"/>
          <w:numId w:val="10"/>
        </w:numPr>
        <w:rPr>
          <w:rFonts w:eastAsiaTheme="minorEastAsia"/>
        </w:rPr>
      </w:pPr>
      <w:r w:rsidRPr="659746F9">
        <w:rPr>
          <w:rFonts w:ascii="Calibri" w:eastAsia="Calibri" w:hAnsi="Calibri" w:cs="Calibri"/>
        </w:rPr>
        <w:t>Decision Tree with 2 branches and depth 6</w:t>
      </w:r>
    </w:p>
    <w:p w14:paraId="2F891DEE" w14:textId="7EE4142D" w:rsidR="659746F9" w:rsidRDefault="659746F9" w:rsidP="659746F9">
      <w:pPr>
        <w:pStyle w:val="ListParagraph"/>
        <w:numPr>
          <w:ilvl w:val="1"/>
          <w:numId w:val="10"/>
        </w:numPr>
        <w:rPr>
          <w:rFonts w:eastAsiaTheme="minorEastAsia"/>
        </w:rPr>
      </w:pPr>
      <w:r w:rsidRPr="659746F9">
        <w:rPr>
          <w:rFonts w:ascii="Calibri" w:eastAsia="Calibri" w:hAnsi="Calibri" w:cs="Calibri"/>
        </w:rPr>
        <w:t>Gradient Boosting with default</w:t>
      </w:r>
    </w:p>
    <w:p w14:paraId="5089BFD6" w14:textId="165F5321" w:rsidR="659746F9" w:rsidRDefault="659746F9" w:rsidP="659746F9">
      <w:pPr>
        <w:spacing w:line="257" w:lineRule="auto"/>
      </w:pPr>
      <w:r w:rsidRPr="659746F9">
        <w:rPr>
          <w:rFonts w:ascii="Calibri" w:eastAsia="Calibri" w:hAnsi="Calibri" w:cs="Calibri"/>
        </w:rPr>
        <w:t xml:space="preserve">The best model was the ensemble with the best decision tree connected to the gradient boosting node. This model had an RASE of 365362.3 on SAS E Miner and then 445302.2 on Kaggle. The Decision Tree alone, which was the best initial model was had an RASE of 383119.5 on SAS E Miner and scored a 460730.8 on Kaggle. </w:t>
      </w:r>
    </w:p>
    <w:p w14:paraId="33412D22" w14:textId="39D10A89" w:rsidR="659746F9" w:rsidRDefault="659746F9" w:rsidP="659746F9">
      <w:pPr>
        <w:spacing w:line="257" w:lineRule="auto"/>
        <w:rPr>
          <w:rFonts w:ascii="Calibri" w:eastAsia="Calibri" w:hAnsi="Calibri" w:cs="Calibri"/>
        </w:rPr>
      </w:pPr>
      <w:r w:rsidRPr="659746F9">
        <w:rPr>
          <w:rFonts w:ascii="Calibri" w:eastAsia="Calibri" w:hAnsi="Calibri" w:cs="Calibri"/>
          <w:b/>
          <w:bCs/>
        </w:rPr>
        <w:t>Final Model Diagram:</w:t>
      </w:r>
    </w:p>
    <w:p w14:paraId="306685A7" w14:textId="2A7616A8" w:rsidR="659746F9" w:rsidRDefault="659746F9" w:rsidP="659746F9">
      <w:pPr>
        <w:spacing w:line="257" w:lineRule="auto"/>
      </w:pPr>
      <w:r>
        <w:rPr>
          <w:noProof/>
        </w:rPr>
        <w:drawing>
          <wp:inline distT="0" distB="0" distL="0" distR="0" wp14:anchorId="7260B9BD" wp14:editId="3B48A618">
            <wp:extent cx="3046211" cy="2495550"/>
            <wp:effectExtent l="0" t="0" r="0" b="0"/>
            <wp:docPr id="1068189608" name="Picture 106818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189608"/>
                    <pic:cNvPicPr/>
                  </pic:nvPicPr>
                  <pic:blipFill>
                    <a:blip r:embed="rId9">
                      <a:extLst>
                        <a:ext uri="{28A0092B-C50C-407E-A947-70E740481C1C}">
                          <a14:useLocalDpi xmlns:a14="http://schemas.microsoft.com/office/drawing/2010/main" val="0"/>
                        </a:ext>
                      </a:extLst>
                    </a:blip>
                    <a:stretch>
                      <a:fillRect/>
                    </a:stretch>
                  </pic:blipFill>
                  <pic:spPr>
                    <a:xfrm>
                      <a:off x="0" y="0"/>
                      <a:ext cx="3046211" cy="2495550"/>
                    </a:xfrm>
                    <a:prstGeom prst="rect">
                      <a:avLst/>
                    </a:prstGeom>
                  </pic:spPr>
                </pic:pic>
              </a:graphicData>
            </a:graphic>
          </wp:inline>
        </w:drawing>
      </w:r>
    </w:p>
    <w:p w14:paraId="12259F8D" w14:textId="21AE22B1" w:rsidR="659746F9" w:rsidRDefault="659746F9" w:rsidP="659746F9"/>
    <w:p w14:paraId="14A91D44" w14:textId="22399C91" w:rsidR="659746F9" w:rsidRDefault="659746F9" w:rsidP="659746F9"/>
    <w:p w14:paraId="67232325" w14:textId="68FEBCE1" w:rsidR="00B42908" w:rsidRPr="00B42908" w:rsidRDefault="00B42908" w:rsidP="00B42908">
      <w:pPr>
        <w:pStyle w:val="Heading1"/>
      </w:pPr>
      <w:r>
        <w:t>Deployment</w:t>
      </w:r>
    </w:p>
    <w:p w14:paraId="584D635C" w14:textId="77777777" w:rsidR="00FA601B" w:rsidRDefault="00FA601B" w:rsidP="00863A8E"/>
    <w:p w14:paraId="178DC93F" w14:textId="1F0ED40E" w:rsidR="00863A8E" w:rsidRDefault="00863A8E" w:rsidP="00863A8E"/>
    <w:p w14:paraId="16E9E04D" w14:textId="2F7B8231" w:rsidR="001508C6" w:rsidRDefault="001508C6" w:rsidP="00863A8E"/>
    <w:p w14:paraId="303E51F1" w14:textId="086A0042" w:rsidR="00B42908" w:rsidRDefault="00B42908" w:rsidP="00863A8E"/>
    <w:p w14:paraId="65989C05" w14:textId="2AA666ED" w:rsidR="00B42908" w:rsidRDefault="00B42908" w:rsidP="00863A8E"/>
    <w:p w14:paraId="4CC75648" w14:textId="77777777" w:rsidR="00B42908" w:rsidRDefault="00B42908" w:rsidP="00863A8E"/>
    <w:p w14:paraId="53967AFA" w14:textId="63EEBA7B" w:rsidR="001508C6" w:rsidRDefault="001508C6" w:rsidP="00863A8E"/>
    <w:p w14:paraId="5874F280" w14:textId="1987EEF8" w:rsidR="00DF4885" w:rsidRDefault="00DF4885" w:rsidP="00863A8E"/>
    <w:p w14:paraId="0EE76B1A" w14:textId="1EEC4D1F" w:rsidR="00DF4885" w:rsidRDefault="00DF4885" w:rsidP="00863A8E"/>
    <w:p w14:paraId="6A5770C1" w14:textId="31EE303D" w:rsidR="00DF4885" w:rsidRDefault="00DF4885" w:rsidP="00863A8E"/>
    <w:p w14:paraId="19BD5FC4" w14:textId="0C2CDB14" w:rsidR="00DF4885" w:rsidRDefault="00DF4885" w:rsidP="00863A8E"/>
    <w:p w14:paraId="2FDD4497" w14:textId="35C9DC04" w:rsidR="00DF4885" w:rsidRDefault="00DF4885" w:rsidP="00863A8E"/>
    <w:p w14:paraId="1C0A64D7" w14:textId="7FB3DF11" w:rsidR="00DF4885" w:rsidRDefault="00DF4885" w:rsidP="00863A8E"/>
    <w:p w14:paraId="32818963" w14:textId="2A192A2A" w:rsidR="00DF4885" w:rsidRDefault="00DF4885" w:rsidP="00863A8E"/>
    <w:p w14:paraId="22736693" w14:textId="77777777" w:rsidR="00DF4885" w:rsidRPr="00863A8E" w:rsidRDefault="00DF4885" w:rsidP="00863A8E"/>
    <w:p w14:paraId="6EDCB293" w14:textId="77777777" w:rsidR="00863A8E" w:rsidRDefault="005B1DED" w:rsidP="005B1DED">
      <w:pPr>
        <w:pStyle w:val="Heading1"/>
        <w:rPr>
          <w:rFonts w:eastAsia="Calibri"/>
        </w:rPr>
      </w:pPr>
      <w:bookmarkStart w:id="7" w:name="_Toc99485325"/>
      <w:r w:rsidRPr="581A31D5">
        <w:rPr>
          <w:rFonts w:eastAsia="Calibri"/>
        </w:rPr>
        <w:t>Appendix</w:t>
      </w:r>
      <w:bookmarkEnd w:id="7"/>
    </w:p>
    <w:p w14:paraId="6242B89E" w14:textId="3FC5EED0" w:rsidR="00805C45" w:rsidRPr="005B1DED" w:rsidRDefault="00805C45" w:rsidP="00863A8E">
      <w:pPr>
        <w:pStyle w:val="Heading2"/>
        <w:rPr>
          <w:rFonts w:eastAsia="Calibri"/>
          <w:sz w:val="32"/>
          <w:szCs w:val="32"/>
        </w:rPr>
      </w:pPr>
      <w:bookmarkStart w:id="8" w:name="_Toc99485326"/>
      <w:r w:rsidRPr="581A31D5">
        <w:rPr>
          <w:rFonts w:eastAsia="Calibri"/>
        </w:rPr>
        <w:t>Data Dictionary</w:t>
      </w:r>
      <w:bookmarkEnd w:id="8"/>
    </w:p>
    <w:tbl>
      <w:tblPr>
        <w:tblStyle w:val="TableGrid"/>
        <w:tblW w:w="0" w:type="auto"/>
        <w:tblLook w:val="04A0" w:firstRow="1" w:lastRow="0" w:firstColumn="1" w:lastColumn="0" w:noHBand="0" w:noVBand="1"/>
      </w:tblPr>
      <w:tblGrid>
        <w:gridCol w:w="4248"/>
        <w:gridCol w:w="6542"/>
      </w:tblGrid>
      <w:tr w:rsidR="581A31D5" w14:paraId="38C3516A" w14:textId="77777777" w:rsidTr="581A31D5">
        <w:trPr>
          <w:trHeight w:val="285"/>
        </w:trPr>
        <w:tc>
          <w:tcPr>
            <w:tcW w:w="4093" w:type="dxa"/>
          </w:tcPr>
          <w:p w14:paraId="30B7F27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assessment_year</w:t>
            </w:r>
          </w:p>
        </w:tc>
        <w:tc>
          <w:tcPr>
            <w:tcW w:w="6697" w:type="dxa"/>
          </w:tcPr>
          <w:p w14:paraId="1F6549D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Year of last assessment</w:t>
            </w:r>
          </w:p>
        </w:tc>
      </w:tr>
      <w:tr w:rsidR="581A31D5" w14:paraId="19D49BAE" w14:textId="77777777" w:rsidTr="581A31D5">
        <w:trPr>
          <w:trHeight w:val="285"/>
        </w:trPr>
        <w:tc>
          <w:tcPr>
            <w:tcW w:w="4093" w:type="dxa"/>
          </w:tcPr>
          <w:p w14:paraId="2EBC52D7"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basement_finished_w_partitions</w:t>
            </w:r>
          </w:p>
        </w:tc>
        <w:tc>
          <w:tcPr>
            <w:tcW w:w="6697" w:type="dxa"/>
          </w:tcPr>
          <w:p w14:paraId="6CA1A38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 area finished without partitions (sq ft)</w:t>
            </w:r>
          </w:p>
        </w:tc>
      </w:tr>
      <w:tr w:rsidR="581A31D5" w14:paraId="49FDF1E9" w14:textId="77777777" w:rsidTr="581A31D5">
        <w:trPr>
          <w:trHeight w:val="285"/>
        </w:trPr>
        <w:tc>
          <w:tcPr>
            <w:tcW w:w="4093" w:type="dxa"/>
          </w:tcPr>
          <w:p w14:paraId="795DF34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basement_finished_wo_partitions</w:t>
            </w:r>
          </w:p>
        </w:tc>
        <w:tc>
          <w:tcPr>
            <w:tcW w:w="6697" w:type="dxa"/>
          </w:tcPr>
          <w:p w14:paraId="24BD0F2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 area finished with partitions (sq ft)</w:t>
            </w:r>
          </w:p>
        </w:tc>
      </w:tr>
      <w:tr w:rsidR="581A31D5" w14:paraId="502BA21B" w14:textId="77777777" w:rsidTr="581A31D5">
        <w:trPr>
          <w:trHeight w:val="285"/>
        </w:trPr>
        <w:tc>
          <w:tcPr>
            <w:tcW w:w="4093" w:type="dxa"/>
          </w:tcPr>
          <w:p w14:paraId="154E797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basement_total_sf</w:t>
            </w:r>
          </w:p>
        </w:tc>
        <w:tc>
          <w:tcPr>
            <w:tcW w:w="6697" w:type="dxa"/>
          </w:tcPr>
          <w:p w14:paraId="09C5079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 area (sq ft)</w:t>
            </w:r>
          </w:p>
        </w:tc>
      </w:tr>
      <w:tr w:rsidR="581A31D5" w14:paraId="6B7C0D16" w14:textId="77777777" w:rsidTr="581A31D5">
        <w:trPr>
          <w:trHeight w:val="285"/>
        </w:trPr>
        <w:tc>
          <w:tcPr>
            <w:tcW w:w="4093" w:type="dxa"/>
          </w:tcPr>
          <w:p w14:paraId="4A17FDB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basement_unfinished</w:t>
            </w:r>
          </w:p>
        </w:tc>
        <w:tc>
          <w:tcPr>
            <w:tcW w:w="6697" w:type="dxa"/>
          </w:tcPr>
          <w:p w14:paraId="2E25B8F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Basement area unfinished (sq ft)</w:t>
            </w:r>
          </w:p>
        </w:tc>
      </w:tr>
      <w:tr w:rsidR="581A31D5" w14:paraId="14512073" w14:textId="77777777" w:rsidTr="581A31D5">
        <w:trPr>
          <w:trHeight w:val="285"/>
        </w:trPr>
        <w:tc>
          <w:tcPr>
            <w:tcW w:w="4093" w:type="dxa"/>
          </w:tcPr>
          <w:p w14:paraId="00900A9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baths_full</w:t>
            </w:r>
          </w:p>
        </w:tc>
        <w:tc>
          <w:tcPr>
            <w:tcW w:w="6697" w:type="dxa"/>
          </w:tcPr>
          <w:p w14:paraId="0CD3DED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Count of full bathrooms</w:t>
            </w:r>
          </w:p>
        </w:tc>
      </w:tr>
      <w:tr w:rsidR="581A31D5" w14:paraId="2E7502FB" w14:textId="77777777" w:rsidTr="581A31D5">
        <w:trPr>
          <w:trHeight w:val="285"/>
        </w:trPr>
        <w:tc>
          <w:tcPr>
            <w:tcW w:w="4093" w:type="dxa"/>
          </w:tcPr>
          <w:p w14:paraId="3AFF6D1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baths_half</w:t>
            </w:r>
          </w:p>
        </w:tc>
        <w:tc>
          <w:tcPr>
            <w:tcW w:w="6697" w:type="dxa"/>
          </w:tcPr>
          <w:p w14:paraId="0179509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Count of half bathrooms</w:t>
            </w:r>
          </w:p>
        </w:tc>
      </w:tr>
      <w:tr w:rsidR="581A31D5" w14:paraId="4FED3DA6" w14:textId="77777777" w:rsidTr="581A31D5">
        <w:trPr>
          <w:trHeight w:val="285"/>
        </w:trPr>
        <w:tc>
          <w:tcPr>
            <w:tcW w:w="4093" w:type="dxa"/>
          </w:tcPr>
          <w:p w14:paraId="0AEA846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City</w:t>
            </w:r>
          </w:p>
        </w:tc>
        <w:tc>
          <w:tcPr>
            <w:tcW w:w="6697" w:type="dxa"/>
          </w:tcPr>
          <w:p w14:paraId="0B583CF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City where the property is located</w:t>
            </w:r>
          </w:p>
        </w:tc>
      </w:tr>
      <w:tr w:rsidR="581A31D5" w14:paraId="7D8BD398" w14:textId="77777777" w:rsidTr="581A31D5">
        <w:trPr>
          <w:trHeight w:val="285"/>
        </w:trPr>
        <w:tc>
          <w:tcPr>
            <w:tcW w:w="4093" w:type="dxa"/>
          </w:tcPr>
          <w:p w14:paraId="4A3E271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Construction Type</w:t>
            </w:r>
          </w:p>
        </w:tc>
        <w:tc>
          <w:tcPr>
            <w:tcW w:w="6697" w:type="dxa"/>
          </w:tcPr>
          <w:p w14:paraId="4912742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Construction type describes what material the building is made of. This does not include the foundation or finishing materials, but rather the structural components of the rest of the home.</w:t>
            </w:r>
          </w:p>
        </w:tc>
      </w:tr>
      <w:tr w:rsidR="581A31D5" w14:paraId="47167D7D" w14:textId="77777777" w:rsidTr="581A31D5">
        <w:trPr>
          <w:trHeight w:val="285"/>
        </w:trPr>
        <w:tc>
          <w:tcPr>
            <w:tcW w:w="4093" w:type="dxa"/>
          </w:tcPr>
          <w:p w14:paraId="4835AE1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County Name</w:t>
            </w:r>
          </w:p>
        </w:tc>
        <w:tc>
          <w:tcPr>
            <w:tcW w:w="6697" w:type="dxa"/>
          </w:tcPr>
          <w:p w14:paraId="627E996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County where the property is located</w:t>
            </w:r>
          </w:p>
        </w:tc>
      </w:tr>
      <w:tr w:rsidR="581A31D5" w14:paraId="0B4105C3" w14:textId="77777777" w:rsidTr="581A31D5">
        <w:trPr>
          <w:trHeight w:val="285"/>
        </w:trPr>
        <w:tc>
          <w:tcPr>
            <w:tcW w:w="4093" w:type="dxa"/>
          </w:tcPr>
          <w:p w14:paraId="692DDC5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deed_type</w:t>
            </w:r>
          </w:p>
        </w:tc>
        <w:tc>
          <w:tcPr>
            <w:tcW w:w="6697" w:type="dxa"/>
          </w:tcPr>
          <w:p w14:paraId="124965D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Type of deed</w:t>
            </w:r>
          </w:p>
        </w:tc>
      </w:tr>
      <w:tr w:rsidR="581A31D5" w14:paraId="0BAEA020" w14:textId="77777777" w:rsidTr="581A31D5">
        <w:trPr>
          <w:trHeight w:val="285"/>
        </w:trPr>
        <w:tc>
          <w:tcPr>
            <w:tcW w:w="4093" w:type="dxa"/>
          </w:tcPr>
          <w:p w14:paraId="7DC4E68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Effective Age</w:t>
            </w:r>
          </w:p>
        </w:tc>
        <w:tc>
          <w:tcPr>
            <w:tcW w:w="6697" w:type="dxa"/>
          </w:tcPr>
          <w:p w14:paraId="64519DB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Age of property based on its current condition, rather than its actual age - assigned by appraisers</w:t>
            </w:r>
          </w:p>
        </w:tc>
      </w:tr>
      <w:tr w:rsidR="581A31D5" w14:paraId="4C863B78" w14:textId="77777777" w:rsidTr="581A31D5">
        <w:trPr>
          <w:trHeight w:val="285"/>
        </w:trPr>
        <w:tc>
          <w:tcPr>
            <w:tcW w:w="4093" w:type="dxa"/>
          </w:tcPr>
          <w:p w14:paraId="2B6448B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Fireplace</w:t>
            </w:r>
          </w:p>
        </w:tc>
        <w:tc>
          <w:tcPr>
            <w:tcW w:w="6697" w:type="dxa"/>
          </w:tcPr>
          <w:p w14:paraId="7B9D287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Description of fireplaces (if available)</w:t>
            </w:r>
          </w:p>
        </w:tc>
      </w:tr>
      <w:tr w:rsidR="581A31D5" w14:paraId="2D14345E" w14:textId="77777777" w:rsidTr="581A31D5">
        <w:trPr>
          <w:trHeight w:val="285"/>
        </w:trPr>
        <w:tc>
          <w:tcPr>
            <w:tcW w:w="4093" w:type="dxa"/>
          </w:tcPr>
          <w:p w14:paraId="6581B32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 Type</w:t>
            </w:r>
          </w:p>
        </w:tc>
        <w:tc>
          <w:tcPr>
            <w:tcW w:w="6697" w:type="dxa"/>
          </w:tcPr>
          <w:p w14:paraId="1F9EA0D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Types of Flooring Materials</w:t>
            </w:r>
          </w:p>
        </w:tc>
      </w:tr>
      <w:tr w:rsidR="581A31D5" w14:paraId="42BB22A2" w14:textId="77777777" w:rsidTr="581A31D5">
        <w:trPr>
          <w:trHeight w:val="285"/>
        </w:trPr>
        <w:tc>
          <w:tcPr>
            <w:tcW w:w="4093" w:type="dxa"/>
          </w:tcPr>
          <w:p w14:paraId="796C2A5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floor_carpet</w:t>
            </w:r>
          </w:p>
        </w:tc>
        <w:tc>
          <w:tcPr>
            <w:tcW w:w="6697" w:type="dxa"/>
          </w:tcPr>
          <w:p w14:paraId="6DAE65F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Carpet covering (sq ft)</w:t>
            </w:r>
          </w:p>
        </w:tc>
      </w:tr>
      <w:tr w:rsidR="581A31D5" w14:paraId="033CE96D" w14:textId="77777777" w:rsidTr="581A31D5">
        <w:trPr>
          <w:trHeight w:val="285"/>
        </w:trPr>
        <w:tc>
          <w:tcPr>
            <w:tcW w:w="4093" w:type="dxa"/>
          </w:tcPr>
          <w:p w14:paraId="08836C1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floor_ceramic</w:t>
            </w:r>
          </w:p>
        </w:tc>
        <w:tc>
          <w:tcPr>
            <w:tcW w:w="6697" w:type="dxa"/>
          </w:tcPr>
          <w:p w14:paraId="31A3F0D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Ceramic covering (sq ft)</w:t>
            </w:r>
          </w:p>
        </w:tc>
      </w:tr>
      <w:tr w:rsidR="581A31D5" w14:paraId="728E53BE" w14:textId="77777777" w:rsidTr="581A31D5">
        <w:trPr>
          <w:trHeight w:val="285"/>
        </w:trPr>
        <w:tc>
          <w:tcPr>
            <w:tcW w:w="4093" w:type="dxa"/>
          </w:tcPr>
          <w:p w14:paraId="42A6D73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floor_linoleum</w:t>
            </w:r>
          </w:p>
        </w:tc>
        <w:tc>
          <w:tcPr>
            <w:tcW w:w="6697" w:type="dxa"/>
          </w:tcPr>
          <w:p w14:paraId="33FF535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Linoleum covering (sq ft)</w:t>
            </w:r>
          </w:p>
        </w:tc>
      </w:tr>
      <w:tr w:rsidR="581A31D5" w14:paraId="18F3170A" w14:textId="77777777" w:rsidTr="581A31D5">
        <w:trPr>
          <w:trHeight w:val="285"/>
        </w:trPr>
        <w:tc>
          <w:tcPr>
            <w:tcW w:w="4093" w:type="dxa"/>
          </w:tcPr>
          <w:p w14:paraId="1E6BC4A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floor_none</w:t>
            </w:r>
          </w:p>
        </w:tc>
        <w:tc>
          <w:tcPr>
            <w:tcW w:w="6697" w:type="dxa"/>
          </w:tcPr>
          <w:p w14:paraId="7B086C0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None covering (sq ft)</w:t>
            </w:r>
          </w:p>
        </w:tc>
      </w:tr>
      <w:tr w:rsidR="581A31D5" w14:paraId="564F35A6" w14:textId="77777777" w:rsidTr="581A31D5">
        <w:trPr>
          <w:trHeight w:val="285"/>
        </w:trPr>
        <w:tc>
          <w:tcPr>
            <w:tcW w:w="4093" w:type="dxa"/>
          </w:tcPr>
          <w:p w14:paraId="4BF96A7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floor_parquet</w:t>
            </w:r>
          </w:p>
        </w:tc>
        <w:tc>
          <w:tcPr>
            <w:tcW w:w="6697" w:type="dxa"/>
          </w:tcPr>
          <w:p w14:paraId="04ABDF2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Parquet covering (sq ft)</w:t>
            </w:r>
          </w:p>
        </w:tc>
      </w:tr>
      <w:tr w:rsidR="581A31D5" w14:paraId="063E63A9" w14:textId="77777777" w:rsidTr="581A31D5">
        <w:trPr>
          <w:trHeight w:val="285"/>
        </w:trPr>
        <w:tc>
          <w:tcPr>
            <w:tcW w:w="4093" w:type="dxa"/>
          </w:tcPr>
          <w:p w14:paraId="239B063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floor_softwood</w:t>
            </w:r>
          </w:p>
        </w:tc>
        <w:tc>
          <w:tcPr>
            <w:tcW w:w="6697" w:type="dxa"/>
          </w:tcPr>
          <w:p w14:paraId="3FA8E0A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Softwood covering (sq ft)</w:t>
            </w:r>
          </w:p>
        </w:tc>
      </w:tr>
      <w:tr w:rsidR="581A31D5" w14:paraId="22641122" w14:textId="77777777" w:rsidTr="581A31D5">
        <w:trPr>
          <w:trHeight w:val="285"/>
        </w:trPr>
        <w:tc>
          <w:tcPr>
            <w:tcW w:w="4093" w:type="dxa"/>
          </w:tcPr>
          <w:p w14:paraId="362B525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floor_stone</w:t>
            </w:r>
          </w:p>
        </w:tc>
        <w:tc>
          <w:tcPr>
            <w:tcW w:w="6697" w:type="dxa"/>
          </w:tcPr>
          <w:p w14:paraId="16D13A7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Stone covering (sq ft)</w:t>
            </w:r>
          </w:p>
        </w:tc>
      </w:tr>
      <w:tr w:rsidR="581A31D5" w14:paraId="10A5E0FF" w14:textId="77777777" w:rsidTr="581A31D5">
        <w:trPr>
          <w:trHeight w:val="285"/>
        </w:trPr>
        <w:tc>
          <w:tcPr>
            <w:tcW w:w="4093" w:type="dxa"/>
          </w:tcPr>
          <w:p w14:paraId="3150BD3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Foundation Type</w:t>
            </w:r>
          </w:p>
        </w:tc>
        <w:tc>
          <w:tcPr>
            <w:tcW w:w="6697" w:type="dxa"/>
          </w:tcPr>
          <w:p w14:paraId="3AA9F563" w14:textId="3D0BD8B0"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 xml:space="preserve">Describes what type of foundation the property's </w:t>
            </w:r>
            <w:r w:rsidR="1E01EF28" w:rsidRPr="581A31D5">
              <w:rPr>
                <w:rFonts w:ascii="Franklin Gothic Book" w:hAnsi="Franklin Gothic Book"/>
                <w:sz w:val="24"/>
                <w:szCs w:val="24"/>
              </w:rPr>
              <w:t>building has</w:t>
            </w:r>
            <w:r w:rsidRPr="581A31D5">
              <w:rPr>
                <w:rFonts w:ascii="Franklin Gothic Book" w:hAnsi="Franklin Gothic Book"/>
                <w:sz w:val="24"/>
                <w:szCs w:val="24"/>
              </w:rPr>
              <w:t xml:space="preserve"> been erected on</w:t>
            </w:r>
          </w:p>
        </w:tc>
      </w:tr>
      <w:tr w:rsidR="581A31D5" w14:paraId="73CDF3CC" w14:textId="77777777" w:rsidTr="581A31D5">
        <w:trPr>
          <w:trHeight w:val="315"/>
        </w:trPr>
        <w:tc>
          <w:tcPr>
            <w:tcW w:w="4093" w:type="dxa"/>
          </w:tcPr>
          <w:p w14:paraId="66E4EC3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Grade</w:t>
            </w:r>
          </w:p>
        </w:tc>
        <w:tc>
          <w:tcPr>
            <w:tcW w:w="6697" w:type="dxa"/>
          </w:tcPr>
          <w:p w14:paraId="4C3F6ED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Building Grade means the type, brand and/or quality of materials Landlord designates from time to time to be the minimum quality to be used in the Building or the exclusive type, grade or quality of material to be used in the Building.</w:t>
            </w:r>
          </w:p>
        </w:tc>
      </w:tr>
      <w:tr w:rsidR="581A31D5" w14:paraId="1097EE2C" w14:textId="77777777" w:rsidTr="581A31D5">
        <w:trPr>
          <w:trHeight w:val="285"/>
        </w:trPr>
        <w:tc>
          <w:tcPr>
            <w:tcW w:w="4093" w:type="dxa"/>
          </w:tcPr>
          <w:p w14:paraId="2116C4D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hardwood_sheath/floor_hardwood</w:t>
            </w:r>
          </w:p>
        </w:tc>
        <w:tc>
          <w:tcPr>
            <w:tcW w:w="6697" w:type="dxa"/>
          </w:tcPr>
          <w:p w14:paraId="69A463A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Hardwood covering (sq ft)</w:t>
            </w:r>
          </w:p>
        </w:tc>
      </w:tr>
      <w:tr w:rsidR="581A31D5" w14:paraId="1CD76E01" w14:textId="77777777" w:rsidTr="581A31D5">
        <w:trPr>
          <w:trHeight w:val="285"/>
        </w:trPr>
        <w:tc>
          <w:tcPr>
            <w:tcW w:w="4093" w:type="dxa"/>
          </w:tcPr>
          <w:p w14:paraId="6BFD5A3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heat_ac</w:t>
            </w:r>
          </w:p>
        </w:tc>
        <w:tc>
          <w:tcPr>
            <w:tcW w:w="6697" w:type="dxa"/>
          </w:tcPr>
          <w:p w14:paraId="7F66693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Type of HVAC system (heating, ventilation, and an air-conditioning unit).</w:t>
            </w:r>
          </w:p>
        </w:tc>
      </w:tr>
      <w:tr w:rsidR="581A31D5" w14:paraId="541A80CE" w14:textId="77777777" w:rsidTr="581A31D5">
        <w:trPr>
          <w:trHeight w:val="285"/>
        </w:trPr>
        <w:tc>
          <w:tcPr>
            <w:tcW w:w="4093" w:type="dxa"/>
          </w:tcPr>
          <w:p w14:paraId="2BBDEA4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id</w:t>
            </w:r>
          </w:p>
        </w:tc>
        <w:tc>
          <w:tcPr>
            <w:tcW w:w="6697" w:type="dxa"/>
          </w:tcPr>
          <w:p w14:paraId="6B67469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 randomly generated unique identifier for the property</w:t>
            </w:r>
          </w:p>
        </w:tc>
      </w:tr>
      <w:tr w:rsidR="581A31D5" w14:paraId="4BEE8355" w14:textId="77777777" w:rsidTr="581A31D5">
        <w:trPr>
          <w:trHeight w:val="315"/>
        </w:trPr>
        <w:tc>
          <w:tcPr>
            <w:tcW w:w="4093" w:type="dxa"/>
          </w:tcPr>
          <w:p w14:paraId="5F0202D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lastRenderedPageBreak/>
              <w:t>is_homestead</w:t>
            </w:r>
          </w:p>
        </w:tc>
        <w:tc>
          <w:tcPr>
            <w:tcW w:w="6697" w:type="dxa"/>
          </w:tcPr>
          <w:p w14:paraId="544541D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all separately assessed real property parcels or parts thereof used as one-, two-, or three-family residential dwellings, including so much of the abutting land as is reasonably necessary for residential purposes</w:t>
            </w:r>
          </w:p>
        </w:tc>
      </w:tr>
      <w:tr w:rsidR="581A31D5" w14:paraId="5765FC30" w14:textId="77777777" w:rsidTr="581A31D5">
        <w:trPr>
          <w:trHeight w:val="285"/>
        </w:trPr>
        <w:tc>
          <w:tcPr>
            <w:tcW w:w="4093" w:type="dxa"/>
          </w:tcPr>
          <w:p w14:paraId="2968B63E"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is_over_65</w:t>
            </w:r>
          </w:p>
        </w:tc>
        <w:tc>
          <w:tcPr>
            <w:tcW w:w="6697" w:type="dxa"/>
          </w:tcPr>
          <w:p w14:paraId="5DE02A0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Is the actual age of the property greater than 65 years old ?</w:t>
            </w:r>
          </w:p>
        </w:tc>
      </w:tr>
      <w:tr w:rsidR="581A31D5" w14:paraId="386E42BA" w14:textId="77777777" w:rsidTr="581A31D5">
        <w:trPr>
          <w:trHeight w:val="285"/>
        </w:trPr>
        <w:tc>
          <w:tcPr>
            <w:tcW w:w="4093" w:type="dxa"/>
          </w:tcPr>
          <w:p w14:paraId="6BFF8E6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land_value</w:t>
            </w:r>
          </w:p>
        </w:tc>
        <w:tc>
          <w:tcPr>
            <w:tcW w:w="6697" w:type="dxa"/>
          </w:tcPr>
          <w:p w14:paraId="1B5954F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Ranges from Low, Typical, High, Vhigh - describes the value of the surrounding land, lot size, or similar desirable features</w:t>
            </w:r>
          </w:p>
        </w:tc>
      </w:tr>
      <w:tr w:rsidR="581A31D5" w14:paraId="022BE1DC" w14:textId="77777777" w:rsidTr="581A31D5">
        <w:trPr>
          <w:trHeight w:val="285"/>
        </w:trPr>
        <w:tc>
          <w:tcPr>
            <w:tcW w:w="4093" w:type="dxa"/>
          </w:tcPr>
          <w:p w14:paraId="3DF5178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living_area_1st_floor</w:t>
            </w:r>
          </w:p>
        </w:tc>
        <w:tc>
          <w:tcPr>
            <w:tcW w:w="6697" w:type="dxa"/>
          </w:tcPr>
          <w:p w14:paraId="735D6CA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First floor living area (sq ft)</w:t>
            </w:r>
          </w:p>
        </w:tc>
      </w:tr>
      <w:tr w:rsidR="581A31D5" w14:paraId="6E10FE87" w14:textId="77777777" w:rsidTr="581A31D5">
        <w:trPr>
          <w:trHeight w:val="285"/>
        </w:trPr>
        <w:tc>
          <w:tcPr>
            <w:tcW w:w="4093" w:type="dxa"/>
          </w:tcPr>
          <w:p w14:paraId="2298706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living_area_2nd_floor</w:t>
            </w:r>
          </w:p>
        </w:tc>
        <w:tc>
          <w:tcPr>
            <w:tcW w:w="6697" w:type="dxa"/>
          </w:tcPr>
          <w:p w14:paraId="77F87F4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Second floor living area (sq ft)</w:t>
            </w:r>
          </w:p>
        </w:tc>
      </w:tr>
      <w:tr w:rsidR="581A31D5" w14:paraId="6230D2E5" w14:textId="77777777" w:rsidTr="581A31D5">
        <w:trPr>
          <w:trHeight w:val="285"/>
        </w:trPr>
        <w:tc>
          <w:tcPr>
            <w:tcW w:w="4093" w:type="dxa"/>
          </w:tcPr>
          <w:p w14:paraId="72FD730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lot_block</w:t>
            </w:r>
          </w:p>
        </w:tc>
        <w:tc>
          <w:tcPr>
            <w:tcW w:w="6697" w:type="dxa"/>
          </w:tcPr>
          <w:p w14:paraId="280578D8" w14:textId="77777777" w:rsidR="581A31D5" w:rsidRDefault="581A31D5" w:rsidP="581A31D5">
            <w:pPr>
              <w:widowControl w:val="0"/>
              <w:spacing w:before="55"/>
              <w:ind w:right="525"/>
              <w:rPr>
                <w:rFonts w:ascii="Franklin Gothic Book" w:hAnsi="Franklin Gothic Book"/>
                <w:sz w:val="24"/>
                <w:szCs w:val="24"/>
              </w:rPr>
            </w:pPr>
          </w:p>
        </w:tc>
      </w:tr>
      <w:tr w:rsidR="581A31D5" w14:paraId="5BE32741" w14:textId="77777777" w:rsidTr="581A31D5">
        <w:trPr>
          <w:trHeight w:val="285"/>
        </w:trPr>
        <w:tc>
          <w:tcPr>
            <w:tcW w:w="4093" w:type="dxa"/>
          </w:tcPr>
          <w:p w14:paraId="0C2939B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ne_corner</w:t>
            </w:r>
          </w:p>
        </w:tc>
        <w:tc>
          <w:tcPr>
            <w:tcW w:w="6697" w:type="dxa"/>
          </w:tcPr>
          <w:p w14:paraId="3C93FDF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longitude and latitude of north east corner of property</w:t>
            </w:r>
          </w:p>
        </w:tc>
      </w:tr>
      <w:tr w:rsidR="581A31D5" w14:paraId="650C111D" w14:textId="77777777" w:rsidTr="581A31D5">
        <w:trPr>
          <w:trHeight w:val="285"/>
        </w:trPr>
        <w:tc>
          <w:tcPr>
            <w:tcW w:w="4093" w:type="dxa"/>
          </w:tcPr>
          <w:p w14:paraId="2962857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obyi_adw</w:t>
            </w:r>
          </w:p>
        </w:tc>
        <w:tc>
          <w:tcPr>
            <w:tcW w:w="6697" w:type="dxa"/>
          </w:tcPr>
          <w:p w14:paraId="735E6F1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Asphalt Paving (sq ft)</w:t>
            </w:r>
          </w:p>
        </w:tc>
      </w:tr>
      <w:tr w:rsidR="581A31D5" w14:paraId="03605429" w14:textId="77777777" w:rsidTr="581A31D5">
        <w:trPr>
          <w:trHeight w:val="285"/>
        </w:trPr>
        <w:tc>
          <w:tcPr>
            <w:tcW w:w="4093" w:type="dxa"/>
          </w:tcPr>
          <w:p w14:paraId="1748648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obyi_agdw</w:t>
            </w:r>
          </w:p>
        </w:tc>
        <w:tc>
          <w:tcPr>
            <w:tcW w:w="6697" w:type="dxa"/>
          </w:tcPr>
          <w:p w14:paraId="7C4E9D7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Aggregate Concrete Drive (sq ft)</w:t>
            </w:r>
          </w:p>
        </w:tc>
      </w:tr>
      <w:tr w:rsidR="581A31D5" w14:paraId="4803ECAA" w14:textId="77777777" w:rsidTr="581A31D5">
        <w:trPr>
          <w:trHeight w:val="285"/>
        </w:trPr>
        <w:tc>
          <w:tcPr>
            <w:tcW w:w="4093" w:type="dxa"/>
          </w:tcPr>
          <w:p w14:paraId="5FF4752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obyi_agps</w:t>
            </w:r>
          </w:p>
        </w:tc>
        <w:tc>
          <w:tcPr>
            <w:tcW w:w="6697" w:type="dxa"/>
          </w:tcPr>
          <w:p w14:paraId="12BC77C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Aggregate Concrete Patio (sq ft)</w:t>
            </w:r>
          </w:p>
        </w:tc>
      </w:tr>
      <w:tr w:rsidR="581A31D5" w14:paraId="6686F440" w14:textId="77777777" w:rsidTr="581A31D5">
        <w:trPr>
          <w:trHeight w:val="285"/>
        </w:trPr>
        <w:tc>
          <w:tcPr>
            <w:tcW w:w="4093" w:type="dxa"/>
          </w:tcPr>
          <w:p w14:paraId="6E1EC64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obyi_agsw</w:t>
            </w:r>
          </w:p>
        </w:tc>
        <w:tc>
          <w:tcPr>
            <w:tcW w:w="6697" w:type="dxa"/>
          </w:tcPr>
          <w:p w14:paraId="68114D1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Aggregate Concrete Walkway (sq ft)</w:t>
            </w:r>
          </w:p>
        </w:tc>
      </w:tr>
      <w:tr w:rsidR="581A31D5" w14:paraId="7483F1F0" w14:textId="77777777" w:rsidTr="581A31D5">
        <w:trPr>
          <w:trHeight w:val="285"/>
        </w:trPr>
        <w:tc>
          <w:tcPr>
            <w:tcW w:w="4093" w:type="dxa"/>
          </w:tcPr>
          <w:p w14:paraId="078AEFB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obyi_bsmp</w:t>
            </w:r>
          </w:p>
        </w:tc>
        <w:tc>
          <w:tcPr>
            <w:tcW w:w="6697" w:type="dxa"/>
          </w:tcPr>
          <w:p w14:paraId="4E14E0F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BRICK/STONE MORTER PAVEMENT (Sq Ft)</w:t>
            </w:r>
          </w:p>
        </w:tc>
      </w:tr>
      <w:tr w:rsidR="581A31D5" w14:paraId="6C7BF847" w14:textId="77777777" w:rsidTr="581A31D5">
        <w:trPr>
          <w:trHeight w:val="285"/>
        </w:trPr>
        <w:tc>
          <w:tcPr>
            <w:tcW w:w="4093" w:type="dxa"/>
          </w:tcPr>
          <w:p w14:paraId="3DC11F8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obyi_cbwx6</w:t>
            </w:r>
          </w:p>
        </w:tc>
        <w:tc>
          <w:tcPr>
            <w:tcW w:w="6697" w:type="dxa"/>
          </w:tcPr>
          <w:p w14:paraId="7D432EF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Concrete Block 6"  (Sq Ft)</w:t>
            </w:r>
          </w:p>
        </w:tc>
      </w:tr>
      <w:tr w:rsidR="581A31D5" w14:paraId="610C87CD" w14:textId="77777777" w:rsidTr="581A31D5">
        <w:trPr>
          <w:trHeight w:val="285"/>
        </w:trPr>
        <w:tc>
          <w:tcPr>
            <w:tcW w:w="4093" w:type="dxa"/>
          </w:tcPr>
          <w:p w14:paraId="76C9A0A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obyi_cbwx8</w:t>
            </w:r>
          </w:p>
        </w:tc>
        <w:tc>
          <w:tcPr>
            <w:tcW w:w="6697" w:type="dxa"/>
          </w:tcPr>
          <w:p w14:paraId="0DD04DB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Concrete Block 8"  (Sq Ft)</w:t>
            </w:r>
          </w:p>
        </w:tc>
      </w:tr>
      <w:tr w:rsidR="581A31D5" w14:paraId="711F45C0" w14:textId="77777777" w:rsidTr="581A31D5">
        <w:trPr>
          <w:trHeight w:val="285"/>
        </w:trPr>
        <w:tc>
          <w:tcPr>
            <w:tcW w:w="4093" w:type="dxa"/>
          </w:tcPr>
          <w:p w14:paraId="1FE80AB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obyi_cdw</w:t>
            </w:r>
          </w:p>
        </w:tc>
        <w:tc>
          <w:tcPr>
            <w:tcW w:w="6697" w:type="dxa"/>
          </w:tcPr>
          <w:p w14:paraId="12491C6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CONCRETE DRIVEWAY (Sq Ft)</w:t>
            </w:r>
          </w:p>
        </w:tc>
      </w:tr>
      <w:tr w:rsidR="581A31D5" w14:paraId="5EAFAEAE" w14:textId="77777777" w:rsidTr="581A31D5">
        <w:trPr>
          <w:trHeight w:val="285"/>
        </w:trPr>
        <w:tc>
          <w:tcPr>
            <w:tcW w:w="4093" w:type="dxa"/>
          </w:tcPr>
          <w:p w14:paraId="3E7DC9D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obyi_cp</w:t>
            </w:r>
          </w:p>
        </w:tc>
        <w:tc>
          <w:tcPr>
            <w:tcW w:w="6697" w:type="dxa"/>
          </w:tcPr>
          <w:p w14:paraId="3606DE9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Carport (Sq Ft)</w:t>
            </w:r>
          </w:p>
        </w:tc>
      </w:tr>
      <w:tr w:rsidR="581A31D5" w14:paraId="2C986894" w14:textId="77777777" w:rsidTr="581A31D5">
        <w:trPr>
          <w:trHeight w:val="285"/>
        </w:trPr>
        <w:tc>
          <w:tcPr>
            <w:tcW w:w="4093" w:type="dxa"/>
          </w:tcPr>
          <w:p w14:paraId="3E07BC27"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obyi_cpsf</w:t>
            </w:r>
          </w:p>
        </w:tc>
        <w:tc>
          <w:tcPr>
            <w:tcW w:w="6697" w:type="dxa"/>
          </w:tcPr>
          <w:p w14:paraId="0AA4A89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Carport Storage Frame (Sq Ft)</w:t>
            </w:r>
          </w:p>
        </w:tc>
      </w:tr>
      <w:tr w:rsidR="581A31D5" w14:paraId="23F6CEE7" w14:textId="77777777" w:rsidTr="581A31D5">
        <w:trPr>
          <w:trHeight w:val="285"/>
        </w:trPr>
        <w:tc>
          <w:tcPr>
            <w:tcW w:w="4093" w:type="dxa"/>
          </w:tcPr>
          <w:p w14:paraId="708FF9AE"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obyi_cpsm</w:t>
            </w:r>
          </w:p>
        </w:tc>
        <w:tc>
          <w:tcPr>
            <w:tcW w:w="6697" w:type="dxa"/>
          </w:tcPr>
          <w:p w14:paraId="4D98045E"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Carport Storage Masonry (Sq Ft)</w:t>
            </w:r>
          </w:p>
        </w:tc>
      </w:tr>
      <w:tr w:rsidR="581A31D5" w14:paraId="1AA5E441" w14:textId="77777777" w:rsidTr="581A31D5">
        <w:trPr>
          <w:trHeight w:val="285"/>
        </w:trPr>
        <w:tc>
          <w:tcPr>
            <w:tcW w:w="4093" w:type="dxa"/>
          </w:tcPr>
          <w:p w14:paraId="6DE5AB6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obyi_csl</w:t>
            </w:r>
          </w:p>
        </w:tc>
        <w:tc>
          <w:tcPr>
            <w:tcW w:w="6697" w:type="dxa"/>
          </w:tcPr>
          <w:p w14:paraId="009F4A0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Light Concrete (Sq Ft)</w:t>
            </w:r>
          </w:p>
        </w:tc>
      </w:tr>
      <w:tr w:rsidR="581A31D5" w14:paraId="56F7EA86" w14:textId="77777777" w:rsidTr="581A31D5">
        <w:trPr>
          <w:trHeight w:val="285"/>
        </w:trPr>
        <w:tc>
          <w:tcPr>
            <w:tcW w:w="4093" w:type="dxa"/>
          </w:tcPr>
          <w:p w14:paraId="7D17321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obyi_ffa</w:t>
            </w:r>
          </w:p>
        </w:tc>
        <w:tc>
          <w:tcPr>
            <w:tcW w:w="6697" w:type="dxa"/>
          </w:tcPr>
          <w:p w14:paraId="4D79179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FRAME FIN ATTACHED</w:t>
            </w:r>
          </w:p>
        </w:tc>
      </w:tr>
      <w:tr w:rsidR="581A31D5" w14:paraId="6A3A1BF6" w14:textId="77777777" w:rsidTr="581A31D5">
        <w:trPr>
          <w:trHeight w:val="285"/>
        </w:trPr>
        <w:tc>
          <w:tcPr>
            <w:tcW w:w="4093" w:type="dxa"/>
          </w:tcPr>
          <w:p w14:paraId="3C1395D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obyi_ffb</w:t>
            </w:r>
          </w:p>
        </w:tc>
        <w:tc>
          <w:tcPr>
            <w:tcW w:w="6697" w:type="dxa"/>
          </w:tcPr>
          <w:p w14:paraId="2B8AF9C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FRAME FIN BUILT-IN</w:t>
            </w:r>
          </w:p>
        </w:tc>
      </w:tr>
      <w:tr w:rsidR="581A31D5" w14:paraId="59B532B0" w14:textId="77777777" w:rsidTr="581A31D5">
        <w:trPr>
          <w:trHeight w:val="285"/>
        </w:trPr>
        <w:tc>
          <w:tcPr>
            <w:tcW w:w="4093" w:type="dxa"/>
          </w:tcPr>
          <w:p w14:paraId="62B2294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obyi_fua</w:t>
            </w:r>
          </w:p>
        </w:tc>
        <w:tc>
          <w:tcPr>
            <w:tcW w:w="6697" w:type="dxa"/>
          </w:tcPr>
          <w:p w14:paraId="5636328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FRAME UNFIN</w:t>
            </w:r>
          </w:p>
        </w:tc>
      </w:tr>
      <w:tr w:rsidR="581A31D5" w14:paraId="2C170906" w14:textId="77777777" w:rsidTr="581A31D5">
        <w:trPr>
          <w:trHeight w:val="285"/>
        </w:trPr>
        <w:tc>
          <w:tcPr>
            <w:tcW w:w="4093" w:type="dxa"/>
          </w:tcPr>
          <w:p w14:paraId="4E6D20A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obyi_gep</w:t>
            </w:r>
          </w:p>
        </w:tc>
        <w:tc>
          <w:tcPr>
            <w:tcW w:w="6697" w:type="dxa"/>
          </w:tcPr>
          <w:p w14:paraId="71C2275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GLASS ENCLOSED PORCH (sq ft)</w:t>
            </w:r>
          </w:p>
        </w:tc>
      </w:tr>
      <w:tr w:rsidR="581A31D5" w14:paraId="16CD5C22" w14:textId="77777777" w:rsidTr="581A31D5">
        <w:trPr>
          <w:trHeight w:val="285"/>
        </w:trPr>
        <w:tc>
          <w:tcPr>
            <w:tcW w:w="4093" w:type="dxa"/>
          </w:tcPr>
          <w:p w14:paraId="154553F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obyi_mfa</w:t>
            </w:r>
          </w:p>
        </w:tc>
        <w:tc>
          <w:tcPr>
            <w:tcW w:w="6697" w:type="dxa"/>
          </w:tcPr>
          <w:p w14:paraId="4F53FC67"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MAS FIN ATTACHED</w:t>
            </w:r>
          </w:p>
        </w:tc>
      </w:tr>
      <w:tr w:rsidR="581A31D5" w14:paraId="508170DF" w14:textId="77777777" w:rsidTr="581A31D5">
        <w:trPr>
          <w:trHeight w:val="285"/>
        </w:trPr>
        <w:tc>
          <w:tcPr>
            <w:tcW w:w="4093" w:type="dxa"/>
          </w:tcPr>
          <w:p w14:paraId="19E0C8F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obyi_mfb</w:t>
            </w:r>
          </w:p>
        </w:tc>
        <w:tc>
          <w:tcPr>
            <w:tcW w:w="6697" w:type="dxa"/>
          </w:tcPr>
          <w:p w14:paraId="15B49DC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MAS FIN BUILT-IN</w:t>
            </w:r>
          </w:p>
        </w:tc>
      </w:tr>
      <w:tr w:rsidR="581A31D5" w14:paraId="114A1EFC" w14:textId="77777777" w:rsidTr="581A31D5">
        <w:trPr>
          <w:trHeight w:val="285"/>
        </w:trPr>
        <w:tc>
          <w:tcPr>
            <w:tcW w:w="4093" w:type="dxa"/>
          </w:tcPr>
          <w:p w14:paraId="0033F51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obyi_mua</w:t>
            </w:r>
          </w:p>
        </w:tc>
        <w:tc>
          <w:tcPr>
            <w:tcW w:w="6697" w:type="dxa"/>
          </w:tcPr>
          <w:p w14:paraId="0152C20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MAS UNFIN ATTACHED</w:t>
            </w:r>
          </w:p>
        </w:tc>
      </w:tr>
      <w:tr w:rsidR="581A31D5" w14:paraId="405FDCB3" w14:textId="77777777" w:rsidTr="581A31D5">
        <w:trPr>
          <w:trHeight w:val="285"/>
        </w:trPr>
        <w:tc>
          <w:tcPr>
            <w:tcW w:w="4093" w:type="dxa"/>
          </w:tcPr>
          <w:p w14:paraId="5F3E189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obyi_mub</w:t>
            </w:r>
          </w:p>
        </w:tc>
        <w:tc>
          <w:tcPr>
            <w:tcW w:w="6697" w:type="dxa"/>
          </w:tcPr>
          <w:p w14:paraId="4778977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GARAGE - MASNRY UNFN BUILT IN</w:t>
            </w:r>
          </w:p>
        </w:tc>
      </w:tr>
      <w:tr w:rsidR="581A31D5" w14:paraId="54D41E86" w14:textId="77777777" w:rsidTr="581A31D5">
        <w:trPr>
          <w:trHeight w:val="285"/>
        </w:trPr>
        <w:tc>
          <w:tcPr>
            <w:tcW w:w="4093" w:type="dxa"/>
          </w:tcPr>
          <w:p w14:paraId="3AB3924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obyi_mw</w:t>
            </w:r>
          </w:p>
        </w:tc>
        <w:tc>
          <w:tcPr>
            <w:tcW w:w="6697" w:type="dxa"/>
          </w:tcPr>
          <w:p w14:paraId="38A4B99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 xml:space="preserve"> WALLS BRICK OR STONE (sq ft)</w:t>
            </w:r>
          </w:p>
        </w:tc>
      </w:tr>
      <w:tr w:rsidR="581A31D5" w14:paraId="765B3DDC" w14:textId="77777777" w:rsidTr="581A31D5">
        <w:trPr>
          <w:trHeight w:val="285"/>
        </w:trPr>
        <w:tc>
          <w:tcPr>
            <w:tcW w:w="4093" w:type="dxa"/>
          </w:tcPr>
          <w:p w14:paraId="58F0135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obyi_op</w:t>
            </w:r>
          </w:p>
        </w:tc>
        <w:tc>
          <w:tcPr>
            <w:tcW w:w="6697" w:type="dxa"/>
          </w:tcPr>
          <w:p w14:paraId="723E797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OPEN PORCH (sq ft)</w:t>
            </w:r>
          </w:p>
        </w:tc>
      </w:tr>
      <w:tr w:rsidR="581A31D5" w14:paraId="332C295C" w14:textId="77777777" w:rsidTr="581A31D5">
        <w:trPr>
          <w:trHeight w:val="285"/>
        </w:trPr>
        <w:tc>
          <w:tcPr>
            <w:tcW w:w="4093" w:type="dxa"/>
          </w:tcPr>
          <w:p w14:paraId="2697138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obyi_op2</w:t>
            </w:r>
          </w:p>
        </w:tc>
        <w:tc>
          <w:tcPr>
            <w:tcW w:w="6697" w:type="dxa"/>
          </w:tcPr>
          <w:p w14:paraId="782FEC7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1/2 OPEN PORCH (sq ft)</w:t>
            </w:r>
          </w:p>
        </w:tc>
      </w:tr>
      <w:tr w:rsidR="581A31D5" w14:paraId="58B94C0B" w14:textId="77777777" w:rsidTr="581A31D5">
        <w:trPr>
          <w:trHeight w:val="285"/>
        </w:trPr>
        <w:tc>
          <w:tcPr>
            <w:tcW w:w="4093" w:type="dxa"/>
          </w:tcPr>
          <w:p w14:paraId="0872B96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obyi_pca</w:t>
            </w:r>
          </w:p>
        </w:tc>
        <w:tc>
          <w:tcPr>
            <w:tcW w:w="6697" w:type="dxa"/>
          </w:tcPr>
          <w:p w14:paraId="7EAD14D6"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PATIO COVER, ALUMINUM (sq ft)</w:t>
            </w:r>
          </w:p>
        </w:tc>
      </w:tr>
      <w:tr w:rsidR="581A31D5" w14:paraId="4342C0CA" w14:textId="77777777" w:rsidTr="581A31D5">
        <w:trPr>
          <w:trHeight w:val="285"/>
        </w:trPr>
        <w:tc>
          <w:tcPr>
            <w:tcW w:w="4093" w:type="dxa"/>
          </w:tcPr>
          <w:p w14:paraId="46D4140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obyi_pcb</w:t>
            </w:r>
          </w:p>
        </w:tc>
        <w:tc>
          <w:tcPr>
            <w:tcW w:w="6697" w:type="dxa"/>
          </w:tcPr>
          <w:p w14:paraId="1CC62EA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PATIO COVER, BUILTUP</w:t>
            </w:r>
          </w:p>
        </w:tc>
      </w:tr>
      <w:tr w:rsidR="581A31D5" w14:paraId="0C0E74DE" w14:textId="77777777" w:rsidTr="581A31D5">
        <w:trPr>
          <w:trHeight w:val="285"/>
        </w:trPr>
        <w:tc>
          <w:tcPr>
            <w:tcW w:w="4093" w:type="dxa"/>
          </w:tcPr>
          <w:p w14:paraId="64AB6D7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obyi_pcf</w:t>
            </w:r>
          </w:p>
        </w:tc>
        <w:tc>
          <w:tcPr>
            <w:tcW w:w="6697" w:type="dxa"/>
          </w:tcPr>
          <w:p w14:paraId="110E55F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PATIO COVER, FIBERGLASS</w:t>
            </w:r>
          </w:p>
        </w:tc>
      </w:tr>
      <w:tr w:rsidR="581A31D5" w14:paraId="269479A5" w14:textId="77777777" w:rsidTr="581A31D5">
        <w:trPr>
          <w:trHeight w:val="285"/>
        </w:trPr>
        <w:tc>
          <w:tcPr>
            <w:tcW w:w="4093" w:type="dxa"/>
          </w:tcPr>
          <w:p w14:paraId="5A97311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obyi_pcs</w:t>
            </w:r>
          </w:p>
        </w:tc>
        <w:tc>
          <w:tcPr>
            <w:tcW w:w="6697" w:type="dxa"/>
          </w:tcPr>
          <w:p w14:paraId="6CCADAE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PATIO COVER, STEEL</w:t>
            </w:r>
          </w:p>
        </w:tc>
      </w:tr>
      <w:tr w:rsidR="581A31D5" w14:paraId="6AD7A981" w14:textId="77777777" w:rsidTr="581A31D5">
        <w:trPr>
          <w:trHeight w:val="285"/>
        </w:trPr>
        <w:tc>
          <w:tcPr>
            <w:tcW w:w="4093" w:type="dxa"/>
          </w:tcPr>
          <w:p w14:paraId="5A260CB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obyi_ps</w:t>
            </w:r>
          </w:p>
        </w:tc>
        <w:tc>
          <w:tcPr>
            <w:tcW w:w="6697" w:type="dxa"/>
          </w:tcPr>
          <w:p w14:paraId="3103B3B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PATIO SLAB</w:t>
            </w:r>
          </w:p>
        </w:tc>
      </w:tr>
      <w:tr w:rsidR="581A31D5" w14:paraId="2E03D596" w14:textId="77777777" w:rsidTr="581A31D5">
        <w:trPr>
          <w:trHeight w:val="285"/>
        </w:trPr>
        <w:tc>
          <w:tcPr>
            <w:tcW w:w="4093" w:type="dxa"/>
          </w:tcPr>
          <w:p w14:paraId="0DD82A7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obyi_sep</w:t>
            </w:r>
          </w:p>
        </w:tc>
        <w:tc>
          <w:tcPr>
            <w:tcW w:w="6697" w:type="dxa"/>
          </w:tcPr>
          <w:p w14:paraId="62F63F2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SCREEN ENCLOSED PORCH (SQ FT)</w:t>
            </w:r>
          </w:p>
        </w:tc>
      </w:tr>
      <w:tr w:rsidR="581A31D5" w14:paraId="1FFCAB7D" w14:textId="77777777" w:rsidTr="581A31D5">
        <w:trPr>
          <w:trHeight w:val="285"/>
        </w:trPr>
        <w:tc>
          <w:tcPr>
            <w:tcW w:w="4093" w:type="dxa"/>
          </w:tcPr>
          <w:p w14:paraId="1BAAE52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lastRenderedPageBreak/>
              <w:t>obyi_wc</w:t>
            </w:r>
          </w:p>
        </w:tc>
        <w:tc>
          <w:tcPr>
            <w:tcW w:w="6697" w:type="dxa"/>
          </w:tcPr>
          <w:p w14:paraId="6C935B53"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BRICK/STONE WAINSCOT (sq ft)</w:t>
            </w:r>
          </w:p>
        </w:tc>
      </w:tr>
      <w:tr w:rsidR="581A31D5" w14:paraId="3DA78089" w14:textId="77777777" w:rsidTr="581A31D5">
        <w:trPr>
          <w:trHeight w:val="285"/>
        </w:trPr>
        <w:tc>
          <w:tcPr>
            <w:tcW w:w="4093" w:type="dxa"/>
          </w:tcPr>
          <w:p w14:paraId="77A5D3B2"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obyi_wd</w:t>
            </w:r>
          </w:p>
        </w:tc>
        <w:tc>
          <w:tcPr>
            <w:tcW w:w="6697" w:type="dxa"/>
          </w:tcPr>
          <w:p w14:paraId="6038C05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Wood decking (sq ft)</w:t>
            </w:r>
          </w:p>
        </w:tc>
      </w:tr>
      <w:tr w:rsidR="581A31D5" w14:paraId="59685C92" w14:textId="77777777" w:rsidTr="581A31D5">
        <w:trPr>
          <w:trHeight w:val="285"/>
        </w:trPr>
        <w:tc>
          <w:tcPr>
            <w:tcW w:w="4093" w:type="dxa"/>
          </w:tcPr>
          <w:p w14:paraId="7BE6506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Occupancy Type</w:t>
            </w:r>
          </w:p>
        </w:tc>
        <w:tc>
          <w:tcPr>
            <w:tcW w:w="6697" w:type="dxa"/>
          </w:tcPr>
          <w:p w14:paraId="5FB78597"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 xml:space="preserve">Building occupancy classifications refer to categorizing structures based on their usage and are primarily used for building and fire code enforcement. </w:t>
            </w:r>
          </w:p>
        </w:tc>
      </w:tr>
      <w:tr w:rsidR="581A31D5" w14:paraId="442DC064" w14:textId="77777777" w:rsidTr="581A31D5">
        <w:trPr>
          <w:trHeight w:val="285"/>
        </w:trPr>
        <w:tc>
          <w:tcPr>
            <w:tcW w:w="4093" w:type="dxa"/>
          </w:tcPr>
          <w:p w14:paraId="34B9280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parcel_num</w:t>
            </w:r>
          </w:p>
        </w:tc>
        <w:tc>
          <w:tcPr>
            <w:tcW w:w="6697" w:type="dxa"/>
          </w:tcPr>
          <w:p w14:paraId="7189FC0E"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Unique Identifier for the property</w:t>
            </w:r>
          </w:p>
        </w:tc>
      </w:tr>
      <w:tr w:rsidR="581A31D5" w14:paraId="51A30CBA" w14:textId="77777777" w:rsidTr="581A31D5">
        <w:trPr>
          <w:trHeight w:val="315"/>
        </w:trPr>
        <w:tc>
          <w:tcPr>
            <w:tcW w:w="4093" w:type="dxa"/>
          </w:tcPr>
          <w:p w14:paraId="503546D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Roof Type</w:t>
            </w:r>
          </w:p>
        </w:tc>
        <w:tc>
          <w:tcPr>
            <w:tcW w:w="6697" w:type="dxa"/>
          </w:tcPr>
          <w:p w14:paraId="5B816EBB"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 roof type (or roofing type) is the covering or material on the roof of a house, condo or building. The type of roof is usually stated on most real estate listings</w:t>
            </w:r>
          </w:p>
        </w:tc>
      </w:tr>
      <w:tr w:rsidR="581A31D5" w14:paraId="482D78D8" w14:textId="77777777" w:rsidTr="581A31D5">
        <w:trPr>
          <w:trHeight w:val="285"/>
        </w:trPr>
        <w:tc>
          <w:tcPr>
            <w:tcW w:w="4093" w:type="dxa"/>
          </w:tcPr>
          <w:p w14:paraId="614FF25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SalePrice</w:t>
            </w:r>
          </w:p>
        </w:tc>
        <w:tc>
          <w:tcPr>
            <w:tcW w:w="6697" w:type="dxa"/>
          </w:tcPr>
          <w:p w14:paraId="1BD93D88"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 xml:space="preserve">Sales price of the property the last time it was sold </w:t>
            </w:r>
          </w:p>
        </w:tc>
      </w:tr>
      <w:tr w:rsidR="581A31D5" w14:paraId="4AFB481A" w14:textId="77777777" w:rsidTr="581A31D5">
        <w:trPr>
          <w:trHeight w:val="285"/>
        </w:trPr>
        <w:tc>
          <w:tcPr>
            <w:tcW w:w="4093" w:type="dxa"/>
          </w:tcPr>
          <w:p w14:paraId="6E0C007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School District</w:t>
            </w:r>
          </w:p>
        </w:tc>
        <w:tc>
          <w:tcPr>
            <w:tcW w:w="6697" w:type="dxa"/>
          </w:tcPr>
          <w:p w14:paraId="7DC310FA"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A school district is an area which includes all the schools that are situated within that area and are governed by a particular authority.</w:t>
            </w:r>
          </w:p>
        </w:tc>
      </w:tr>
      <w:tr w:rsidR="581A31D5" w14:paraId="3ADDD8B2" w14:textId="77777777" w:rsidTr="581A31D5">
        <w:trPr>
          <w:trHeight w:val="285"/>
        </w:trPr>
        <w:tc>
          <w:tcPr>
            <w:tcW w:w="4093" w:type="dxa"/>
          </w:tcPr>
          <w:p w14:paraId="50020E7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Sec-Twp-Rng</w:t>
            </w:r>
          </w:p>
        </w:tc>
        <w:tc>
          <w:tcPr>
            <w:tcW w:w="6697" w:type="dxa"/>
          </w:tcPr>
          <w:p w14:paraId="6EEC9935"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Identifier of the "Section Township and Range" of the property</w:t>
            </w:r>
          </w:p>
        </w:tc>
      </w:tr>
      <w:tr w:rsidR="581A31D5" w14:paraId="60EAF479" w14:textId="77777777" w:rsidTr="581A31D5">
        <w:trPr>
          <w:trHeight w:val="285"/>
        </w:trPr>
        <w:tc>
          <w:tcPr>
            <w:tcW w:w="4093" w:type="dxa"/>
          </w:tcPr>
          <w:p w14:paraId="00097B4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sold_date</w:t>
            </w:r>
          </w:p>
        </w:tc>
        <w:tc>
          <w:tcPr>
            <w:tcW w:w="6697" w:type="dxa"/>
          </w:tcPr>
          <w:p w14:paraId="672639C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Date house was last sold</w:t>
            </w:r>
          </w:p>
        </w:tc>
      </w:tr>
      <w:tr w:rsidR="581A31D5" w14:paraId="79F1289A" w14:textId="77777777" w:rsidTr="581A31D5">
        <w:trPr>
          <w:trHeight w:val="285"/>
        </w:trPr>
        <w:tc>
          <w:tcPr>
            <w:tcW w:w="4093" w:type="dxa"/>
          </w:tcPr>
          <w:p w14:paraId="35AA1187"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Story Height</w:t>
            </w:r>
          </w:p>
        </w:tc>
        <w:tc>
          <w:tcPr>
            <w:tcW w:w="6697" w:type="dxa"/>
          </w:tcPr>
          <w:p w14:paraId="5DB4C2D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Number of floors in the structure</w:t>
            </w:r>
          </w:p>
        </w:tc>
      </w:tr>
      <w:tr w:rsidR="581A31D5" w14:paraId="2EEC5C0C" w14:textId="77777777" w:rsidTr="581A31D5">
        <w:trPr>
          <w:trHeight w:val="285"/>
        </w:trPr>
        <w:tc>
          <w:tcPr>
            <w:tcW w:w="4093" w:type="dxa"/>
          </w:tcPr>
          <w:p w14:paraId="362E91CF"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Subdivision</w:t>
            </w:r>
          </w:p>
        </w:tc>
        <w:tc>
          <w:tcPr>
            <w:tcW w:w="6697" w:type="dxa"/>
          </w:tcPr>
          <w:p w14:paraId="3BE4AF5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City neighborhood</w:t>
            </w:r>
          </w:p>
        </w:tc>
      </w:tr>
      <w:tr w:rsidR="581A31D5" w14:paraId="04E33D6D" w14:textId="77777777" w:rsidTr="581A31D5">
        <w:trPr>
          <w:trHeight w:val="285"/>
        </w:trPr>
        <w:tc>
          <w:tcPr>
            <w:tcW w:w="4093" w:type="dxa"/>
          </w:tcPr>
          <w:p w14:paraId="38F84DF9"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sw_corner</w:t>
            </w:r>
          </w:p>
        </w:tc>
        <w:tc>
          <w:tcPr>
            <w:tcW w:w="6697" w:type="dxa"/>
          </w:tcPr>
          <w:p w14:paraId="73D78274"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longitude and latitude of south west corner of property</w:t>
            </w:r>
          </w:p>
        </w:tc>
      </w:tr>
      <w:tr w:rsidR="581A31D5" w14:paraId="3F405C69" w14:textId="77777777" w:rsidTr="581A31D5">
        <w:trPr>
          <w:trHeight w:val="285"/>
        </w:trPr>
        <w:tc>
          <w:tcPr>
            <w:tcW w:w="4093" w:type="dxa"/>
          </w:tcPr>
          <w:p w14:paraId="1160DE8C"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tax_status</w:t>
            </w:r>
          </w:p>
        </w:tc>
        <w:tc>
          <w:tcPr>
            <w:tcW w:w="6697" w:type="dxa"/>
          </w:tcPr>
          <w:p w14:paraId="149C048E"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If property is taxable or not</w:t>
            </w:r>
          </w:p>
        </w:tc>
      </w:tr>
      <w:tr w:rsidR="581A31D5" w14:paraId="134D9F54" w14:textId="77777777" w:rsidTr="581A31D5">
        <w:trPr>
          <w:trHeight w:val="285"/>
        </w:trPr>
        <w:tc>
          <w:tcPr>
            <w:tcW w:w="4093" w:type="dxa"/>
          </w:tcPr>
          <w:p w14:paraId="1653D6ED"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Total Acres</w:t>
            </w:r>
          </w:p>
        </w:tc>
        <w:tc>
          <w:tcPr>
            <w:tcW w:w="6697" w:type="dxa"/>
          </w:tcPr>
          <w:p w14:paraId="50C97B4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Total Land Area (in acres)</w:t>
            </w:r>
          </w:p>
        </w:tc>
      </w:tr>
      <w:tr w:rsidR="581A31D5" w14:paraId="2EC542C6" w14:textId="77777777" w:rsidTr="581A31D5">
        <w:trPr>
          <w:trHeight w:val="285"/>
        </w:trPr>
        <w:tc>
          <w:tcPr>
            <w:tcW w:w="4093" w:type="dxa"/>
          </w:tcPr>
          <w:p w14:paraId="12999C70"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Year Built</w:t>
            </w:r>
          </w:p>
        </w:tc>
        <w:tc>
          <w:tcPr>
            <w:tcW w:w="6697" w:type="dxa"/>
          </w:tcPr>
          <w:p w14:paraId="177C2571" w14:textId="77777777" w:rsidR="00057AE2" w:rsidRDefault="00057AE2" w:rsidP="581A31D5">
            <w:pPr>
              <w:widowControl w:val="0"/>
              <w:spacing w:before="55"/>
              <w:ind w:right="525"/>
              <w:rPr>
                <w:rFonts w:ascii="Franklin Gothic Book" w:hAnsi="Franklin Gothic Book"/>
                <w:sz w:val="24"/>
                <w:szCs w:val="24"/>
              </w:rPr>
            </w:pPr>
            <w:r w:rsidRPr="581A31D5">
              <w:rPr>
                <w:rFonts w:ascii="Franklin Gothic Book" w:hAnsi="Franklin Gothic Book"/>
                <w:sz w:val="24"/>
                <w:szCs w:val="24"/>
              </w:rPr>
              <w:t>Year the property was erected</w:t>
            </w:r>
          </w:p>
        </w:tc>
      </w:tr>
    </w:tbl>
    <w:p w14:paraId="55095BE6" w14:textId="77777777" w:rsidR="581A31D5" w:rsidRDefault="581A31D5" w:rsidP="581A31D5">
      <w:pPr>
        <w:widowControl w:val="0"/>
        <w:spacing w:before="55" w:after="0" w:line="240" w:lineRule="auto"/>
        <w:ind w:right="525"/>
        <w:rPr>
          <w:rFonts w:ascii="Franklin Gothic Book" w:eastAsia="Calibri" w:hAnsi="Franklin Gothic Book" w:cs="Calibri"/>
          <w:sz w:val="24"/>
          <w:szCs w:val="24"/>
        </w:rPr>
      </w:pPr>
    </w:p>
    <w:p w14:paraId="7707AC84" w14:textId="49FF9577" w:rsidR="00057AE2" w:rsidRDefault="00057AE2" w:rsidP="006749F2">
      <w:pPr>
        <w:pStyle w:val="Heading2"/>
        <w:rPr>
          <w:rFonts w:eastAsia="Calibri"/>
        </w:rPr>
      </w:pPr>
      <w:bookmarkStart w:id="9" w:name="_Toc99485327"/>
      <w:r w:rsidRPr="581A31D5">
        <w:rPr>
          <w:rFonts w:eastAsia="Calibri"/>
        </w:rPr>
        <w:t>Datatypes</w:t>
      </w:r>
      <w:bookmarkEnd w:id="9"/>
    </w:p>
    <w:tbl>
      <w:tblPr>
        <w:tblStyle w:val="TableGrid"/>
        <w:tblW w:w="0" w:type="auto"/>
        <w:tblLook w:val="04A0" w:firstRow="1" w:lastRow="0" w:firstColumn="1" w:lastColumn="0" w:noHBand="0" w:noVBand="1"/>
      </w:tblPr>
      <w:tblGrid>
        <w:gridCol w:w="3431"/>
        <w:gridCol w:w="3347"/>
      </w:tblGrid>
      <w:tr w:rsidR="581A31D5" w14:paraId="091CCB98" w14:textId="77777777" w:rsidTr="581A31D5">
        <w:trPr>
          <w:trHeight w:val="285"/>
        </w:trPr>
        <w:tc>
          <w:tcPr>
            <w:tcW w:w="3431" w:type="dxa"/>
          </w:tcPr>
          <w:p w14:paraId="7EFF8171" w14:textId="77777777" w:rsidR="00057AE2" w:rsidRDefault="00057AE2" w:rsidP="581A31D5">
            <w:pPr>
              <w:widowControl w:val="0"/>
              <w:rPr>
                <w:rFonts w:ascii="Franklin Gothic Book" w:hAnsi="Franklin Gothic Book"/>
              </w:rPr>
            </w:pPr>
            <w:r w:rsidRPr="581A31D5">
              <w:rPr>
                <w:rFonts w:ascii="Franklin Gothic Book" w:hAnsi="Franklin Gothic Book"/>
              </w:rPr>
              <w:t>assessment_year</w:t>
            </w:r>
          </w:p>
        </w:tc>
        <w:tc>
          <w:tcPr>
            <w:tcW w:w="3347" w:type="dxa"/>
          </w:tcPr>
          <w:p w14:paraId="516C4498" w14:textId="2FCA7D08" w:rsidR="0A4117E3" w:rsidRDefault="0A4117E3" w:rsidP="581A31D5">
            <w:pPr>
              <w:widowControl w:val="0"/>
              <w:rPr>
                <w:rFonts w:ascii="Franklin Gothic Book" w:hAnsi="Franklin Gothic Book"/>
              </w:rPr>
            </w:pPr>
            <w:r w:rsidRPr="581A31D5">
              <w:rPr>
                <w:rFonts w:ascii="Franklin Gothic Book" w:hAnsi="Franklin Gothic Book"/>
              </w:rPr>
              <w:t>Nominal</w:t>
            </w:r>
          </w:p>
        </w:tc>
      </w:tr>
      <w:tr w:rsidR="581A31D5" w14:paraId="56A201C0" w14:textId="77777777" w:rsidTr="581A31D5">
        <w:trPr>
          <w:trHeight w:val="285"/>
        </w:trPr>
        <w:tc>
          <w:tcPr>
            <w:tcW w:w="3431" w:type="dxa"/>
          </w:tcPr>
          <w:p w14:paraId="24920339" w14:textId="77777777" w:rsidR="00057AE2" w:rsidRDefault="00057AE2" w:rsidP="581A31D5">
            <w:pPr>
              <w:widowControl w:val="0"/>
              <w:rPr>
                <w:rFonts w:ascii="Franklin Gothic Book" w:hAnsi="Franklin Gothic Book"/>
              </w:rPr>
            </w:pPr>
            <w:r w:rsidRPr="581A31D5">
              <w:rPr>
                <w:rFonts w:ascii="Franklin Gothic Book" w:hAnsi="Franklin Gothic Book"/>
              </w:rPr>
              <w:t>basement_finished_w_partitions</w:t>
            </w:r>
          </w:p>
        </w:tc>
        <w:tc>
          <w:tcPr>
            <w:tcW w:w="3347" w:type="dxa"/>
          </w:tcPr>
          <w:p w14:paraId="451234E7" w14:textId="374F8DCE" w:rsidR="573390EB" w:rsidRDefault="573390EB" w:rsidP="581A31D5">
            <w:pPr>
              <w:widowControl w:val="0"/>
              <w:rPr>
                <w:rFonts w:ascii="Franklin Gothic Book" w:hAnsi="Franklin Gothic Book"/>
              </w:rPr>
            </w:pPr>
            <w:r w:rsidRPr="581A31D5">
              <w:rPr>
                <w:rFonts w:ascii="Franklin Gothic Book" w:hAnsi="Franklin Gothic Book"/>
              </w:rPr>
              <w:t>Interval</w:t>
            </w:r>
          </w:p>
        </w:tc>
      </w:tr>
      <w:tr w:rsidR="581A31D5" w14:paraId="0F3178F8" w14:textId="77777777" w:rsidTr="581A31D5">
        <w:trPr>
          <w:trHeight w:val="285"/>
        </w:trPr>
        <w:tc>
          <w:tcPr>
            <w:tcW w:w="3431" w:type="dxa"/>
          </w:tcPr>
          <w:p w14:paraId="790D2A69" w14:textId="77777777" w:rsidR="00057AE2" w:rsidRDefault="00057AE2" w:rsidP="581A31D5">
            <w:pPr>
              <w:widowControl w:val="0"/>
              <w:rPr>
                <w:rFonts w:ascii="Franklin Gothic Book" w:hAnsi="Franklin Gothic Book"/>
              </w:rPr>
            </w:pPr>
            <w:r w:rsidRPr="581A31D5">
              <w:rPr>
                <w:rFonts w:ascii="Franklin Gothic Book" w:hAnsi="Franklin Gothic Book"/>
              </w:rPr>
              <w:t>basement_finished_wo_partitions</w:t>
            </w:r>
          </w:p>
        </w:tc>
        <w:tc>
          <w:tcPr>
            <w:tcW w:w="3347" w:type="dxa"/>
          </w:tcPr>
          <w:p w14:paraId="011BE5AA" w14:textId="0D5BB2B2" w:rsidR="17A781FC" w:rsidRDefault="17A781FC" w:rsidP="581A31D5">
            <w:pPr>
              <w:widowControl w:val="0"/>
              <w:rPr>
                <w:rFonts w:ascii="Franklin Gothic Book" w:hAnsi="Franklin Gothic Book"/>
              </w:rPr>
            </w:pPr>
            <w:r w:rsidRPr="581A31D5">
              <w:rPr>
                <w:rFonts w:ascii="Franklin Gothic Book" w:hAnsi="Franklin Gothic Book"/>
              </w:rPr>
              <w:t>Interval</w:t>
            </w:r>
          </w:p>
        </w:tc>
      </w:tr>
      <w:tr w:rsidR="581A31D5" w14:paraId="67859175" w14:textId="77777777" w:rsidTr="581A31D5">
        <w:trPr>
          <w:trHeight w:val="285"/>
        </w:trPr>
        <w:tc>
          <w:tcPr>
            <w:tcW w:w="3431" w:type="dxa"/>
          </w:tcPr>
          <w:p w14:paraId="2AC0F48A" w14:textId="77777777" w:rsidR="00057AE2" w:rsidRDefault="00057AE2" w:rsidP="581A31D5">
            <w:pPr>
              <w:widowControl w:val="0"/>
              <w:rPr>
                <w:rFonts w:ascii="Franklin Gothic Book" w:hAnsi="Franklin Gothic Book"/>
              </w:rPr>
            </w:pPr>
            <w:r w:rsidRPr="581A31D5">
              <w:rPr>
                <w:rFonts w:ascii="Franklin Gothic Book" w:hAnsi="Franklin Gothic Book"/>
              </w:rPr>
              <w:t>basement_total_sf</w:t>
            </w:r>
          </w:p>
        </w:tc>
        <w:tc>
          <w:tcPr>
            <w:tcW w:w="3347" w:type="dxa"/>
          </w:tcPr>
          <w:p w14:paraId="6C2E4B39" w14:textId="76ED8AC5" w:rsidR="3DCF03D4" w:rsidRDefault="3DCF03D4" w:rsidP="581A31D5">
            <w:pPr>
              <w:widowControl w:val="0"/>
              <w:rPr>
                <w:rFonts w:ascii="Franklin Gothic Book" w:hAnsi="Franklin Gothic Book"/>
              </w:rPr>
            </w:pPr>
            <w:r w:rsidRPr="581A31D5">
              <w:rPr>
                <w:rFonts w:ascii="Franklin Gothic Book" w:hAnsi="Franklin Gothic Book"/>
              </w:rPr>
              <w:t>Interval</w:t>
            </w:r>
          </w:p>
        </w:tc>
      </w:tr>
      <w:tr w:rsidR="581A31D5" w14:paraId="35C32078" w14:textId="77777777" w:rsidTr="581A31D5">
        <w:trPr>
          <w:trHeight w:val="285"/>
        </w:trPr>
        <w:tc>
          <w:tcPr>
            <w:tcW w:w="3431" w:type="dxa"/>
          </w:tcPr>
          <w:p w14:paraId="1B0A69F6" w14:textId="77777777" w:rsidR="00057AE2" w:rsidRDefault="00057AE2" w:rsidP="581A31D5">
            <w:pPr>
              <w:widowControl w:val="0"/>
              <w:rPr>
                <w:rFonts w:ascii="Franklin Gothic Book" w:hAnsi="Franklin Gothic Book"/>
              </w:rPr>
            </w:pPr>
            <w:r w:rsidRPr="581A31D5">
              <w:rPr>
                <w:rFonts w:ascii="Franklin Gothic Book" w:hAnsi="Franklin Gothic Book"/>
              </w:rPr>
              <w:t>basement_unfinished</w:t>
            </w:r>
          </w:p>
        </w:tc>
        <w:tc>
          <w:tcPr>
            <w:tcW w:w="3347" w:type="dxa"/>
          </w:tcPr>
          <w:p w14:paraId="3DBF779A" w14:textId="603E124D" w:rsidR="3DCF03D4" w:rsidRDefault="3DCF03D4" w:rsidP="581A31D5">
            <w:pPr>
              <w:widowControl w:val="0"/>
              <w:rPr>
                <w:rFonts w:ascii="Franklin Gothic Book" w:hAnsi="Franklin Gothic Book"/>
              </w:rPr>
            </w:pPr>
            <w:r w:rsidRPr="581A31D5">
              <w:rPr>
                <w:rFonts w:ascii="Franklin Gothic Book" w:hAnsi="Franklin Gothic Book"/>
              </w:rPr>
              <w:t>Interval</w:t>
            </w:r>
          </w:p>
        </w:tc>
      </w:tr>
      <w:tr w:rsidR="581A31D5" w14:paraId="52269A78" w14:textId="77777777" w:rsidTr="581A31D5">
        <w:trPr>
          <w:trHeight w:val="285"/>
        </w:trPr>
        <w:tc>
          <w:tcPr>
            <w:tcW w:w="3431" w:type="dxa"/>
          </w:tcPr>
          <w:p w14:paraId="5623ADA2" w14:textId="77777777" w:rsidR="00057AE2" w:rsidRDefault="00057AE2" w:rsidP="581A31D5">
            <w:pPr>
              <w:widowControl w:val="0"/>
              <w:rPr>
                <w:rFonts w:ascii="Franklin Gothic Book" w:hAnsi="Franklin Gothic Book"/>
              </w:rPr>
            </w:pPr>
            <w:r w:rsidRPr="581A31D5">
              <w:rPr>
                <w:rFonts w:ascii="Franklin Gothic Book" w:hAnsi="Franklin Gothic Book"/>
              </w:rPr>
              <w:t>baths_full</w:t>
            </w:r>
          </w:p>
        </w:tc>
        <w:tc>
          <w:tcPr>
            <w:tcW w:w="3347" w:type="dxa"/>
          </w:tcPr>
          <w:p w14:paraId="50B97B6B" w14:textId="6DDA3B39" w:rsidR="282EB47D" w:rsidRDefault="282EB47D" w:rsidP="581A31D5">
            <w:pPr>
              <w:widowControl w:val="0"/>
              <w:rPr>
                <w:rFonts w:ascii="Franklin Gothic Book" w:hAnsi="Franklin Gothic Book"/>
              </w:rPr>
            </w:pPr>
            <w:r w:rsidRPr="581A31D5">
              <w:rPr>
                <w:rFonts w:ascii="Franklin Gothic Book" w:hAnsi="Franklin Gothic Book"/>
              </w:rPr>
              <w:t>Interval</w:t>
            </w:r>
          </w:p>
        </w:tc>
      </w:tr>
      <w:tr w:rsidR="581A31D5" w14:paraId="292DE589" w14:textId="77777777" w:rsidTr="581A31D5">
        <w:trPr>
          <w:trHeight w:val="285"/>
        </w:trPr>
        <w:tc>
          <w:tcPr>
            <w:tcW w:w="3431" w:type="dxa"/>
          </w:tcPr>
          <w:p w14:paraId="70EF7475" w14:textId="77777777" w:rsidR="00057AE2" w:rsidRDefault="00057AE2" w:rsidP="581A31D5">
            <w:pPr>
              <w:widowControl w:val="0"/>
              <w:rPr>
                <w:rFonts w:ascii="Franklin Gothic Book" w:hAnsi="Franklin Gothic Book"/>
              </w:rPr>
            </w:pPr>
            <w:r w:rsidRPr="581A31D5">
              <w:rPr>
                <w:rFonts w:ascii="Franklin Gothic Book" w:hAnsi="Franklin Gothic Book"/>
              </w:rPr>
              <w:t>baths_half</w:t>
            </w:r>
          </w:p>
        </w:tc>
        <w:tc>
          <w:tcPr>
            <w:tcW w:w="3347" w:type="dxa"/>
          </w:tcPr>
          <w:p w14:paraId="254F03E8" w14:textId="21EF4CF9" w:rsidR="282EB47D" w:rsidRDefault="282EB47D" w:rsidP="581A31D5">
            <w:pPr>
              <w:widowControl w:val="0"/>
              <w:rPr>
                <w:rFonts w:ascii="Franklin Gothic Book" w:hAnsi="Franklin Gothic Book"/>
              </w:rPr>
            </w:pPr>
            <w:r w:rsidRPr="581A31D5">
              <w:rPr>
                <w:rFonts w:ascii="Franklin Gothic Book" w:hAnsi="Franklin Gothic Book"/>
              </w:rPr>
              <w:t>Interval</w:t>
            </w:r>
          </w:p>
        </w:tc>
      </w:tr>
      <w:tr w:rsidR="581A31D5" w14:paraId="2A5B154B" w14:textId="77777777" w:rsidTr="581A31D5">
        <w:trPr>
          <w:trHeight w:val="285"/>
        </w:trPr>
        <w:tc>
          <w:tcPr>
            <w:tcW w:w="3431" w:type="dxa"/>
          </w:tcPr>
          <w:p w14:paraId="0317E1D7" w14:textId="77777777" w:rsidR="00057AE2" w:rsidRDefault="00057AE2" w:rsidP="581A31D5">
            <w:pPr>
              <w:widowControl w:val="0"/>
              <w:rPr>
                <w:rFonts w:ascii="Franklin Gothic Book" w:hAnsi="Franklin Gothic Book"/>
              </w:rPr>
            </w:pPr>
            <w:r w:rsidRPr="581A31D5">
              <w:rPr>
                <w:rFonts w:ascii="Franklin Gothic Book" w:hAnsi="Franklin Gothic Book"/>
              </w:rPr>
              <w:t>City</w:t>
            </w:r>
          </w:p>
        </w:tc>
        <w:tc>
          <w:tcPr>
            <w:tcW w:w="3347" w:type="dxa"/>
          </w:tcPr>
          <w:p w14:paraId="1861D607" w14:textId="047AD4F8" w:rsidR="4B75C4C2" w:rsidRDefault="4B75C4C2" w:rsidP="581A31D5">
            <w:pPr>
              <w:widowControl w:val="0"/>
              <w:rPr>
                <w:rFonts w:ascii="Franklin Gothic Book" w:hAnsi="Franklin Gothic Book"/>
              </w:rPr>
            </w:pPr>
            <w:r w:rsidRPr="581A31D5">
              <w:rPr>
                <w:rFonts w:ascii="Franklin Gothic Book" w:hAnsi="Franklin Gothic Book"/>
              </w:rPr>
              <w:t>Nominal</w:t>
            </w:r>
          </w:p>
        </w:tc>
      </w:tr>
      <w:tr w:rsidR="581A31D5" w14:paraId="38E80EDA" w14:textId="77777777" w:rsidTr="581A31D5">
        <w:trPr>
          <w:trHeight w:val="285"/>
        </w:trPr>
        <w:tc>
          <w:tcPr>
            <w:tcW w:w="3431" w:type="dxa"/>
          </w:tcPr>
          <w:p w14:paraId="30B8AB53" w14:textId="77777777" w:rsidR="00057AE2" w:rsidRDefault="00057AE2" w:rsidP="581A31D5">
            <w:pPr>
              <w:widowControl w:val="0"/>
              <w:rPr>
                <w:rFonts w:ascii="Franklin Gothic Book" w:hAnsi="Franklin Gothic Book"/>
              </w:rPr>
            </w:pPr>
            <w:r w:rsidRPr="581A31D5">
              <w:rPr>
                <w:rFonts w:ascii="Franklin Gothic Book" w:hAnsi="Franklin Gothic Book"/>
              </w:rPr>
              <w:t>Construction Type</w:t>
            </w:r>
          </w:p>
        </w:tc>
        <w:tc>
          <w:tcPr>
            <w:tcW w:w="3347" w:type="dxa"/>
          </w:tcPr>
          <w:p w14:paraId="2CD5D489" w14:textId="44F68569" w:rsidR="59E74224" w:rsidRDefault="59E74224" w:rsidP="581A31D5">
            <w:pPr>
              <w:widowControl w:val="0"/>
              <w:rPr>
                <w:rFonts w:ascii="Franklin Gothic Book" w:hAnsi="Franklin Gothic Book"/>
              </w:rPr>
            </w:pPr>
            <w:r w:rsidRPr="581A31D5">
              <w:rPr>
                <w:rFonts w:ascii="Franklin Gothic Book" w:hAnsi="Franklin Gothic Book"/>
              </w:rPr>
              <w:t>Nominal</w:t>
            </w:r>
          </w:p>
        </w:tc>
      </w:tr>
      <w:tr w:rsidR="581A31D5" w14:paraId="31F285B2" w14:textId="77777777" w:rsidTr="581A31D5">
        <w:trPr>
          <w:trHeight w:val="285"/>
        </w:trPr>
        <w:tc>
          <w:tcPr>
            <w:tcW w:w="3431" w:type="dxa"/>
          </w:tcPr>
          <w:p w14:paraId="76482C85" w14:textId="77777777" w:rsidR="00057AE2" w:rsidRDefault="00057AE2" w:rsidP="581A31D5">
            <w:pPr>
              <w:widowControl w:val="0"/>
              <w:rPr>
                <w:rFonts w:ascii="Franklin Gothic Book" w:hAnsi="Franklin Gothic Book"/>
              </w:rPr>
            </w:pPr>
            <w:r w:rsidRPr="581A31D5">
              <w:rPr>
                <w:rFonts w:ascii="Franklin Gothic Book" w:hAnsi="Franklin Gothic Book"/>
              </w:rPr>
              <w:t>County Name</w:t>
            </w:r>
          </w:p>
        </w:tc>
        <w:tc>
          <w:tcPr>
            <w:tcW w:w="3347" w:type="dxa"/>
          </w:tcPr>
          <w:p w14:paraId="7694187B" w14:textId="18C2D23B" w:rsidR="59E74224" w:rsidRDefault="59E74224" w:rsidP="581A31D5">
            <w:pPr>
              <w:widowControl w:val="0"/>
              <w:rPr>
                <w:rFonts w:ascii="Franklin Gothic Book" w:hAnsi="Franklin Gothic Book"/>
              </w:rPr>
            </w:pPr>
            <w:r w:rsidRPr="581A31D5">
              <w:rPr>
                <w:rFonts w:ascii="Franklin Gothic Book" w:hAnsi="Franklin Gothic Book"/>
              </w:rPr>
              <w:t>Nominal</w:t>
            </w:r>
          </w:p>
        </w:tc>
      </w:tr>
      <w:tr w:rsidR="581A31D5" w14:paraId="1DF0AF48" w14:textId="77777777" w:rsidTr="581A31D5">
        <w:trPr>
          <w:trHeight w:val="285"/>
        </w:trPr>
        <w:tc>
          <w:tcPr>
            <w:tcW w:w="3431" w:type="dxa"/>
          </w:tcPr>
          <w:p w14:paraId="6474F4C5" w14:textId="77777777" w:rsidR="00057AE2" w:rsidRDefault="00057AE2" w:rsidP="581A31D5">
            <w:pPr>
              <w:widowControl w:val="0"/>
              <w:rPr>
                <w:rFonts w:ascii="Franklin Gothic Book" w:hAnsi="Franklin Gothic Book"/>
              </w:rPr>
            </w:pPr>
            <w:r w:rsidRPr="581A31D5">
              <w:rPr>
                <w:rFonts w:ascii="Franklin Gothic Book" w:hAnsi="Franklin Gothic Book"/>
              </w:rPr>
              <w:t>deed_type</w:t>
            </w:r>
          </w:p>
        </w:tc>
        <w:tc>
          <w:tcPr>
            <w:tcW w:w="3347" w:type="dxa"/>
          </w:tcPr>
          <w:p w14:paraId="2219278B" w14:textId="4C8DC869" w:rsidR="59E74224" w:rsidRDefault="59E74224" w:rsidP="581A31D5">
            <w:pPr>
              <w:widowControl w:val="0"/>
              <w:rPr>
                <w:rFonts w:ascii="Franklin Gothic Book" w:hAnsi="Franklin Gothic Book"/>
              </w:rPr>
            </w:pPr>
            <w:r w:rsidRPr="581A31D5">
              <w:rPr>
                <w:rFonts w:ascii="Franklin Gothic Book" w:hAnsi="Franklin Gothic Book"/>
              </w:rPr>
              <w:t>Nominal</w:t>
            </w:r>
          </w:p>
        </w:tc>
      </w:tr>
      <w:tr w:rsidR="581A31D5" w14:paraId="1F02E7CC" w14:textId="77777777" w:rsidTr="581A31D5">
        <w:trPr>
          <w:trHeight w:val="285"/>
        </w:trPr>
        <w:tc>
          <w:tcPr>
            <w:tcW w:w="3431" w:type="dxa"/>
          </w:tcPr>
          <w:p w14:paraId="2C5F53E1" w14:textId="77777777" w:rsidR="00057AE2" w:rsidRDefault="00057AE2" w:rsidP="581A31D5">
            <w:pPr>
              <w:widowControl w:val="0"/>
              <w:rPr>
                <w:rFonts w:ascii="Franklin Gothic Book" w:hAnsi="Franklin Gothic Book"/>
              </w:rPr>
            </w:pPr>
            <w:r w:rsidRPr="581A31D5">
              <w:rPr>
                <w:rFonts w:ascii="Franklin Gothic Book" w:hAnsi="Franklin Gothic Book"/>
              </w:rPr>
              <w:t>Effective Age</w:t>
            </w:r>
          </w:p>
        </w:tc>
        <w:tc>
          <w:tcPr>
            <w:tcW w:w="3347" w:type="dxa"/>
          </w:tcPr>
          <w:p w14:paraId="0BEFC6A4" w14:textId="2CBA1095" w:rsidR="3ABB5FDD" w:rsidRDefault="3ABB5FDD" w:rsidP="581A31D5">
            <w:pPr>
              <w:widowControl w:val="0"/>
              <w:rPr>
                <w:rFonts w:ascii="Franklin Gothic Book" w:hAnsi="Franklin Gothic Book"/>
              </w:rPr>
            </w:pPr>
            <w:r w:rsidRPr="581A31D5">
              <w:rPr>
                <w:rFonts w:ascii="Franklin Gothic Book" w:hAnsi="Franklin Gothic Book"/>
              </w:rPr>
              <w:t>Interval</w:t>
            </w:r>
          </w:p>
        </w:tc>
      </w:tr>
      <w:tr w:rsidR="581A31D5" w14:paraId="0BACE645" w14:textId="77777777" w:rsidTr="581A31D5">
        <w:trPr>
          <w:trHeight w:val="285"/>
        </w:trPr>
        <w:tc>
          <w:tcPr>
            <w:tcW w:w="3431" w:type="dxa"/>
          </w:tcPr>
          <w:p w14:paraId="0EEE2907" w14:textId="77777777" w:rsidR="00057AE2" w:rsidRDefault="00057AE2" w:rsidP="581A31D5">
            <w:pPr>
              <w:widowControl w:val="0"/>
              <w:rPr>
                <w:rFonts w:ascii="Franklin Gothic Book" w:hAnsi="Franklin Gothic Book"/>
              </w:rPr>
            </w:pPr>
            <w:r w:rsidRPr="581A31D5">
              <w:rPr>
                <w:rFonts w:ascii="Franklin Gothic Book" w:hAnsi="Franklin Gothic Book"/>
              </w:rPr>
              <w:t>Fireplace</w:t>
            </w:r>
          </w:p>
        </w:tc>
        <w:tc>
          <w:tcPr>
            <w:tcW w:w="3347" w:type="dxa"/>
          </w:tcPr>
          <w:p w14:paraId="1784E0AE" w14:textId="436026B1" w:rsidR="0728CCA8" w:rsidRDefault="0728CCA8" w:rsidP="581A31D5">
            <w:pPr>
              <w:widowControl w:val="0"/>
              <w:rPr>
                <w:rFonts w:ascii="Franklin Gothic Book" w:hAnsi="Franklin Gothic Book"/>
              </w:rPr>
            </w:pPr>
            <w:r w:rsidRPr="581A31D5">
              <w:rPr>
                <w:rFonts w:ascii="Franklin Gothic Book" w:hAnsi="Franklin Gothic Book"/>
              </w:rPr>
              <w:t>Nominal</w:t>
            </w:r>
          </w:p>
        </w:tc>
      </w:tr>
      <w:tr w:rsidR="581A31D5" w14:paraId="2D964B9A" w14:textId="77777777" w:rsidTr="581A31D5">
        <w:trPr>
          <w:trHeight w:val="285"/>
        </w:trPr>
        <w:tc>
          <w:tcPr>
            <w:tcW w:w="3431" w:type="dxa"/>
          </w:tcPr>
          <w:p w14:paraId="6C9A197E" w14:textId="77777777" w:rsidR="00057AE2" w:rsidRDefault="00057AE2" w:rsidP="581A31D5">
            <w:pPr>
              <w:widowControl w:val="0"/>
              <w:rPr>
                <w:rFonts w:ascii="Franklin Gothic Book" w:hAnsi="Franklin Gothic Book"/>
              </w:rPr>
            </w:pPr>
            <w:r w:rsidRPr="581A31D5">
              <w:rPr>
                <w:rFonts w:ascii="Franklin Gothic Book" w:hAnsi="Franklin Gothic Book"/>
              </w:rPr>
              <w:t>Floor Type</w:t>
            </w:r>
          </w:p>
        </w:tc>
        <w:tc>
          <w:tcPr>
            <w:tcW w:w="3347" w:type="dxa"/>
          </w:tcPr>
          <w:p w14:paraId="066C4B53" w14:textId="385835D4" w:rsidR="52947230" w:rsidRDefault="52947230" w:rsidP="581A31D5">
            <w:pPr>
              <w:widowControl w:val="0"/>
              <w:rPr>
                <w:rFonts w:ascii="Franklin Gothic Book" w:hAnsi="Franklin Gothic Book"/>
              </w:rPr>
            </w:pPr>
            <w:r w:rsidRPr="581A31D5">
              <w:rPr>
                <w:rFonts w:ascii="Franklin Gothic Book" w:hAnsi="Franklin Gothic Book"/>
              </w:rPr>
              <w:t>Nominal</w:t>
            </w:r>
          </w:p>
        </w:tc>
      </w:tr>
      <w:tr w:rsidR="581A31D5" w14:paraId="1AC14D53" w14:textId="77777777" w:rsidTr="581A31D5">
        <w:trPr>
          <w:trHeight w:val="285"/>
        </w:trPr>
        <w:tc>
          <w:tcPr>
            <w:tcW w:w="3431" w:type="dxa"/>
          </w:tcPr>
          <w:p w14:paraId="032ADF83" w14:textId="77777777" w:rsidR="00057AE2" w:rsidRDefault="00057AE2" w:rsidP="581A31D5">
            <w:pPr>
              <w:widowControl w:val="0"/>
              <w:rPr>
                <w:rFonts w:ascii="Franklin Gothic Book" w:hAnsi="Franklin Gothic Book"/>
              </w:rPr>
            </w:pPr>
            <w:r w:rsidRPr="581A31D5">
              <w:rPr>
                <w:rFonts w:ascii="Franklin Gothic Book" w:hAnsi="Franklin Gothic Book"/>
              </w:rPr>
              <w:t>floor_carpet</w:t>
            </w:r>
          </w:p>
        </w:tc>
        <w:tc>
          <w:tcPr>
            <w:tcW w:w="3347" w:type="dxa"/>
          </w:tcPr>
          <w:p w14:paraId="66C57153" w14:textId="31D66F20" w:rsidR="1FBEC090" w:rsidRDefault="1FBEC090" w:rsidP="581A31D5">
            <w:pPr>
              <w:widowControl w:val="0"/>
              <w:rPr>
                <w:rFonts w:ascii="Franklin Gothic Book" w:hAnsi="Franklin Gothic Book"/>
              </w:rPr>
            </w:pPr>
            <w:r w:rsidRPr="581A31D5">
              <w:rPr>
                <w:rFonts w:ascii="Franklin Gothic Book" w:hAnsi="Franklin Gothic Book"/>
              </w:rPr>
              <w:t>Interval</w:t>
            </w:r>
          </w:p>
        </w:tc>
      </w:tr>
      <w:tr w:rsidR="581A31D5" w14:paraId="2AC4D1D8" w14:textId="77777777" w:rsidTr="581A31D5">
        <w:trPr>
          <w:trHeight w:val="285"/>
        </w:trPr>
        <w:tc>
          <w:tcPr>
            <w:tcW w:w="3431" w:type="dxa"/>
          </w:tcPr>
          <w:p w14:paraId="0794CBB0" w14:textId="77777777" w:rsidR="00057AE2" w:rsidRDefault="00057AE2" w:rsidP="581A31D5">
            <w:pPr>
              <w:widowControl w:val="0"/>
              <w:rPr>
                <w:rFonts w:ascii="Franklin Gothic Book" w:hAnsi="Franklin Gothic Book"/>
              </w:rPr>
            </w:pPr>
            <w:r w:rsidRPr="581A31D5">
              <w:rPr>
                <w:rFonts w:ascii="Franklin Gothic Book" w:hAnsi="Franklin Gothic Book"/>
              </w:rPr>
              <w:t>floor_ceramic</w:t>
            </w:r>
          </w:p>
        </w:tc>
        <w:tc>
          <w:tcPr>
            <w:tcW w:w="3347" w:type="dxa"/>
          </w:tcPr>
          <w:p w14:paraId="6D563C0D" w14:textId="19FBF425" w:rsidR="1FBEC090" w:rsidRDefault="1FBEC090" w:rsidP="581A31D5">
            <w:pPr>
              <w:widowControl w:val="0"/>
              <w:rPr>
                <w:rFonts w:ascii="Franklin Gothic Book" w:hAnsi="Franklin Gothic Book"/>
              </w:rPr>
            </w:pPr>
            <w:r w:rsidRPr="581A31D5">
              <w:rPr>
                <w:rFonts w:ascii="Franklin Gothic Book" w:hAnsi="Franklin Gothic Book"/>
              </w:rPr>
              <w:t>Interval</w:t>
            </w:r>
          </w:p>
        </w:tc>
      </w:tr>
      <w:tr w:rsidR="581A31D5" w14:paraId="6CEF6FB8" w14:textId="77777777" w:rsidTr="581A31D5">
        <w:trPr>
          <w:trHeight w:val="285"/>
        </w:trPr>
        <w:tc>
          <w:tcPr>
            <w:tcW w:w="3431" w:type="dxa"/>
          </w:tcPr>
          <w:p w14:paraId="4619BBF7" w14:textId="77777777" w:rsidR="00057AE2" w:rsidRDefault="00057AE2" w:rsidP="581A31D5">
            <w:pPr>
              <w:widowControl w:val="0"/>
              <w:rPr>
                <w:rFonts w:ascii="Franklin Gothic Book" w:hAnsi="Franklin Gothic Book"/>
              </w:rPr>
            </w:pPr>
            <w:r w:rsidRPr="581A31D5">
              <w:rPr>
                <w:rFonts w:ascii="Franklin Gothic Book" w:hAnsi="Franklin Gothic Book"/>
              </w:rPr>
              <w:t>floor_linoleum</w:t>
            </w:r>
          </w:p>
        </w:tc>
        <w:tc>
          <w:tcPr>
            <w:tcW w:w="3347" w:type="dxa"/>
          </w:tcPr>
          <w:p w14:paraId="2120732E" w14:textId="43E386A7" w:rsidR="1FBEC090" w:rsidRDefault="1FBEC090" w:rsidP="581A31D5">
            <w:pPr>
              <w:widowControl w:val="0"/>
              <w:rPr>
                <w:rFonts w:ascii="Franklin Gothic Book" w:hAnsi="Franklin Gothic Book"/>
              </w:rPr>
            </w:pPr>
            <w:r w:rsidRPr="581A31D5">
              <w:rPr>
                <w:rFonts w:ascii="Franklin Gothic Book" w:hAnsi="Franklin Gothic Book"/>
              </w:rPr>
              <w:t>Interval</w:t>
            </w:r>
          </w:p>
        </w:tc>
      </w:tr>
      <w:tr w:rsidR="581A31D5" w14:paraId="1ED91C8D" w14:textId="77777777" w:rsidTr="581A31D5">
        <w:trPr>
          <w:trHeight w:val="285"/>
        </w:trPr>
        <w:tc>
          <w:tcPr>
            <w:tcW w:w="3431" w:type="dxa"/>
          </w:tcPr>
          <w:p w14:paraId="69833D90" w14:textId="77777777" w:rsidR="00057AE2" w:rsidRDefault="00057AE2" w:rsidP="581A31D5">
            <w:pPr>
              <w:widowControl w:val="0"/>
              <w:rPr>
                <w:rFonts w:ascii="Franklin Gothic Book" w:hAnsi="Franklin Gothic Book"/>
              </w:rPr>
            </w:pPr>
            <w:r w:rsidRPr="581A31D5">
              <w:rPr>
                <w:rFonts w:ascii="Franklin Gothic Book" w:hAnsi="Franklin Gothic Book"/>
              </w:rPr>
              <w:t>floor_none</w:t>
            </w:r>
          </w:p>
        </w:tc>
        <w:tc>
          <w:tcPr>
            <w:tcW w:w="3347" w:type="dxa"/>
          </w:tcPr>
          <w:p w14:paraId="262D97AF" w14:textId="70EC1906" w:rsidR="5F6FDC2F" w:rsidRDefault="5F6FDC2F" w:rsidP="581A31D5">
            <w:pPr>
              <w:widowControl w:val="0"/>
              <w:rPr>
                <w:rFonts w:ascii="Franklin Gothic Book" w:hAnsi="Franklin Gothic Book"/>
              </w:rPr>
            </w:pPr>
            <w:r w:rsidRPr="581A31D5">
              <w:rPr>
                <w:rFonts w:ascii="Franklin Gothic Book" w:hAnsi="Franklin Gothic Book"/>
              </w:rPr>
              <w:t>Interval</w:t>
            </w:r>
          </w:p>
        </w:tc>
      </w:tr>
      <w:tr w:rsidR="581A31D5" w14:paraId="1DB5A15F" w14:textId="77777777" w:rsidTr="581A31D5">
        <w:trPr>
          <w:trHeight w:val="285"/>
        </w:trPr>
        <w:tc>
          <w:tcPr>
            <w:tcW w:w="3431" w:type="dxa"/>
          </w:tcPr>
          <w:p w14:paraId="3C22CFE4" w14:textId="77777777" w:rsidR="00057AE2" w:rsidRDefault="00057AE2" w:rsidP="581A31D5">
            <w:pPr>
              <w:widowControl w:val="0"/>
              <w:rPr>
                <w:rFonts w:ascii="Franklin Gothic Book" w:hAnsi="Franklin Gothic Book"/>
              </w:rPr>
            </w:pPr>
            <w:r w:rsidRPr="581A31D5">
              <w:rPr>
                <w:rFonts w:ascii="Franklin Gothic Book" w:hAnsi="Franklin Gothic Book"/>
              </w:rPr>
              <w:t>floor_parquet</w:t>
            </w:r>
          </w:p>
        </w:tc>
        <w:tc>
          <w:tcPr>
            <w:tcW w:w="3347" w:type="dxa"/>
          </w:tcPr>
          <w:p w14:paraId="4C3C5633" w14:textId="477A2B83" w:rsidR="6DC017BE" w:rsidRDefault="6DC017BE" w:rsidP="581A31D5">
            <w:pPr>
              <w:widowControl w:val="0"/>
              <w:rPr>
                <w:rFonts w:ascii="Franklin Gothic Book" w:hAnsi="Franklin Gothic Book"/>
              </w:rPr>
            </w:pPr>
            <w:r w:rsidRPr="581A31D5">
              <w:rPr>
                <w:rFonts w:ascii="Franklin Gothic Book" w:hAnsi="Franklin Gothic Book"/>
              </w:rPr>
              <w:t>Interval</w:t>
            </w:r>
          </w:p>
        </w:tc>
      </w:tr>
      <w:tr w:rsidR="581A31D5" w14:paraId="4CDBB2B0" w14:textId="77777777" w:rsidTr="581A31D5">
        <w:trPr>
          <w:trHeight w:val="285"/>
        </w:trPr>
        <w:tc>
          <w:tcPr>
            <w:tcW w:w="3431" w:type="dxa"/>
          </w:tcPr>
          <w:p w14:paraId="118C86AF" w14:textId="77777777" w:rsidR="00057AE2" w:rsidRDefault="00057AE2" w:rsidP="581A31D5">
            <w:pPr>
              <w:widowControl w:val="0"/>
              <w:rPr>
                <w:rFonts w:ascii="Franklin Gothic Book" w:hAnsi="Franklin Gothic Book"/>
              </w:rPr>
            </w:pPr>
            <w:r w:rsidRPr="581A31D5">
              <w:rPr>
                <w:rFonts w:ascii="Franklin Gothic Book" w:hAnsi="Franklin Gothic Book"/>
              </w:rPr>
              <w:t>floor_softwood</w:t>
            </w:r>
          </w:p>
        </w:tc>
        <w:tc>
          <w:tcPr>
            <w:tcW w:w="3347" w:type="dxa"/>
          </w:tcPr>
          <w:p w14:paraId="2B7A7CD8" w14:textId="6A22ECFC" w:rsidR="1218C80A" w:rsidRDefault="1218C80A" w:rsidP="581A31D5">
            <w:pPr>
              <w:widowControl w:val="0"/>
              <w:rPr>
                <w:rFonts w:ascii="Franklin Gothic Book" w:hAnsi="Franklin Gothic Book"/>
              </w:rPr>
            </w:pPr>
            <w:r w:rsidRPr="581A31D5">
              <w:rPr>
                <w:rFonts w:ascii="Franklin Gothic Book" w:hAnsi="Franklin Gothic Book"/>
              </w:rPr>
              <w:t>Interval</w:t>
            </w:r>
          </w:p>
        </w:tc>
      </w:tr>
      <w:tr w:rsidR="581A31D5" w14:paraId="34827285" w14:textId="77777777" w:rsidTr="581A31D5">
        <w:trPr>
          <w:trHeight w:val="285"/>
        </w:trPr>
        <w:tc>
          <w:tcPr>
            <w:tcW w:w="3431" w:type="dxa"/>
          </w:tcPr>
          <w:p w14:paraId="68CC6A23" w14:textId="77777777" w:rsidR="00057AE2" w:rsidRDefault="00057AE2" w:rsidP="581A31D5">
            <w:pPr>
              <w:widowControl w:val="0"/>
              <w:rPr>
                <w:rFonts w:ascii="Franklin Gothic Book" w:hAnsi="Franklin Gothic Book"/>
              </w:rPr>
            </w:pPr>
            <w:r w:rsidRPr="581A31D5">
              <w:rPr>
                <w:rFonts w:ascii="Franklin Gothic Book" w:hAnsi="Franklin Gothic Book"/>
              </w:rPr>
              <w:t>floor_stone</w:t>
            </w:r>
          </w:p>
        </w:tc>
        <w:tc>
          <w:tcPr>
            <w:tcW w:w="3347" w:type="dxa"/>
          </w:tcPr>
          <w:p w14:paraId="6DC195C1" w14:textId="13333FFC" w:rsidR="1218C80A" w:rsidRDefault="1218C80A" w:rsidP="581A31D5">
            <w:pPr>
              <w:widowControl w:val="0"/>
              <w:rPr>
                <w:rFonts w:ascii="Franklin Gothic Book" w:hAnsi="Franklin Gothic Book"/>
              </w:rPr>
            </w:pPr>
            <w:r w:rsidRPr="581A31D5">
              <w:rPr>
                <w:rFonts w:ascii="Franklin Gothic Book" w:hAnsi="Franklin Gothic Book"/>
              </w:rPr>
              <w:t>Interval</w:t>
            </w:r>
          </w:p>
        </w:tc>
      </w:tr>
      <w:tr w:rsidR="581A31D5" w14:paraId="177174DE" w14:textId="77777777" w:rsidTr="581A31D5">
        <w:trPr>
          <w:trHeight w:val="285"/>
        </w:trPr>
        <w:tc>
          <w:tcPr>
            <w:tcW w:w="3431" w:type="dxa"/>
          </w:tcPr>
          <w:p w14:paraId="7F93AAAD" w14:textId="77777777" w:rsidR="00057AE2" w:rsidRDefault="00057AE2" w:rsidP="581A31D5">
            <w:pPr>
              <w:widowControl w:val="0"/>
              <w:rPr>
                <w:rFonts w:ascii="Franklin Gothic Book" w:hAnsi="Franklin Gothic Book"/>
              </w:rPr>
            </w:pPr>
            <w:r w:rsidRPr="581A31D5">
              <w:rPr>
                <w:rFonts w:ascii="Franklin Gothic Book" w:hAnsi="Franklin Gothic Book"/>
              </w:rPr>
              <w:lastRenderedPageBreak/>
              <w:t>Foundation Type</w:t>
            </w:r>
          </w:p>
        </w:tc>
        <w:tc>
          <w:tcPr>
            <w:tcW w:w="3347" w:type="dxa"/>
          </w:tcPr>
          <w:p w14:paraId="7BFE4EFD" w14:textId="53127325" w:rsidR="349C9997" w:rsidRDefault="349C9997" w:rsidP="581A31D5">
            <w:pPr>
              <w:widowControl w:val="0"/>
              <w:rPr>
                <w:rFonts w:ascii="Franklin Gothic Book" w:hAnsi="Franklin Gothic Book"/>
              </w:rPr>
            </w:pPr>
            <w:r w:rsidRPr="581A31D5">
              <w:rPr>
                <w:rFonts w:ascii="Franklin Gothic Book" w:hAnsi="Franklin Gothic Book"/>
              </w:rPr>
              <w:t>Nominal</w:t>
            </w:r>
          </w:p>
        </w:tc>
      </w:tr>
      <w:tr w:rsidR="581A31D5" w14:paraId="5AB0F14A" w14:textId="77777777" w:rsidTr="581A31D5">
        <w:trPr>
          <w:trHeight w:val="315"/>
        </w:trPr>
        <w:tc>
          <w:tcPr>
            <w:tcW w:w="3431" w:type="dxa"/>
          </w:tcPr>
          <w:p w14:paraId="4A4F4838" w14:textId="77777777" w:rsidR="00057AE2" w:rsidRDefault="00057AE2" w:rsidP="581A31D5">
            <w:pPr>
              <w:widowControl w:val="0"/>
              <w:rPr>
                <w:rFonts w:ascii="Franklin Gothic Book" w:hAnsi="Franklin Gothic Book"/>
              </w:rPr>
            </w:pPr>
            <w:r w:rsidRPr="581A31D5">
              <w:rPr>
                <w:rFonts w:ascii="Franklin Gothic Book" w:hAnsi="Franklin Gothic Book"/>
              </w:rPr>
              <w:t>Grade</w:t>
            </w:r>
          </w:p>
        </w:tc>
        <w:tc>
          <w:tcPr>
            <w:tcW w:w="3347" w:type="dxa"/>
          </w:tcPr>
          <w:p w14:paraId="37776849" w14:textId="52EFBAF1" w:rsidR="349C9997" w:rsidRDefault="349C9997" w:rsidP="581A31D5">
            <w:pPr>
              <w:widowControl w:val="0"/>
              <w:rPr>
                <w:rFonts w:ascii="Franklin Gothic Book" w:hAnsi="Franklin Gothic Book"/>
              </w:rPr>
            </w:pPr>
            <w:r w:rsidRPr="581A31D5">
              <w:rPr>
                <w:rFonts w:ascii="Franklin Gothic Book" w:hAnsi="Franklin Gothic Book"/>
              </w:rPr>
              <w:t>Nominal</w:t>
            </w:r>
          </w:p>
        </w:tc>
      </w:tr>
      <w:tr w:rsidR="581A31D5" w14:paraId="7E88BE05" w14:textId="77777777" w:rsidTr="581A31D5">
        <w:trPr>
          <w:trHeight w:val="285"/>
        </w:trPr>
        <w:tc>
          <w:tcPr>
            <w:tcW w:w="3431" w:type="dxa"/>
          </w:tcPr>
          <w:p w14:paraId="23392EF4" w14:textId="77777777" w:rsidR="00057AE2" w:rsidRDefault="00057AE2" w:rsidP="581A31D5">
            <w:pPr>
              <w:widowControl w:val="0"/>
              <w:rPr>
                <w:rFonts w:ascii="Franklin Gothic Book" w:hAnsi="Franklin Gothic Book"/>
              </w:rPr>
            </w:pPr>
            <w:r w:rsidRPr="581A31D5">
              <w:rPr>
                <w:rFonts w:ascii="Franklin Gothic Book" w:hAnsi="Franklin Gothic Book"/>
              </w:rPr>
              <w:t>hardwood_sheath/floor_hardwood</w:t>
            </w:r>
          </w:p>
        </w:tc>
        <w:tc>
          <w:tcPr>
            <w:tcW w:w="3347" w:type="dxa"/>
          </w:tcPr>
          <w:p w14:paraId="62A2181D" w14:textId="77777777" w:rsidR="00057AE2" w:rsidRDefault="00057AE2" w:rsidP="581A31D5">
            <w:pPr>
              <w:widowControl w:val="0"/>
              <w:rPr>
                <w:rFonts w:ascii="Franklin Gothic Book" w:hAnsi="Franklin Gothic Book"/>
              </w:rPr>
            </w:pPr>
            <w:r w:rsidRPr="581A31D5">
              <w:rPr>
                <w:rFonts w:ascii="Franklin Gothic Book" w:hAnsi="Franklin Gothic Book"/>
              </w:rPr>
              <w:t>Integer</w:t>
            </w:r>
          </w:p>
        </w:tc>
      </w:tr>
      <w:tr w:rsidR="581A31D5" w14:paraId="5B57A7C2" w14:textId="77777777" w:rsidTr="581A31D5">
        <w:trPr>
          <w:trHeight w:val="285"/>
        </w:trPr>
        <w:tc>
          <w:tcPr>
            <w:tcW w:w="3431" w:type="dxa"/>
          </w:tcPr>
          <w:p w14:paraId="3802FA99" w14:textId="77777777" w:rsidR="00057AE2" w:rsidRDefault="00057AE2" w:rsidP="581A31D5">
            <w:pPr>
              <w:widowControl w:val="0"/>
              <w:rPr>
                <w:rFonts w:ascii="Franklin Gothic Book" w:hAnsi="Franklin Gothic Book"/>
              </w:rPr>
            </w:pPr>
            <w:r w:rsidRPr="581A31D5">
              <w:rPr>
                <w:rFonts w:ascii="Franklin Gothic Book" w:hAnsi="Franklin Gothic Book"/>
              </w:rPr>
              <w:t>heat_ac</w:t>
            </w:r>
          </w:p>
        </w:tc>
        <w:tc>
          <w:tcPr>
            <w:tcW w:w="3347" w:type="dxa"/>
          </w:tcPr>
          <w:p w14:paraId="58E1DA80" w14:textId="1F346054" w:rsidR="134B19C0" w:rsidRDefault="134B19C0" w:rsidP="581A31D5">
            <w:pPr>
              <w:widowControl w:val="0"/>
              <w:rPr>
                <w:rFonts w:ascii="Franklin Gothic Book" w:hAnsi="Franklin Gothic Book"/>
              </w:rPr>
            </w:pPr>
            <w:r w:rsidRPr="581A31D5">
              <w:rPr>
                <w:rFonts w:ascii="Franklin Gothic Book" w:hAnsi="Franklin Gothic Book"/>
              </w:rPr>
              <w:t>Nominal</w:t>
            </w:r>
          </w:p>
        </w:tc>
      </w:tr>
      <w:tr w:rsidR="581A31D5" w14:paraId="4636ED1C" w14:textId="77777777" w:rsidTr="581A31D5">
        <w:trPr>
          <w:trHeight w:val="285"/>
        </w:trPr>
        <w:tc>
          <w:tcPr>
            <w:tcW w:w="3431" w:type="dxa"/>
          </w:tcPr>
          <w:p w14:paraId="128C103A" w14:textId="77777777" w:rsidR="00057AE2" w:rsidRDefault="00057AE2" w:rsidP="581A31D5">
            <w:pPr>
              <w:widowControl w:val="0"/>
              <w:rPr>
                <w:rFonts w:ascii="Franklin Gothic Book" w:hAnsi="Franklin Gothic Book"/>
              </w:rPr>
            </w:pPr>
            <w:r w:rsidRPr="581A31D5">
              <w:rPr>
                <w:rFonts w:ascii="Franklin Gothic Book" w:hAnsi="Franklin Gothic Book"/>
              </w:rPr>
              <w:t>id</w:t>
            </w:r>
          </w:p>
        </w:tc>
        <w:tc>
          <w:tcPr>
            <w:tcW w:w="3347" w:type="dxa"/>
          </w:tcPr>
          <w:p w14:paraId="5BB6C4B0" w14:textId="4C633AED" w:rsidR="134B19C0" w:rsidRDefault="134B19C0" w:rsidP="581A31D5">
            <w:pPr>
              <w:widowControl w:val="0"/>
              <w:rPr>
                <w:rFonts w:ascii="Franklin Gothic Book" w:hAnsi="Franklin Gothic Book"/>
              </w:rPr>
            </w:pPr>
            <w:r w:rsidRPr="581A31D5">
              <w:rPr>
                <w:rFonts w:ascii="Franklin Gothic Book" w:hAnsi="Franklin Gothic Book"/>
              </w:rPr>
              <w:t>ID</w:t>
            </w:r>
          </w:p>
        </w:tc>
      </w:tr>
      <w:tr w:rsidR="581A31D5" w14:paraId="68951A0C" w14:textId="77777777" w:rsidTr="581A31D5">
        <w:trPr>
          <w:trHeight w:val="315"/>
        </w:trPr>
        <w:tc>
          <w:tcPr>
            <w:tcW w:w="3431" w:type="dxa"/>
          </w:tcPr>
          <w:p w14:paraId="1AF938E0" w14:textId="0DD7BE5F" w:rsidR="00057AE2" w:rsidRDefault="00057AE2" w:rsidP="581A31D5">
            <w:pPr>
              <w:widowControl w:val="0"/>
              <w:rPr>
                <w:rFonts w:ascii="Franklin Gothic Book" w:hAnsi="Franklin Gothic Book"/>
              </w:rPr>
            </w:pPr>
            <w:r w:rsidRPr="581A31D5">
              <w:rPr>
                <w:rFonts w:ascii="Franklin Gothic Book" w:hAnsi="Franklin Gothic Book"/>
              </w:rPr>
              <w:t>is_homestead</w:t>
            </w:r>
          </w:p>
        </w:tc>
        <w:tc>
          <w:tcPr>
            <w:tcW w:w="3347" w:type="dxa"/>
          </w:tcPr>
          <w:p w14:paraId="5EEAA1B1" w14:textId="55CDADE3" w:rsidR="2214A79B" w:rsidRDefault="2214A79B" w:rsidP="581A31D5">
            <w:pPr>
              <w:widowControl w:val="0"/>
              <w:rPr>
                <w:rFonts w:ascii="Franklin Gothic Book" w:hAnsi="Franklin Gothic Book"/>
              </w:rPr>
            </w:pPr>
            <w:r w:rsidRPr="581A31D5">
              <w:rPr>
                <w:rFonts w:ascii="Franklin Gothic Book" w:hAnsi="Franklin Gothic Book"/>
              </w:rPr>
              <w:t>Binary</w:t>
            </w:r>
          </w:p>
        </w:tc>
      </w:tr>
      <w:tr w:rsidR="581A31D5" w14:paraId="457BD82F" w14:textId="77777777" w:rsidTr="581A31D5">
        <w:trPr>
          <w:trHeight w:val="285"/>
        </w:trPr>
        <w:tc>
          <w:tcPr>
            <w:tcW w:w="3431" w:type="dxa"/>
          </w:tcPr>
          <w:p w14:paraId="44A02A51" w14:textId="77777777" w:rsidR="00057AE2" w:rsidRDefault="00057AE2" w:rsidP="581A31D5">
            <w:pPr>
              <w:widowControl w:val="0"/>
              <w:rPr>
                <w:rFonts w:ascii="Franklin Gothic Book" w:hAnsi="Franklin Gothic Book"/>
              </w:rPr>
            </w:pPr>
            <w:r w:rsidRPr="581A31D5">
              <w:rPr>
                <w:rFonts w:ascii="Franklin Gothic Book" w:hAnsi="Franklin Gothic Book"/>
              </w:rPr>
              <w:t>is_over_65</w:t>
            </w:r>
          </w:p>
        </w:tc>
        <w:tc>
          <w:tcPr>
            <w:tcW w:w="3347" w:type="dxa"/>
          </w:tcPr>
          <w:p w14:paraId="5C348CC5" w14:textId="5E019DB2" w:rsidR="00057AE2" w:rsidRDefault="00057AE2" w:rsidP="581A31D5">
            <w:pPr>
              <w:widowControl w:val="0"/>
              <w:rPr>
                <w:rFonts w:ascii="Franklin Gothic Book" w:hAnsi="Franklin Gothic Book"/>
              </w:rPr>
            </w:pPr>
            <w:r w:rsidRPr="581A31D5">
              <w:rPr>
                <w:rFonts w:ascii="Franklin Gothic Book" w:hAnsi="Franklin Gothic Book"/>
              </w:rPr>
              <w:t>Binary</w:t>
            </w:r>
          </w:p>
        </w:tc>
      </w:tr>
      <w:tr w:rsidR="581A31D5" w14:paraId="556E9E3A" w14:textId="77777777" w:rsidTr="581A31D5">
        <w:trPr>
          <w:trHeight w:val="285"/>
        </w:trPr>
        <w:tc>
          <w:tcPr>
            <w:tcW w:w="3431" w:type="dxa"/>
          </w:tcPr>
          <w:p w14:paraId="7FD87DF1" w14:textId="77777777" w:rsidR="00057AE2" w:rsidRDefault="00057AE2" w:rsidP="581A31D5">
            <w:pPr>
              <w:widowControl w:val="0"/>
              <w:rPr>
                <w:rFonts w:ascii="Franklin Gothic Book" w:hAnsi="Franklin Gothic Book"/>
              </w:rPr>
            </w:pPr>
            <w:r w:rsidRPr="581A31D5">
              <w:rPr>
                <w:rFonts w:ascii="Franklin Gothic Book" w:hAnsi="Franklin Gothic Book"/>
              </w:rPr>
              <w:t>land_value</w:t>
            </w:r>
          </w:p>
        </w:tc>
        <w:tc>
          <w:tcPr>
            <w:tcW w:w="3347" w:type="dxa"/>
          </w:tcPr>
          <w:p w14:paraId="65348C09" w14:textId="211CE8C3" w:rsidR="3BDD8F3A" w:rsidRDefault="3BDD8F3A" w:rsidP="581A31D5">
            <w:pPr>
              <w:widowControl w:val="0"/>
              <w:rPr>
                <w:rFonts w:ascii="Franklin Gothic Book" w:hAnsi="Franklin Gothic Book"/>
              </w:rPr>
            </w:pPr>
            <w:r w:rsidRPr="581A31D5">
              <w:rPr>
                <w:rFonts w:ascii="Franklin Gothic Book" w:hAnsi="Franklin Gothic Book"/>
              </w:rPr>
              <w:t>Interval</w:t>
            </w:r>
          </w:p>
        </w:tc>
      </w:tr>
      <w:tr w:rsidR="581A31D5" w14:paraId="39B09F14" w14:textId="77777777" w:rsidTr="581A31D5">
        <w:trPr>
          <w:trHeight w:val="285"/>
        </w:trPr>
        <w:tc>
          <w:tcPr>
            <w:tcW w:w="3431" w:type="dxa"/>
          </w:tcPr>
          <w:p w14:paraId="0B442EBB" w14:textId="77777777" w:rsidR="00057AE2" w:rsidRDefault="00057AE2" w:rsidP="581A31D5">
            <w:pPr>
              <w:widowControl w:val="0"/>
              <w:rPr>
                <w:rFonts w:ascii="Franklin Gothic Book" w:hAnsi="Franklin Gothic Book"/>
              </w:rPr>
            </w:pPr>
            <w:r w:rsidRPr="581A31D5">
              <w:rPr>
                <w:rFonts w:ascii="Franklin Gothic Book" w:hAnsi="Franklin Gothic Book"/>
              </w:rPr>
              <w:t>living_area_1st_floor</w:t>
            </w:r>
          </w:p>
        </w:tc>
        <w:tc>
          <w:tcPr>
            <w:tcW w:w="3347" w:type="dxa"/>
          </w:tcPr>
          <w:p w14:paraId="44E7BAE1" w14:textId="492C35A6" w:rsidR="3BDD8F3A" w:rsidRDefault="3BDD8F3A" w:rsidP="581A31D5">
            <w:pPr>
              <w:widowControl w:val="0"/>
              <w:rPr>
                <w:rFonts w:ascii="Franklin Gothic Book" w:hAnsi="Franklin Gothic Book"/>
              </w:rPr>
            </w:pPr>
            <w:r w:rsidRPr="581A31D5">
              <w:rPr>
                <w:rFonts w:ascii="Franklin Gothic Book" w:hAnsi="Franklin Gothic Book"/>
              </w:rPr>
              <w:t>Interval</w:t>
            </w:r>
          </w:p>
        </w:tc>
      </w:tr>
      <w:tr w:rsidR="581A31D5" w14:paraId="41D3C928" w14:textId="77777777" w:rsidTr="581A31D5">
        <w:trPr>
          <w:trHeight w:val="285"/>
        </w:trPr>
        <w:tc>
          <w:tcPr>
            <w:tcW w:w="3431" w:type="dxa"/>
          </w:tcPr>
          <w:p w14:paraId="4F114758" w14:textId="77777777" w:rsidR="00057AE2" w:rsidRDefault="00057AE2" w:rsidP="581A31D5">
            <w:pPr>
              <w:widowControl w:val="0"/>
              <w:rPr>
                <w:rFonts w:ascii="Franklin Gothic Book" w:hAnsi="Franklin Gothic Book"/>
              </w:rPr>
            </w:pPr>
            <w:r w:rsidRPr="581A31D5">
              <w:rPr>
                <w:rFonts w:ascii="Franklin Gothic Book" w:hAnsi="Franklin Gothic Book"/>
              </w:rPr>
              <w:t>living_area_2nd_floor</w:t>
            </w:r>
          </w:p>
        </w:tc>
        <w:tc>
          <w:tcPr>
            <w:tcW w:w="3347" w:type="dxa"/>
          </w:tcPr>
          <w:p w14:paraId="49BC5DD3" w14:textId="456FD137" w:rsidR="3BDD8F3A" w:rsidRDefault="3BDD8F3A" w:rsidP="581A31D5">
            <w:pPr>
              <w:widowControl w:val="0"/>
              <w:rPr>
                <w:rFonts w:ascii="Franklin Gothic Book" w:hAnsi="Franklin Gothic Book"/>
              </w:rPr>
            </w:pPr>
            <w:r w:rsidRPr="581A31D5">
              <w:rPr>
                <w:rFonts w:ascii="Franklin Gothic Book" w:hAnsi="Franklin Gothic Book"/>
              </w:rPr>
              <w:t>Interval</w:t>
            </w:r>
          </w:p>
        </w:tc>
      </w:tr>
      <w:tr w:rsidR="581A31D5" w14:paraId="4D3C4F80" w14:textId="77777777" w:rsidTr="581A31D5">
        <w:trPr>
          <w:trHeight w:val="285"/>
        </w:trPr>
        <w:tc>
          <w:tcPr>
            <w:tcW w:w="3431" w:type="dxa"/>
          </w:tcPr>
          <w:p w14:paraId="33EFA902" w14:textId="77777777" w:rsidR="00057AE2" w:rsidRDefault="00057AE2" w:rsidP="581A31D5">
            <w:pPr>
              <w:widowControl w:val="0"/>
              <w:rPr>
                <w:rFonts w:ascii="Franklin Gothic Book" w:hAnsi="Franklin Gothic Book"/>
              </w:rPr>
            </w:pPr>
            <w:r w:rsidRPr="581A31D5">
              <w:rPr>
                <w:rFonts w:ascii="Franklin Gothic Book" w:hAnsi="Franklin Gothic Book"/>
              </w:rPr>
              <w:t>lot_block</w:t>
            </w:r>
          </w:p>
        </w:tc>
        <w:tc>
          <w:tcPr>
            <w:tcW w:w="3347" w:type="dxa"/>
          </w:tcPr>
          <w:p w14:paraId="4838C783" w14:textId="6AEA1FAF" w:rsidR="1E8D56AA" w:rsidRDefault="1E8D56AA" w:rsidP="581A31D5">
            <w:pPr>
              <w:widowControl w:val="0"/>
              <w:rPr>
                <w:rFonts w:ascii="Franklin Gothic Book" w:hAnsi="Franklin Gothic Book"/>
              </w:rPr>
            </w:pPr>
            <w:r w:rsidRPr="581A31D5">
              <w:rPr>
                <w:rFonts w:ascii="Franklin Gothic Book" w:hAnsi="Franklin Gothic Book"/>
              </w:rPr>
              <w:t>Nominal</w:t>
            </w:r>
          </w:p>
        </w:tc>
      </w:tr>
      <w:tr w:rsidR="581A31D5" w14:paraId="56CBD1F4" w14:textId="77777777" w:rsidTr="581A31D5">
        <w:trPr>
          <w:trHeight w:val="285"/>
        </w:trPr>
        <w:tc>
          <w:tcPr>
            <w:tcW w:w="3431" w:type="dxa"/>
          </w:tcPr>
          <w:p w14:paraId="232D1797" w14:textId="77777777" w:rsidR="00057AE2" w:rsidRDefault="00057AE2" w:rsidP="581A31D5">
            <w:pPr>
              <w:widowControl w:val="0"/>
              <w:rPr>
                <w:rFonts w:ascii="Franklin Gothic Book" w:hAnsi="Franklin Gothic Book"/>
              </w:rPr>
            </w:pPr>
            <w:r w:rsidRPr="581A31D5">
              <w:rPr>
                <w:rFonts w:ascii="Franklin Gothic Book" w:hAnsi="Franklin Gothic Book"/>
              </w:rPr>
              <w:t>ne_corner</w:t>
            </w:r>
          </w:p>
        </w:tc>
        <w:tc>
          <w:tcPr>
            <w:tcW w:w="3347" w:type="dxa"/>
          </w:tcPr>
          <w:p w14:paraId="351752E3" w14:textId="364C07CB" w:rsidR="5E0FE3C4" w:rsidRDefault="5E0FE3C4" w:rsidP="581A31D5">
            <w:pPr>
              <w:widowControl w:val="0"/>
              <w:rPr>
                <w:rFonts w:ascii="Franklin Gothic Book" w:hAnsi="Franklin Gothic Book"/>
              </w:rPr>
            </w:pPr>
            <w:r w:rsidRPr="581A31D5">
              <w:rPr>
                <w:rFonts w:ascii="Franklin Gothic Book" w:hAnsi="Franklin Gothic Book"/>
              </w:rPr>
              <w:t>Nominal</w:t>
            </w:r>
          </w:p>
        </w:tc>
      </w:tr>
      <w:tr w:rsidR="581A31D5" w14:paraId="1774F2F4" w14:textId="77777777" w:rsidTr="581A31D5">
        <w:trPr>
          <w:trHeight w:val="285"/>
        </w:trPr>
        <w:tc>
          <w:tcPr>
            <w:tcW w:w="3431" w:type="dxa"/>
          </w:tcPr>
          <w:p w14:paraId="71C3D161" w14:textId="77777777" w:rsidR="00057AE2" w:rsidRDefault="00057AE2" w:rsidP="581A31D5">
            <w:pPr>
              <w:widowControl w:val="0"/>
              <w:rPr>
                <w:rFonts w:ascii="Franklin Gothic Book" w:hAnsi="Franklin Gothic Book"/>
              </w:rPr>
            </w:pPr>
            <w:r w:rsidRPr="581A31D5">
              <w:rPr>
                <w:rFonts w:ascii="Franklin Gothic Book" w:hAnsi="Franklin Gothic Book"/>
              </w:rPr>
              <w:t>obyi_adw</w:t>
            </w:r>
          </w:p>
        </w:tc>
        <w:tc>
          <w:tcPr>
            <w:tcW w:w="3347" w:type="dxa"/>
          </w:tcPr>
          <w:p w14:paraId="26DF20F3" w14:textId="2E15E874" w:rsidR="29DAE54F" w:rsidRDefault="29DAE54F" w:rsidP="581A31D5">
            <w:pPr>
              <w:widowControl w:val="0"/>
              <w:rPr>
                <w:rFonts w:ascii="Franklin Gothic Book" w:hAnsi="Franklin Gothic Book"/>
              </w:rPr>
            </w:pPr>
            <w:r w:rsidRPr="581A31D5">
              <w:rPr>
                <w:rFonts w:ascii="Franklin Gothic Book" w:hAnsi="Franklin Gothic Book"/>
              </w:rPr>
              <w:t>Interval</w:t>
            </w:r>
          </w:p>
        </w:tc>
      </w:tr>
      <w:tr w:rsidR="581A31D5" w14:paraId="28E3CAAC" w14:textId="77777777" w:rsidTr="581A31D5">
        <w:trPr>
          <w:trHeight w:val="285"/>
        </w:trPr>
        <w:tc>
          <w:tcPr>
            <w:tcW w:w="3431" w:type="dxa"/>
          </w:tcPr>
          <w:p w14:paraId="7D5FC8BC" w14:textId="77777777" w:rsidR="00057AE2" w:rsidRDefault="00057AE2" w:rsidP="581A31D5">
            <w:pPr>
              <w:widowControl w:val="0"/>
              <w:rPr>
                <w:rFonts w:ascii="Franklin Gothic Book" w:hAnsi="Franklin Gothic Book"/>
              </w:rPr>
            </w:pPr>
            <w:r w:rsidRPr="581A31D5">
              <w:rPr>
                <w:rFonts w:ascii="Franklin Gothic Book" w:hAnsi="Franklin Gothic Book"/>
              </w:rPr>
              <w:t>obyi_agdw</w:t>
            </w:r>
          </w:p>
        </w:tc>
        <w:tc>
          <w:tcPr>
            <w:tcW w:w="3347" w:type="dxa"/>
          </w:tcPr>
          <w:p w14:paraId="58C7C6F3" w14:textId="2A2D28DE"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7F064F10" w14:textId="77777777" w:rsidTr="581A31D5">
        <w:trPr>
          <w:trHeight w:val="285"/>
        </w:trPr>
        <w:tc>
          <w:tcPr>
            <w:tcW w:w="3431" w:type="dxa"/>
          </w:tcPr>
          <w:p w14:paraId="570963C8" w14:textId="77777777" w:rsidR="00057AE2" w:rsidRDefault="00057AE2" w:rsidP="581A31D5">
            <w:pPr>
              <w:widowControl w:val="0"/>
              <w:rPr>
                <w:rFonts w:ascii="Franklin Gothic Book" w:hAnsi="Franklin Gothic Book"/>
              </w:rPr>
            </w:pPr>
            <w:r w:rsidRPr="581A31D5">
              <w:rPr>
                <w:rFonts w:ascii="Franklin Gothic Book" w:hAnsi="Franklin Gothic Book"/>
              </w:rPr>
              <w:t>obyi_agps</w:t>
            </w:r>
          </w:p>
        </w:tc>
        <w:tc>
          <w:tcPr>
            <w:tcW w:w="3347" w:type="dxa"/>
          </w:tcPr>
          <w:p w14:paraId="3CE09251" w14:textId="5B9D3B6E"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40222701" w14:textId="77777777" w:rsidTr="581A31D5">
        <w:trPr>
          <w:trHeight w:val="285"/>
        </w:trPr>
        <w:tc>
          <w:tcPr>
            <w:tcW w:w="3431" w:type="dxa"/>
          </w:tcPr>
          <w:p w14:paraId="0227FBEF" w14:textId="77777777" w:rsidR="00057AE2" w:rsidRDefault="00057AE2" w:rsidP="581A31D5">
            <w:pPr>
              <w:widowControl w:val="0"/>
              <w:rPr>
                <w:rFonts w:ascii="Franklin Gothic Book" w:hAnsi="Franklin Gothic Book"/>
              </w:rPr>
            </w:pPr>
            <w:r w:rsidRPr="581A31D5">
              <w:rPr>
                <w:rFonts w:ascii="Franklin Gothic Book" w:hAnsi="Franklin Gothic Book"/>
              </w:rPr>
              <w:t>obyi_agsw</w:t>
            </w:r>
          </w:p>
        </w:tc>
        <w:tc>
          <w:tcPr>
            <w:tcW w:w="3347" w:type="dxa"/>
          </w:tcPr>
          <w:p w14:paraId="0749B588" w14:textId="7A053943"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4C13639D" w14:textId="77777777" w:rsidTr="581A31D5">
        <w:trPr>
          <w:trHeight w:val="285"/>
        </w:trPr>
        <w:tc>
          <w:tcPr>
            <w:tcW w:w="3431" w:type="dxa"/>
          </w:tcPr>
          <w:p w14:paraId="0064F22C" w14:textId="77777777" w:rsidR="00057AE2" w:rsidRDefault="00057AE2" w:rsidP="581A31D5">
            <w:pPr>
              <w:widowControl w:val="0"/>
              <w:rPr>
                <w:rFonts w:ascii="Franklin Gothic Book" w:hAnsi="Franklin Gothic Book"/>
              </w:rPr>
            </w:pPr>
            <w:r w:rsidRPr="581A31D5">
              <w:rPr>
                <w:rFonts w:ascii="Franklin Gothic Book" w:hAnsi="Franklin Gothic Book"/>
              </w:rPr>
              <w:t>obyi_bsmp</w:t>
            </w:r>
          </w:p>
        </w:tc>
        <w:tc>
          <w:tcPr>
            <w:tcW w:w="3347" w:type="dxa"/>
          </w:tcPr>
          <w:p w14:paraId="19187C69" w14:textId="45A76513"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C717050" w14:textId="77777777" w:rsidTr="581A31D5">
        <w:trPr>
          <w:trHeight w:val="285"/>
        </w:trPr>
        <w:tc>
          <w:tcPr>
            <w:tcW w:w="3431" w:type="dxa"/>
          </w:tcPr>
          <w:p w14:paraId="54D0B39B" w14:textId="77777777" w:rsidR="00057AE2" w:rsidRDefault="00057AE2" w:rsidP="581A31D5">
            <w:pPr>
              <w:widowControl w:val="0"/>
              <w:rPr>
                <w:rFonts w:ascii="Franklin Gothic Book" w:hAnsi="Franklin Gothic Book"/>
              </w:rPr>
            </w:pPr>
            <w:r w:rsidRPr="581A31D5">
              <w:rPr>
                <w:rFonts w:ascii="Franklin Gothic Book" w:hAnsi="Franklin Gothic Book"/>
              </w:rPr>
              <w:t>obyi_cbwx6</w:t>
            </w:r>
          </w:p>
        </w:tc>
        <w:tc>
          <w:tcPr>
            <w:tcW w:w="3347" w:type="dxa"/>
          </w:tcPr>
          <w:p w14:paraId="69929FD2" w14:textId="62CFDE25"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1CD58D17" w14:textId="77777777" w:rsidTr="581A31D5">
        <w:trPr>
          <w:trHeight w:val="285"/>
        </w:trPr>
        <w:tc>
          <w:tcPr>
            <w:tcW w:w="3431" w:type="dxa"/>
          </w:tcPr>
          <w:p w14:paraId="78C2F9A3" w14:textId="77777777" w:rsidR="00057AE2" w:rsidRDefault="00057AE2" w:rsidP="581A31D5">
            <w:pPr>
              <w:widowControl w:val="0"/>
              <w:rPr>
                <w:rFonts w:ascii="Franklin Gothic Book" w:hAnsi="Franklin Gothic Book"/>
              </w:rPr>
            </w:pPr>
            <w:r w:rsidRPr="581A31D5">
              <w:rPr>
                <w:rFonts w:ascii="Franklin Gothic Book" w:hAnsi="Franklin Gothic Book"/>
              </w:rPr>
              <w:t>obyi_cbwx8</w:t>
            </w:r>
          </w:p>
        </w:tc>
        <w:tc>
          <w:tcPr>
            <w:tcW w:w="3347" w:type="dxa"/>
          </w:tcPr>
          <w:p w14:paraId="73F39345" w14:textId="4A9C92EF"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6372102" w14:textId="77777777" w:rsidTr="581A31D5">
        <w:trPr>
          <w:trHeight w:val="285"/>
        </w:trPr>
        <w:tc>
          <w:tcPr>
            <w:tcW w:w="3431" w:type="dxa"/>
          </w:tcPr>
          <w:p w14:paraId="4A11C3E9" w14:textId="77777777" w:rsidR="00057AE2" w:rsidRDefault="00057AE2" w:rsidP="581A31D5">
            <w:pPr>
              <w:widowControl w:val="0"/>
              <w:rPr>
                <w:rFonts w:ascii="Franklin Gothic Book" w:hAnsi="Franklin Gothic Book"/>
              </w:rPr>
            </w:pPr>
            <w:r w:rsidRPr="581A31D5">
              <w:rPr>
                <w:rFonts w:ascii="Franklin Gothic Book" w:hAnsi="Franklin Gothic Book"/>
              </w:rPr>
              <w:t>obyi_cdw</w:t>
            </w:r>
          </w:p>
        </w:tc>
        <w:tc>
          <w:tcPr>
            <w:tcW w:w="3347" w:type="dxa"/>
          </w:tcPr>
          <w:p w14:paraId="691616F9" w14:textId="54D4AD25"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077D2E6" w14:textId="77777777" w:rsidTr="581A31D5">
        <w:trPr>
          <w:trHeight w:val="285"/>
        </w:trPr>
        <w:tc>
          <w:tcPr>
            <w:tcW w:w="3431" w:type="dxa"/>
          </w:tcPr>
          <w:p w14:paraId="0E2569A0" w14:textId="77777777" w:rsidR="00057AE2" w:rsidRDefault="00057AE2" w:rsidP="581A31D5">
            <w:pPr>
              <w:widowControl w:val="0"/>
              <w:rPr>
                <w:rFonts w:ascii="Franklin Gothic Book" w:hAnsi="Franklin Gothic Book"/>
              </w:rPr>
            </w:pPr>
            <w:r w:rsidRPr="581A31D5">
              <w:rPr>
                <w:rFonts w:ascii="Franklin Gothic Book" w:hAnsi="Franklin Gothic Book"/>
              </w:rPr>
              <w:t>obyi_cp</w:t>
            </w:r>
          </w:p>
        </w:tc>
        <w:tc>
          <w:tcPr>
            <w:tcW w:w="3347" w:type="dxa"/>
          </w:tcPr>
          <w:p w14:paraId="587E7F50" w14:textId="62BA145D"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4BFE5D6" w14:textId="77777777" w:rsidTr="581A31D5">
        <w:trPr>
          <w:trHeight w:val="285"/>
        </w:trPr>
        <w:tc>
          <w:tcPr>
            <w:tcW w:w="3431" w:type="dxa"/>
          </w:tcPr>
          <w:p w14:paraId="1A790637" w14:textId="77777777" w:rsidR="00057AE2" w:rsidRDefault="00057AE2" w:rsidP="581A31D5">
            <w:pPr>
              <w:widowControl w:val="0"/>
              <w:rPr>
                <w:rFonts w:ascii="Franklin Gothic Book" w:hAnsi="Franklin Gothic Book"/>
              </w:rPr>
            </w:pPr>
            <w:r w:rsidRPr="581A31D5">
              <w:rPr>
                <w:rFonts w:ascii="Franklin Gothic Book" w:hAnsi="Franklin Gothic Book"/>
              </w:rPr>
              <w:t>obyi_cpsf</w:t>
            </w:r>
          </w:p>
        </w:tc>
        <w:tc>
          <w:tcPr>
            <w:tcW w:w="3347" w:type="dxa"/>
          </w:tcPr>
          <w:p w14:paraId="05AE08C8" w14:textId="6451C294"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1122995A" w14:textId="77777777" w:rsidTr="581A31D5">
        <w:trPr>
          <w:trHeight w:val="285"/>
        </w:trPr>
        <w:tc>
          <w:tcPr>
            <w:tcW w:w="3431" w:type="dxa"/>
          </w:tcPr>
          <w:p w14:paraId="7E6CB2C2" w14:textId="77777777" w:rsidR="00057AE2" w:rsidRDefault="00057AE2" w:rsidP="581A31D5">
            <w:pPr>
              <w:widowControl w:val="0"/>
              <w:rPr>
                <w:rFonts w:ascii="Franklin Gothic Book" w:hAnsi="Franklin Gothic Book"/>
              </w:rPr>
            </w:pPr>
            <w:r w:rsidRPr="581A31D5">
              <w:rPr>
                <w:rFonts w:ascii="Franklin Gothic Book" w:hAnsi="Franklin Gothic Book"/>
              </w:rPr>
              <w:t>obyi_cpsm</w:t>
            </w:r>
          </w:p>
        </w:tc>
        <w:tc>
          <w:tcPr>
            <w:tcW w:w="3347" w:type="dxa"/>
          </w:tcPr>
          <w:p w14:paraId="3F117385" w14:textId="0FEBDC41"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521B00CF" w14:textId="77777777" w:rsidTr="581A31D5">
        <w:trPr>
          <w:trHeight w:val="285"/>
        </w:trPr>
        <w:tc>
          <w:tcPr>
            <w:tcW w:w="3431" w:type="dxa"/>
          </w:tcPr>
          <w:p w14:paraId="6E7B22CE" w14:textId="77777777" w:rsidR="00057AE2" w:rsidRDefault="00057AE2" w:rsidP="581A31D5">
            <w:pPr>
              <w:widowControl w:val="0"/>
              <w:rPr>
                <w:rFonts w:ascii="Franklin Gothic Book" w:hAnsi="Franklin Gothic Book"/>
              </w:rPr>
            </w:pPr>
            <w:r w:rsidRPr="581A31D5">
              <w:rPr>
                <w:rFonts w:ascii="Franklin Gothic Book" w:hAnsi="Franklin Gothic Book"/>
              </w:rPr>
              <w:t>obyi_csl</w:t>
            </w:r>
          </w:p>
        </w:tc>
        <w:tc>
          <w:tcPr>
            <w:tcW w:w="3347" w:type="dxa"/>
          </w:tcPr>
          <w:p w14:paraId="6B07D460" w14:textId="60FA4DDD"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334606F3" w14:textId="77777777" w:rsidTr="581A31D5">
        <w:trPr>
          <w:trHeight w:val="285"/>
        </w:trPr>
        <w:tc>
          <w:tcPr>
            <w:tcW w:w="3431" w:type="dxa"/>
          </w:tcPr>
          <w:p w14:paraId="5486B470" w14:textId="77777777" w:rsidR="00057AE2" w:rsidRDefault="00057AE2" w:rsidP="581A31D5">
            <w:pPr>
              <w:widowControl w:val="0"/>
              <w:rPr>
                <w:rFonts w:ascii="Franklin Gothic Book" w:hAnsi="Franklin Gothic Book"/>
              </w:rPr>
            </w:pPr>
            <w:r w:rsidRPr="581A31D5">
              <w:rPr>
                <w:rFonts w:ascii="Franklin Gothic Book" w:hAnsi="Franklin Gothic Book"/>
              </w:rPr>
              <w:t>obyi_ffa</w:t>
            </w:r>
          </w:p>
        </w:tc>
        <w:tc>
          <w:tcPr>
            <w:tcW w:w="3347" w:type="dxa"/>
          </w:tcPr>
          <w:p w14:paraId="1A7348C5" w14:textId="5B18B7E3"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02DBEB58" w14:textId="77777777" w:rsidTr="581A31D5">
        <w:trPr>
          <w:trHeight w:val="285"/>
        </w:trPr>
        <w:tc>
          <w:tcPr>
            <w:tcW w:w="3431" w:type="dxa"/>
          </w:tcPr>
          <w:p w14:paraId="009582FA" w14:textId="77777777" w:rsidR="00057AE2" w:rsidRDefault="00057AE2" w:rsidP="581A31D5">
            <w:pPr>
              <w:widowControl w:val="0"/>
              <w:rPr>
                <w:rFonts w:ascii="Franklin Gothic Book" w:hAnsi="Franklin Gothic Book"/>
              </w:rPr>
            </w:pPr>
            <w:r w:rsidRPr="581A31D5">
              <w:rPr>
                <w:rFonts w:ascii="Franklin Gothic Book" w:hAnsi="Franklin Gothic Book"/>
              </w:rPr>
              <w:t>obyi_ffb</w:t>
            </w:r>
          </w:p>
        </w:tc>
        <w:tc>
          <w:tcPr>
            <w:tcW w:w="3347" w:type="dxa"/>
          </w:tcPr>
          <w:p w14:paraId="1F9A8FF1" w14:textId="7E4B5025"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08A9801D" w14:textId="77777777" w:rsidTr="581A31D5">
        <w:trPr>
          <w:trHeight w:val="285"/>
        </w:trPr>
        <w:tc>
          <w:tcPr>
            <w:tcW w:w="3431" w:type="dxa"/>
          </w:tcPr>
          <w:p w14:paraId="60E01576" w14:textId="77777777" w:rsidR="00057AE2" w:rsidRDefault="00057AE2" w:rsidP="581A31D5">
            <w:pPr>
              <w:widowControl w:val="0"/>
              <w:rPr>
                <w:rFonts w:ascii="Franklin Gothic Book" w:hAnsi="Franklin Gothic Book"/>
              </w:rPr>
            </w:pPr>
            <w:r w:rsidRPr="581A31D5">
              <w:rPr>
                <w:rFonts w:ascii="Franklin Gothic Book" w:hAnsi="Franklin Gothic Book"/>
              </w:rPr>
              <w:t>obyi_fua</w:t>
            </w:r>
          </w:p>
        </w:tc>
        <w:tc>
          <w:tcPr>
            <w:tcW w:w="3347" w:type="dxa"/>
          </w:tcPr>
          <w:p w14:paraId="349AB4E3" w14:textId="2994EF61"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6BBF0155" w14:textId="77777777" w:rsidTr="581A31D5">
        <w:trPr>
          <w:trHeight w:val="285"/>
        </w:trPr>
        <w:tc>
          <w:tcPr>
            <w:tcW w:w="3431" w:type="dxa"/>
          </w:tcPr>
          <w:p w14:paraId="172362CB" w14:textId="77777777" w:rsidR="00057AE2" w:rsidRDefault="00057AE2" w:rsidP="581A31D5">
            <w:pPr>
              <w:widowControl w:val="0"/>
              <w:rPr>
                <w:rFonts w:ascii="Franklin Gothic Book" w:hAnsi="Franklin Gothic Book"/>
              </w:rPr>
            </w:pPr>
            <w:r w:rsidRPr="581A31D5">
              <w:rPr>
                <w:rFonts w:ascii="Franklin Gothic Book" w:hAnsi="Franklin Gothic Book"/>
              </w:rPr>
              <w:t>obyi_gep</w:t>
            </w:r>
          </w:p>
        </w:tc>
        <w:tc>
          <w:tcPr>
            <w:tcW w:w="3347" w:type="dxa"/>
          </w:tcPr>
          <w:p w14:paraId="035D8844" w14:textId="682CB3E5"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435EB18" w14:textId="77777777" w:rsidTr="581A31D5">
        <w:trPr>
          <w:trHeight w:val="285"/>
        </w:trPr>
        <w:tc>
          <w:tcPr>
            <w:tcW w:w="3431" w:type="dxa"/>
          </w:tcPr>
          <w:p w14:paraId="46E0900A" w14:textId="77777777" w:rsidR="00057AE2" w:rsidRDefault="00057AE2" w:rsidP="581A31D5">
            <w:pPr>
              <w:widowControl w:val="0"/>
              <w:rPr>
                <w:rFonts w:ascii="Franklin Gothic Book" w:hAnsi="Franklin Gothic Book"/>
              </w:rPr>
            </w:pPr>
            <w:r w:rsidRPr="581A31D5">
              <w:rPr>
                <w:rFonts w:ascii="Franklin Gothic Book" w:hAnsi="Franklin Gothic Book"/>
              </w:rPr>
              <w:t>obyi_mfa</w:t>
            </w:r>
          </w:p>
        </w:tc>
        <w:tc>
          <w:tcPr>
            <w:tcW w:w="3347" w:type="dxa"/>
          </w:tcPr>
          <w:p w14:paraId="305ABC14" w14:textId="58C3C07F"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7B91BA6F" w14:textId="77777777" w:rsidTr="581A31D5">
        <w:trPr>
          <w:trHeight w:val="285"/>
        </w:trPr>
        <w:tc>
          <w:tcPr>
            <w:tcW w:w="3431" w:type="dxa"/>
          </w:tcPr>
          <w:p w14:paraId="460AFCEB" w14:textId="77777777" w:rsidR="00057AE2" w:rsidRDefault="00057AE2" w:rsidP="581A31D5">
            <w:pPr>
              <w:widowControl w:val="0"/>
              <w:rPr>
                <w:rFonts w:ascii="Franklin Gothic Book" w:hAnsi="Franklin Gothic Book"/>
              </w:rPr>
            </w:pPr>
            <w:r w:rsidRPr="581A31D5">
              <w:rPr>
                <w:rFonts w:ascii="Franklin Gothic Book" w:hAnsi="Franklin Gothic Book"/>
              </w:rPr>
              <w:t>obyi_mfb</w:t>
            </w:r>
          </w:p>
        </w:tc>
        <w:tc>
          <w:tcPr>
            <w:tcW w:w="3347" w:type="dxa"/>
          </w:tcPr>
          <w:p w14:paraId="0C23B0EE" w14:textId="72568145"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53159D1E" w14:textId="77777777" w:rsidTr="581A31D5">
        <w:trPr>
          <w:trHeight w:val="285"/>
        </w:trPr>
        <w:tc>
          <w:tcPr>
            <w:tcW w:w="3431" w:type="dxa"/>
          </w:tcPr>
          <w:p w14:paraId="1D970AC8" w14:textId="77777777" w:rsidR="00057AE2" w:rsidRDefault="00057AE2" w:rsidP="581A31D5">
            <w:pPr>
              <w:widowControl w:val="0"/>
              <w:rPr>
                <w:rFonts w:ascii="Franklin Gothic Book" w:hAnsi="Franklin Gothic Book"/>
              </w:rPr>
            </w:pPr>
            <w:r w:rsidRPr="581A31D5">
              <w:rPr>
                <w:rFonts w:ascii="Franklin Gothic Book" w:hAnsi="Franklin Gothic Book"/>
              </w:rPr>
              <w:t>obyi_mua</w:t>
            </w:r>
          </w:p>
        </w:tc>
        <w:tc>
          <w:tcPr>
            <w:tcW w:w="3347" w:type="dxa"/>
          </w:tcPr>
          <w:p w14:paraId="34822481" w14:textId="5DA4D319"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6C47F8FF" w14:textId="77777777" w:rsidTr="581A31D5">
        <w:trPr>
          <w:trHeight w:val="285"/>
        </w:trPr>
        <w:tc>
          <w:tcPr>
            <w:tcW w:w="3431" w:type="dxa"/>
          </w:tcPr>
          <w:p w14:paraId="30886714" w14:textId="77777777" w:rsidR="00057AE2" w:rsidRDefault="00057AE2" w:rsidP="581A31D5">
            <w:pPr>
              <w:widowControl w:val="0"/>
              <w:rPr>
                <w:rFonts w:ascii="Franklin Gothic Book" w:hAnsi="Franklin Gothic Book"/>
              </w:rPr>
            </w:pPr>
            <w:r w:rsidRPr="581A31D5">
              <w:rPr>
                <w:rFonts w:ascii="Franklin Gothic Book" w:hAnsi="Franklin Gothic Book"/>
              </w:rPr>
              <w:t>obyi_mub</w:t>
            </w:r>
          </w:p>
        </w:tc>
        <w:tc>
          <w:tcPr>
            <w:tcW w:w="3347" w:type="dxa"/>
          </w:tcPr>
          <w:p w14:paraId="1354D2AF" w14:textId="4DC47F17"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B18C234" w14:textId="77777777" w:rsidTr="581A31D5">
        <w:trPr>
          <w:trHeight w:val="285"/>
        </w:trPr>
        <w:tc>
          <w:tcPr>
            <w:tcW w:w="3431" w:type="dxa"/>
          </w:tcPr>
          <w:p w14:paraId="25D82048" w14:textId="77777777" w:rsidR="00057AE2" w:rsidRDefault="00057AE2" w:rsidP="581A31D5">
            <w:pPr>
              <w:widowControl w:val="0"/>
              <w:rPr>
                <w:rFonts w:ascii="Franklin Gothic Book" w:hAnsi="Franklin Gothic Book"/>
              </w:rPr>
            </w:pPr>
            <w:r w:rsidRPr="581A31D5">
              <w:rPr>
                <w:rFonts w:ascii="Franklin Gothic Book" w:hAnsi="Franklin Gothic Book"/>
              </w:rPr>
              <w:t>obyi_mw</w:t>
            </w:r>
          </w:p>
        </w:tc>
        <w:tc>
          <w:tcPr>
            <w:tcW w:w="3347" w:type="dxa"/>
          </w:tcPr>
          <w:p w14:paraId="67378788" w14:textId="01BCCDAC"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4988E648" w14:textId="77777777" w:rsidTr="581A31D5">
        <w:trPr>
          <w:trHeight w:val="285"/>
        </w:trPr>
        <w:tc>
          <w:tcPr>
            <w:tcW w:w="3431" w:type="dxa"/>
          </w:tcPr>
          <w:p w14:paraId="3510E963" w14:textId="77777777" w:rsidR="00057AE2" w:rsidRDefault="00057AE2" w:rsidP="581A31D5">
            <w:pPr>
              <w:widowControl w:val="0"/>
              <w:rPr>
                <w:rFonts w:ascii="Franklin Gothic Book" w:hAnsi="Franklin Gothic Book"/>
              </w:rPr>
            </w:pPr>
            <w:r w:rsidRPr="581A31D5">
              <w:rPr>
                <w:rFonts w:ascii="Franklin Gothic Book" w:hAnsi="Franklin Gothic Book"/>
              </w:rPr>
              <w:t>obyi_op</w:t>
            </w:r>
          </w:p>
        </w:tc>
        <w:tc>
          <w:tcPr>
            <w:tcW w:w="3347" w:type="dxa"/>
          </w:tcPr>
          <w:p w14:paraId="6455620E" w14:textId="69396081"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70A603CD" w14:textId="77777777" w:rsidTr="581A31D5">
        <w:trPr>
          <w:trHeight w:val="285"/>
        </w:trPr>
        <w:tc>
          <w:tcPr>
            <w:tcW w:w="3431" w:type="dxa"/>
          </w:tcPr>
          <w:p w14:paraId="363147BB" w14:textId="77777777" w:rsidR="00057AE2" w:rsidRDefault="00057AE2" w:rsidP="581A31D5">
            <w:pPr>
              <w:widowControl w:val="0"/>
              <w:rPr>
                <w:rFonts w:ascii="Franklin Gothic Book" w:hAnsi="Franklin Gothic Book"/>
              </w:rPr>
            </w:pPr>
            <w:r w:rsidRPr="581A31D5">
              <w:rPr>
                <w:rFonts w:ascii="Franklin Gothic Book" w:hAnsi="Franklin Gothic Book"/>
              </w:rPr>
              <w:t>obyi_op2</w:t>
            </w:r>
          </w:p>
        </w:tc>
        <w:tc>
          <w:tcPr>
            <w:tcW w:w="3347" w:type="dxa"/>
          </w:tcPr>
          <w:p w14:paraId="02EC63DA" w14:textId="1F2794FC"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0676932" w14:textId="77777777" w:rsidTr="581A31D5">
        <w:trPr>
          <w:trHeight w:val="285"/>
        </w:trPr>
        <w:tc>
          <w:tcPr>
            <w:tcW w:w="3431" w:type="dxa"/>
          </w:tcPr>
          <w:p w14:paraId="7A381CE0" w14:textId="77777777" w:rsidR="00057AE2" w:rsidRDefault="00057AE2" w:rsidP="581A31D5">
            <w:pPr>
              <w:widowControl w:val="0"/>
              <w:rPr>
                <w:rFonts w:ascii="Franklin Gothic Book" w:hAnsi="Franklin Gothic Book"/>
              </w:rPr>
            </w:pPr>
            <w:r w:rsidRPr="581A31D5">
              <w:rPr>
                <w:rFonts w:ascii="Franklin Gothic Book" w:hAnsi="Franklin Gothic Book"/>
              </w:rPr>
              <w:t>obyi_pca</w:t>
            </w:r>
          </w:p>
        </w:tc>
        <w:tc>
          <w:tcPr>
            <w:tcW w:w="3347" w:type="dxa"/>
          </w:tcPr>
          <w:p w14:paraId="527FA1A8" w14:textId="5D21D1F0"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521CAA47" w14:textId="77777777" w:rsidTr="581A31D5">
        <w:trPr>
          <w:trHeight w:val="285"/>
        </w:trPr>
        <w:tc>
          <w:tcPr>
            <w:tcW w:w="3431" w:type="dxa"/>
          </w:tcPr>
          <w:p w14:paraId="53F802C7" w14:textId="77777777" w:rsidR="00057AE2" w:rsidRDefault="00057AE2" w:rsidP="581A31D5">
            <w:pPr>
              <w:widowControl w:val="0"/>
              <w:rPr>
                <w:rFonts w:ascii="Franklin Gothic Book" w:hAnsi="Franklin Gothic Book"/>
              </w:rPr>
            </w:pPr>
            <w:r w:rsidRPr="581A31D5">
              <w:rPr>
                <w:rFonts w:ascii="Franklin Gothic Book" w:hAnsi="Franklin Gothic Book"/>
              </w:rPr>
              <w:t>obyi_pcb</w:t>
            </w:r>
          </w:p>
        </w:tc>
        <w:tc>
          <w:tcPr>
            <w:tcW w:w="3347" w:type="dxa"/>
          </w:tcPr>
          <w:p w14:paraId="2F1D2095" w14:textId="0CFA7F9F" w:rsidR="6ACFA5F4" w:rsidRDefault="6ACFA5F4" w:rsidP="581A31D5">
            <w:pPr>
              <w:widowControl w:val="0"/>
              <w:rPr>
                <w:rFonts w:ascii="Franklin Gothic Book" w:hAnsi="Franklin Gothic Book"/>
              </w:rPr>
            </w:pPr>
            <w:r w:rsidRPr="581A31D5">
              <w:rPr>
                <w:rFonts w:ascii="Franklin Gothic Book" w:hAnsi="Franklin Gothic Book"/>
              </w:rPr>
              <w:t xml:space="preserve">Interval </w:t>
            </w:r>
          </w:p>
        </w:tc>
      </w:tr>
      <w:tr w:rsidR="581A31D5" w14:paraId="59BE7D48" w14:textId="77777777" w:rsidTr="581A31D5">
        <w:trPr>
          <w:trHeight w:val="285"/>
        </w:trPr>
        <w:tc>
          <w:tcPr>
            <w:tcW w:w="3431" w:type="dxa"/>
          </w:tcPr>
          <w:p w14:paraId="7066703D" w14:textId="77777777" w:rsidR="00057AE2" w:rsidRDefault="00057AE2" w:rsidP="581A31D5">
            <w:pPr>
              <w:widowControl w:val="0"/>
              <w:rPr>
                <w:rFonts w:ascii="Franklin Gothic Book" w:hAnsi="Franklin Gothic Book"/>
              </w:rPr>
            </w:pPr>
            <w:r w:rsidRPr="581A31D5">
              <w:rPr>
                <w:rFonts w:ascii="Franklin Gothic Book" w:hAnsi="Franklin Gothic Book"/>
              </w:rPr>
              <w:t>obyi_pcf</w:t>
            </w:r>
          </w:p>
        </w:tc>
        <w:tc>
          <w:tcPr>
            <w:tcW w:w="3347" w:type="dxa"/>
          </w:tcPr>
          <w:p w14:paraId="4ADC1115" w14:textId="0229CDB1"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5AC1C4D2" w14:textId="77777777" w:rsidTr="581A31D5">
        <w:trPr>
          <w:trHeight w:val="285"/>
        </w:trPr>
        <w:tc>
          <w:tcPr>
            <w:tcW w:w="3431" w:type="dxa"/>
          </w:tcPr>
          <w:p w14:paraId="16F7BC3E" w14:textId="77777777" w:rsidR="00057AE2" w:rsidRDefault="00057AE2" w:rsidP="581A31D5">
            <w:pPr>
              <w:widowControl w:val="0"/>
              <w:rPr>
                <w:rFonts w:ascii="Franklin Gothic Book" w:hAnsi="Franklin Gothic Book"/>
              </w:rPr>
            </w:pPr>
            <w:r w:rsidRPr="581A31D5">
              <w:rPr>
                <w:rFonts w:ascii="Franklin Gothic Book" w:hAnsi="Franklin Gothic Book"/>
              </w:rPr>
              <w:t>obyi_pcs</w:t>
            </w:r>
          </w:p>
        </w:tc>
        <w:tc>
          <w:tcPr>
            <w:tcW w:w="3347" w:type="dxa"/>
          </w:tcPr>
          <w:p w14:paraId="55446F65" w14:textId="3EDAF005"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38C64A54" w14:textId="77777777" w:rsidTr="581A31D5">
        <w:trPr>
          <w:trHeight w:val="285"/>
        </w:trPr>
        <w:tc>
          <w:tcPr>
            <w:tcW w:w="3431" w:type="dxa"/>
          </w:tcPr>
          <w:p w14:paraId="2DF3C192" w14:textId="77777777" w:rsidR="00057AE2" w:rsidRDefault="00057AE2" w:rsidP="581A31D5">
            <w:pPr>
              <w:widowControl w:val="0"/>
              <w:rPr>
                <w:rFonts w:ascii="Franklin Gothic Book" w:hAnsi="Franklin Gothic Book"/>
              </w:rPr>
            </w:pPr>
            <w:r w:rsidRPr="581A31D5">
              <w:rPr>
                <w:rFonts w:ascii="Franklin Gothic Book" w:hAnsi="Franklin Gothic Book"/>
              </w:rPr>
              <w:t>obyi_ps</w:t>
            </w:r>
          </w:p>
        </w:tc>
        <w:tc>
          <w:tcPr>
            <w:tcW w:w="3347" w:type="dxa"/>
          </w:tcPr>
          <w:p w14:paraId="7BA408AE" w14:textId="50C7208F"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65DFDC8D" w14:textId="77777777" w:rsidTr="581A31D5">
        <w:trPr>
          <w:trHeight w:val="285"/>
        </w:trPr>
        <w:tc>
          <w:tcPr>
            <w:tcW w:w="3431" w:type="dxa"/>
          </w:tcPr>
          <w:p w14:paraId="2ECA69B3" w14:textId="77777777" w:rsidR="00057AE2" w:rsidRDefault="00057AE2" w:rsidP="581A31D5">
            <w:pPr>
              <w:widowControl w:val="0"/>
              <w:rPr>
                <w:rFonts w:ascii="Franklin Gothic Book" w:hAnsi="Franklin Gothic Book"/>
              </w:rPr>
            </w:pPr>
            <w:r w:rsidRPr="581A31D5">
              <w:rPr>
                <w:rFonts w:ascii="Franklin Gothic Book" w:hAnsi="Franklin Gothic Book"/>
              </w:rPr>
              <w:t>obyi_sep</w:t>
            </w:r>
          </w:p>
        </w:tc>
        <w:tc>
          <w:tcPr>
            <w:tcW w:w="3347" w:type="dxa"/>
          </w:tcPr>
          <w:p w14:paraId="1C65E730" w14:textId="693AABFD"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17545E31" w14:textId="77777777" w:rsidTr="581A31D5">
        <w:trPr>
          <w:trHeight w:val="285"/>
        </w:trPr>
        <w:tc>
          <w:tcPr>
            <w:tcW w:w="3431" w:type="dxa"/>
          </w:tcPr>
          <w:p w14:paraId="6DA01BE7" w14:textId="77777777" w:rsidR="00057AE2" w:rsidRDefault="00057AE2" w:rsidP="581A31D5">
            <w:pPr>
              <w:widowControl w:val="0"/>
              <w:rPr>
                <w:rFonts w:ascii="Franklin Gothic Book" w:hAnsi="Franklin Gothic Book"/>
              </w:rPr>
            </w:pPr>
            <w:r w:rsidRPr="581A31D5">
              <w:rPr>
                <w:rFonts w:ascii="Franklin Gothic Book" w:hAnsi="Franklin Gothic Book"/>
              </w:rPr>
              <w:t>obyi_wc</w:t>
            </w:r>
          </w:p>
        </w:tc>
        <w:tc>
          <w:tcPr>
            <w:tcW w:w="3347" w:type="dxa"/>
          </w:tcPr>
          <w:p w14:paraId="24CBD7F0" w14:textId="5DD9C437"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76A08A9D" w14:textId="77777777" w:rsidTr="581A31D5">
        <w:trPr>
          <w:trHeight w:val="285"/>
        </w:trPr>
        <w:tc>
          <w:tcPr>
            <w:tcW w:w="3431" w:type="dxa"/>
          </w:tcPr>
          <w:p w14:paraId="300618C5" w14:textId="77777777" w:rsidR="00057AE2" w:rsidRDefault="00057AE2" w:rsidP="581A31D5">
            <w:pPr>
              <w:widowControl w:val="0"/>
              <w:rPr>
                <w:rFonts w:ascii="Franklin Gothic Book" w:hAnsi="Franklin Gothic Book"/>
              </w:rPr>
            </w:pPr>
            <w:r w:rsidRPr="581A31D5">
              <w:rPr>
                <w:rFonts w:ascii="Franklin Gothic Book" w:hAnsi="Franklin Gothic Book"/>
              </w:rPr>
              <w:t>obyi_wd</w:t>
            </w:r>
          </w:p>
        </w:tc>
        <w:tc>
          <w:tcPr>
            <w:tcW w:w="3347" w:type="dxa"/>
          </w:tcPr>
          <w:p w14:paraId="58A44211" w14:textId="50EB025E" w:rsidR="6ACFA5F4" w:rsidRDefault="6ACFA5F4" w:rsidP="581A31D5">
            <w:pPr>
              <w:widowControl w:val="0"/>
              <w:rPr>
                <w:rFonts w:ascii="Franklin Gothic Book" w:hAnsi="Franklin Gothic Book"/>
              </w:rPr>
            </w:pPr>
            <w:r w:rsidRPr="581A31D5">
              <w:rPr>
                <w:rFonts w:ascii="Franklin Gothic Book" w:hAnsi="Franklin Gothic Book"/>
              </w:rPr>
              <w:t>Interval</w:t>
            </w:r>
          </w:p>
        </w:tc>
      </w:tr>
      <w:tr w:rsidR="581A31D5" w14:paraId="271708FE" w14:textId="77777777" w:rsidTr="581A31D5">
        <w:trPr>
          <w:trHeight w:val="285"/>
        </w:trPr>
        <w:tc>
          <w:tcPr>
            <w:tcW w:w="3431" w:type="dxa"/>
          </w:tcPr>
          <w:p w14:paraId="7243D47A" w14:textId="77777777" w:rsidR="00057AE2" w:rsidRDefault="00057AE2" w:rsidP="581A31D5">
            <w:pPr>
              <w:widowControl w:val="0"/>
              <w:rPr>
                <w:rFonts w:ascii="Franklin Gothic Book" w:hAnsi="Franklin Gothic Book"/>
              </w:rPr>
            </w:pPr>
            <w:r w:rsidRPr="581A31D5">
              <w:rPr>
                <w:rFonts w:ascii="Franklin Gothic Book" w:hAnsi="Franklin Gothic Book"/>
              </w:rPr>
              <w:t>Occupancy Type</w:t>
            </w:r>
          </w:p>
        </w:tc>
        <w:tc>
          <w:tcPr>
            <w:tcW w:w="3347" w:type="dxa"/>
          </w:tcPr>
          <w:p w14:paraId="7B39B55A" w14:textId="446C53A6" w:rsidR="117C05E1" w:rsidRDefault="117C05E1" w:rsidP="581A31D5">
            <w:pPr>
              <w:widowControl w:val="0"/>
              <w:rPr>
                <w:rFonts w:ascii="Franklin Gothic Book" w:hAnsi="Franklin Gothic Book"/>
              </w:rPr>
            </w:pPr>
            <w:r w:rsidRPr="581A31D5">
              <w:rPr>
                <w:rFonts w:ascii="Franklin Gothic Book" w:hAnsi="Franklin Gothic Book"/>
              </w:rPr>
              <w:t>Nominal</w:t>
            </w:r>
          </w:p>
        </w:tc>
      </w:tr>
      <w:tr w:rsidR="581A31D5" w14:paraId="68A6CC52" w14:textId="77777777" w:rsidTr="581A31D5">
        <w:trPr>
          <w:trHeight w:val="285"/>
        </w:trPr>
        <w:tc>
          <w:tcPr>
            <w:tcW w:w="3431" w:type="dxa"/>
          </w:tcPr>
          <w:p w14:paraId="6393B75A" w14:textId="77777777" w:rsidR="00057AE2" w:rsidRDefault="00057AE2" w:rsidP="581A31D5">
            <w:pPr>
              <w:widowControl w:val="0"/>
              <w:rPr>
                <w:rFonts w:ascii="Franklin Gothic Book" w:hAnsi="Franklin Gothic Book"/>
              </w:rPr>
            </w:pPr>
            <w:r w:rsidRPr="581A31D5">
              <w:rPr>
                <w:rFonts w:ascii="Franklin Gothic Book" w:hAnsi="Franklin Gothic Book"/>
              </w:rPr>
              <w:t>parcel_num</w:t>
            </w:r>
          </w:p>
        </w:tc>
        <w:tc>
          <w:tcPr>
            <w:tcW w:w="3347" w:type="dxa"/>
          </w:tcPr>
          <w:p w14:paraId="7D6F2298" w14:textId="3C29FD1A" w:rsidR="017B0F3C" w:rsidRDefault="017B0F3C" w:rsidP="581A31D5">
            <w:pPr>
              <w:widowControl w:val="0"/>
              <w:rPr>
                <w:rFonts w:ascii="Franklin Gothic Book" w:hAnsi="Franklin Gothic Book"/>
              </w:rPr>
            </w:pPr>
            <w:r w:rsidRPr="581A31D5">
              <w:rPr>
                <w:rFonts w:ascii="Franklin Gothic Book" w:hAnsi="Franklin Gothic Book"/>
              </w:rPr>
              <w:t>Interval</w:t>
            </w:r>
          </w:p>
        </w:tc>
      </w:tr>
      <w:tr w:rsidR="581A31D5" w14:paraId="707D8B38" w14:textId="77777777" w:rsidTr="581A31D5">
        <w:trPr>
          <w:trHeight w:val="315"/>
        </w:trPr>
        <w:tc>
          <w:tcPr>
            <w:tcW w:w="3431" w:type="dxa"/>
          </w:tcPr>
          <w:p w14:paraId="3C84ACEB" w14:textId="77777777" w:rsidR="00057AE2" w:rsidRDefault="00057AE2" w:rsidP="581A31D5">
            <w:pPr>
              <w:widowControl w:val="0"/>
              <w:rPr>
                <w:rFonts w:ascii="Franklin Gothic Book" w:hAnsi="Franklin Gothic Book"/>
              </w:rPr>
            </w:pPr>
            <w:r w:rsidRPr="581A31D5">
              <w:rPr>
                <w:rFonts w:ascii="Franklin Gothic Book" w:hAnsi="Franklin Gothic Book"/>
              </w:rPr>
              <w:t>Roof Type</w:t>
            </w:r>
          </w:p>
        </w:tc>
        <w:tc>
          <w:tcPr>
            <w:tcW w:w="3347" w:type="dxa"/>
          </w:tcPr>
          <w:p w14:paraId="4802E92F" w14:textId="6EAB8A01" w:rsidR="4E686998" w:rsidRDefault="4E686998" w:rsidP="581A31D5">
            <w:pPr>
              <w:widowControl w:val="0"/>
              <w:rPr>
                <w:rFonts w:ascii="Franklin Gothic Book" w:hAnsi="Franklin Gothic Book"/>
              </w:rPr>
            </w:pPr>
            <w:r w:rsidRPr="581A31D5">
              <w:rPr>
                <w:rFonts w:ascii="Franklin Gothic Book" w:hAnsi="Franklin Gothic Book"/>
              </w:rPr>
              <w:t>Nominal</w:t>
            </w:r>
          </w:p>
        </w:tc>
      </w:tr>
      <w:tr w:rsidR="581A31D5" w14:paraId="7EC5D11D" w14:textId="77777777" w:rsidTr="581A31D5">
        <w:trPr>
          <w:trHeight w:val="285"/>
        </w:trPr>
        <w:tc>
          <w:tcPr>
            <w:tcW w:w="3431" w:type="dxa"/>
          </w:tcPr>
          <w:p w14:paraId="4951BFFB" w14:textId="77777777" w:rsidR="00057AE2" w:rsidRDefault="00057AE2" w:rsidP="581A31D5">
            <w:pPr>
              <w:widowControl w:val="0"/>
              <w:rPr>
                <w:rFonts w:ascii="Franklin Gothic Book" w:hAnsi="Franklin Gothic Book"/>
              </w:rPr>
            </w:pPr>
            <w:r w:rsidRPr="581A31D5">
              <w:rPr>
                <w:rFonts w:ascii="Franklin Gothic Book" w:hAnsi="Franklin Gothic Book"/>
              </w:rPr>
              <w:lastRenderedPageBreak/>
              <w:t>SalePrice</w:t>
            </w:r>
          </w:p>
        </w:tc>
        <w:tc>
          <w:tcPr>
            <w:tcW w:w="3347" w:type="dxa"/>
          </w:tcPr>
          <w:p w14:paraId="76387C14" w14:textId="19F61CDB" w:rsidR="017B0F3C" w:rsidRDefault="017B0F3C" w:rsidP="581A31D5">
            <w:pPr>
              <w:widowControl w:val="0"/>
              <w:rPr>
                <w:rFonts w:ascii="Franklin Gothic Book" w:hAnsi="Franklin Gothic Book"/>
              </w:rPr>
            </w:pPr>
            <w:r w:rsidRPr="581A31D5">
              <w:rPr>
                <w:rFonts w:ascii="Franklin Gothic Book" w:hAnsi="Franklin Gothic Book"/>
              </w:rPr>
              <w:t>Interval</w:t>
            </w:r>
          </w:p>
        </w:tc>
      </w:tr>
      <w:tr w:rsidR="581A31D5" w14:paraId="449228F1" w14:textId="77777777" w:rsidTr="581A31D5">
        <w:trPr>
          <w:trHeight w:val="285"/>
        </w:trPr>
        <w:tc>
          <w:tcPr>
            <w:tcW w:w="3431" w:type="dxa"/>
          </w:tcPr>
          <w:p w14:paraId="5516DE6F" w14:textId="77777777" w:rsidR="00057AE2" w:rsidRDefault="00057AE2" w:rsidP="581A31D5">
            <w:pPr>
              <w:widowControl w:val="0"/>
              <w:rPr>
                <w:rFonts w:ascii="Franklin Gothic Book" w:hAnsi="Franklin Gothic Book"/>
              </w:rPr>
            </w:pPr>
            <w:r w:rsidRPr="581A31D5">
              <w:rPr>
                <w:rFonts w:ascii="Franklin Gothic Book" w:hAnsi="Franklin Gothic Book"/>
              </w:rPr>
              <w:t>School District</w:t>
            </w:r>
          </w:p>
        </w:tc>
        <w:tc>
          <w:tcPr>
            <w:tcW w:w="3347" w:type="dxa"/>
          </w:tcPr>
          <w:p w14:paraId="6BD1B083" w14:textId="5B286755" w:rsidR="0C55F912" w:rsidRDefault="0C55F912" w:rsidP="581A31D5">
            <w:pPr>
              <w:widowControl w:val="0"/>
              <w:rPr>
                <w:rFonts w:ascii="Franklin Gothic Book" w:hAnsi="Franklin Gothic Book"/>
              </w:rPr>
            </w:pPr>
            <w:r w:rsidRPr="581A31D5">
              <w:rPr>
                <w:rFonts w:ascii="Franklin Gothic Book" w:hAnsi="Franklin Gothic Book"/>
              </w:rPr>
              <w:t>Nominal</w:t>
            </w:r>
          </w:p>
        </w:tc>
      </w:tr>
      <w:tr w:rsidR="581A31D5" w14:paraId="041CACDD" w14:textId="77777777" w:rsidTr="581A31D5">
        <w:trPr>
          <w:trHeight w:val="285"/>
        </w:trPr>
        <w:tc>
          <w:tcPr>
            <w:tcW w:w="3431" w:type="dxa"/>
          </w:tcPr>
          <w:p w14:paraId="3A037610" w14:textId="77777777" w:rsidR="00057AE2" w:rsidRDefault="00057AE2" w:rsidP="581A31D5">
            <w:pPr>
              <w:widowControl w:val="0"/>
              <w:rPr>
                <w:rFonts w:ascii="Franklin Gothic Book" w:hAnsi="Franklin Gothic Book"/>
              </w:rPr>
            </w:pPr>
            <w:r w:rsidRPr="581A31D5">
              <w:rPr>
                <w:rFonts w:ascii="Franklin Gothic Book" w:hAnsi="Franklin Gothic Book"/>
              </w:rPr>
              <w:t>Sec-Twp-Rng</w:t>
            </w:r>
          </w:p>
        </w:tc>
        <w:tc>
          <w:tcPr>
            <w:tcW w:w="3347" w:type="dxa"/>
          </w:tcPr>
          <w:p w14:paraId="556FD947" w14:textId="39CBDFCE" w:rsidR="675045C4" w:rsidRDefault="675045C4" w:rsidP="581A31D5">
            <w:pPr>
              <w:widowControl w:val="0"/>
              <w:rPr>
                <w:rFonts w:ascii="Franklin Gothic Book" w:hAnsi="Franklin Gothic Book"/>
              </w:rPr>
            </w:pPr>
            <w:r w:rsidRPr="581A31D5">
              <w:rPr>
                <w:rFonts w:ascii="Franklin Gothic Book" w:hAnsi="Franklin Gothic Book"/>
              </w:rPr>
              <w:t>Nominal</w:t>
            </w:r>
          </w:p>
        </w:tc>
      </w:tr>
      <w:tr w:rsidR="581A31D5" w14:paraId="42685E7A" w14:textId="77777777" w:rsidTr="581A31D5">
        <w:trPr>
          <w:trHeight w:val="285"/>
        </w:trPr>
        <w:tc>
          <w:tcPr>
            <w:tcW w:w="3431" w:type="dxa"/>
          </w:tcPr>
          <w:p w14:paraId="40CE2A63" w14:textId="77777777" w:rsidR="00057AE2" w:rsidRDefault="00057AE2" w:rsidP="581A31D5">
            <w:pPr>
              <w:widowControl w:val="0"/>
              <w:rPr>
                <w:rFonts w:ascii="Franklin Gothic Book" w:hAnsi="Franklin Gothic Book"/>
              </w:rPr>
            </w:pPr>
            <w:r w:rsidRPr="581A31D5">
              <w:rPr>
                <w:rFonts w:ascii="Franklin Gothic Book" w:hAnsi="Franklin Gothic Book"/>
              </w:rPr>
              <w:t>sold_date</w:t>
            </w:r>
          </w:p>
        </w:tc>
        <w:tc>
          <w:tcPr>
            <w:tcW w:w="3347" w:type="dxa"/>
          </w:tcPr>
          <w:p w14:paraId="5F39EB91" w14:textId="1B2CF0C4" w:rsidR="7B3D9D10" w:rsidRDefault="7B3D9D10" w:rsidP="581A31D5">
            <w:pPr>
              <w:widowControl w:val="0"/>
              <w:rPr>
                <w:rFonts w:ascii="Franklin Gothic Book" w:hAnsi="Franklin Gothic Book"/>
              </w:rPr>
            </w:pPr>
            <w:r w:rsidRPr="581A31D5">
              <w:rPr>
                <w:rFonts w:ascii="Franklin Gothic Book" w:hAnsi="Franklin Gothic Book"/>
              </w:rPr>
              <w:t>Nominal</w:t>
            </w:r>
            <w:r w:rsidR="79156D60" w:rsidRPr="581A31D5">
              <w:rPr>
                <w:rFonts w:ascii="Franklin Gothic Book" w:hAnsi="Franklin Gothic Book"/>
              </w:rPr>
              <w:t>, Date</w:t>
            </w:r>
          </w:p>
        </w:tc>
      </w:tr>
      <w:tr w:rsidR="581A31D5" w14:paraId="73BE5FB7" w14:textId="77777777" w:rsidTr="581A31D5">
        <w:trPr>
          <w:trHeight w:val="285"/>
        </w:trPr>
        <w:tc>
          <w:tcPr>
            <w:tcW w:w="3431" w:type="dxa"/>
          </w:tcPr>
          <w:p w14:paraId="41C59B1E" w14:textId="77777777" w:rsidR="00057AE2" w:rsidRDefault="00057AE2" w:rsidP="581A31D5">
            <w:pPr>
              <w:widowControl w:val="0"/>
              <w:rPr>
                <w:rFonts w:ascii="Franklin Gothic Book" w:hAnsi="Franklin Gothic Book"/>
              </w:rPr>
            </w:pPr>
            <w:r w:rsidRPr="581A31D5">
              <w:rPr>
                <w:rFonts w:ascii="Franklin Gothic Book" w:hAnsi="Franklin Gothic Book"/>
              </w:rPr>
              <w:t>Story Height</w:t>
            </w:r>
          </w:p>
        </w:tc>
        <w:tc>
          <w:tcPr>
            <w:tcW w:w="3347" w:type="dxa"/>
          </w:tcPr>
          <w:p w14:paraId="2DC99A9D" w14:textId="7CE2EE40" w:rsidR="675045C4" w:rsidRDefault="675045C4" w:rsidP="581A31D5">
            <w:pPr>
              <w:widowControl w:val="0"/>
              <w:rPr>
                <w:rFonts w:ascii="Franklin Gothic Book" w:hAnsi="Franklin Gothic Book"/>
              </w:rPr>
            </w:pPr>
            <w:r w:rsidRPr="581A31D5">
              <w:rPr>
                <w:rFonts w:ascii="Franklin Gothic Book" w:hAnsi="Franklin Gothic Book"/>
              </w:rPr>
              <w:t>Nominal</w:t>
            </w:r>
          </w:p>
        </w:tc>
      </w:tr>
      <w:tr w:rsidR="581A31D5" w14:paraId="112B9078" w14:textId="77777777" w:rsidTr="581A31D5">
        <w:trPr>
          <w:trHeight w:val="285"/>
        </w:trPr>
        <w:tc>
          <w:tcPr>
            <w:tcW w:w="3431" w:type="dxa"/>
          </w:tcPr>
          <w:p w14:paraId="63E2CAE1" w14:textId="77777777" w:rsidR="00057AE2" w:rsidRDefault="00057AE2" w:rsidP="581A31D5">
            <w:pPr>
              <w:widowControl w:val="0"/>
              <w:rPr>
                <w:rFonts w:ascii="Franklin Gothic Book" w:hAnsi="Franklin Gothic Book"/>
              </w:rPr>
            </w:pPr>
            <w:r w:rsidRPr="581A31D5">
              <w:rPr>
                <w:rFonts w:ascii="Franklin Gothic Book" w:hAnsi="Franklin Gothic Book"/>
              </w:rPr>
              <w:t>Subdivision</w:t>
            </w:r>
          </w:p>
        </w:tc>
        <w:tc>
          <w:tcPr>
            <w:tcW w:w="3347" w:type="dxa"/>
          </w:tcPr>
          <w:p w14:paraId="72A6CB8E" w14:textId="5EF0C7D5" w:rsidR="0F139C19" w:rsidRDefault="0F139C19" w:rsidP="581A31D5">
            <w:pPr>
              <w:widowControl w:val="0"/>
              <w:rPr>
                <w:rFonts w:ascii="Franklin Gothic Book" w:hAnsi="Franklin Gothic Book"/>
              </w:rPr>
            </w:pPr>
            <w:r w:rsidRPr="581A31D5">
              <w:rPr>
                <w:rFonts w:ascii="Franklin Gothic Book" w:hAnsi="Franklin Gothic Book"/>
              </w:rPr>
              <w:t>Nominal</w:t>
            </w:r>
          </w:p>
        </w:tc>
      </w:tr>
      <w:tr w:rsidR="581A31D5" w14:paraId="0A59A0D3" w14:textId="77777777" w:rsidTr="581A31D5">
        <w:trPr>
          <w:trHeight w:val="285"/>
        </w:trPr>
        <w:tc>
          <w:tcPr>
            <w:tcW w:w="3431" w:type="dxa"/>
          </w:tcPr>
          <w:p w14:paraId="4E6D80DA" w14:textId="77777777" w:rsidR="00057AE2" w:rsidRDefault="00057AE2" w:rsidP="581A31D5">
            <w:pPr>
              <w:widowControl w:val="0"/>
              <w:rPr>
                <w:rFonts w:ascii="Franklin Gothic Book" w:hAnsi="Franklin Gothic Book"/>
              </w:rPr>
            </w:pPr>
            <w:r w:rsidRPr="581A31D5">
              <w:rPr>
                <w:rFonts w:ascii="Franklin Gothic Book" w:hAnsi="Franklin Gothic Book"/>
              </w:rPr>
              <w:t>sw_corner</w:t>
            </w:r>
          </w:p>
        </w:tc>
        <w:tc>
          <w:tcPr>
            <w:tcW w:w="3347" w:type="dxa"/>
          </w:tcPr>
          <w:p w14:paraId="7D5CE131" w14:textId="77777777" w:rsidR="00057AE2" w:rsidRDefault="00057AE2" w:rsidP="581A31D5">
            <w:pPr>
              <w:widowControl w:val="0"/>
              <w:rPr>
                <w:rFonts w:ascii="Franklin Gothic Book" w:hAnsi="Franklin Gothic Book"/>
              </w:rPr>
            </w:pPr>
            <w:r w:rsidRPr="581A31D5">
              <w:rPr>
                <w:rFonts w:ascii="Franklin Gothic Book" w:hAnsi="Franklin Gothic Book"/>
              </w:rPr>
              <w:t>Decimal</w:t>
            </w:r>
          </w:p>
        </w:tc>
      </w:tr>
      <w:tr w:rsidR="581A31D5" w14:paraId="6C3BA10E" w14:textId="77777777" w:rsidTr="581A31D5">
        <w:trPr>
          <w:trHeight w:val="285"/>
        </w:trPr>
        <w:tc>
          <w:tcPr>
            <w:tcW w:w="3431" w:type="dxa"/>
          </w:tcPr>
          <w:p w14:paraId="324DF74D" w14:textId="77777777" w:rsidR="00057AE2" w:rsidRDefault="00057AE2" w:rsidP="581A31D5">
            <w:pPr>
              <w:widowControl w:val="0"/>
              <w:rPr>
                <w:rFonts w:ascii="Franklin Gothic Book" w:hAnsi="Franklin Gothic Book"/>
              </w:rPr>
            </w:pPr>
            <w:r w:rsidRPr="581A31D5">
              <w:rPr>
                <w:rFonts w:ascii="Franklin Gothic Book" w:hAnsi="Franklin Gothic Book"/>
              </w:rPr>
              <w:t>tax_status</w:t>
            </w:r>
          </w:p>
        </w:tc>
        <w:tc>
          <w:tcPr>
            <w:tcW w:w="3347" w:type="dxa"/>
          </w:tcPr>
          <w:p w14:paraId="05981721" w14:textId="20D66D62" w:rsidR="0F139C19" w:rsidRDefault="0F139C19" w:rsidP="581A31D5">
            <w:pPr>
              <w:widowControl w:val="0"/>
              <w:rPr>
                <w:rFonts w:ascii="Franklin Gothic Book" w:hAnsi="Franklin Gothic Book"/>
              </w:rPr>
            </w:pPr>
            <w:r w:rsidRPr="581A31D5">
              <w:rPr>
                <w:rFonts w:ascii="Franklin Gothic Book" w:hAnsi="Franklin Gothic Book"/>
              </w:rPr>
              <w:t>Nominal</w:t>
            </w:r>
          </w:p>
        </w:tc>
      </w:tr>
      <w:tr w:rsidR="581A31D5" w14:paraId="69F70346" w14:textId="77777777" w:rsidTr="581A31D5">
        <w:trPr>
          <w:trHeight w:val="285"/>
        </w:trPr>
        <w:tc>
          <w:tcPr>
            <w:tcW w:w="3431" w:type="dxa"/>
          </w:tcPr>
          <w:p w14:paraId="7012B668" w14:textId="77777777" w:rsidR="00057AE2" w:rsidRDefault="00057AE2" w:rsidP="581A31D5">
            <w:pPr>
              <w:widowControl w:val="0"/>
              <w:rPr>
                <w:rFonts w:ascii="Franklin Gothic Book" w:hAnsi="Franklin Gothic Book"/>
              </w:rPr>
            </w:pPr>
            <w:r w:rsidRPr="581A31D5">
              <w:rPr>
                <w:rFonts w:ascii="Franklin Gothic Book" w:hAnsi="Franklin Gothic Book"/>
              </w:rPr>
              <w:t>Total Acres</w:t>
            </w:r>
          </w:p>
        </w:tc>
        <w:tc>
          <w:tcPr>
            <w:tcW w:w="3347" w:type="dxa"/>
          </w:tcPr>
          <w:p w14:paraId="24C7FD73" w14:textId="4A633F6B" w:rsidR="68F02636" w:rsidRDefault="68F02636" w:rsidP="581A31D5">
            <w:pPr>
              <w:widowControl w:val="0"/>
              <w:rPr>
                <w:rFonts w:ascii="Franklin Gothic Book" w:hAnsi="Franklin Gothic Book"/>
              </w:rPr>
            </w:pPr>
            <w:r w:rsidRPr="581A31D5">
              <w:rPr>
                <w:rFonts w:ascii="Franklin Gothic Book" w:hAnsi="Franklin Gothic Book"/>
              </w:rPr>
              <w:t>Interval</w:t>
            </w:r>
          </w:p>
        </w:tc>
      </w:tr>
      <w:tr w:rsidR="581A31D5" w14:paraId="65A54DE4" w14:textId="77777777" w:rsidTr="581A31D5">
        <w:trPr>
          <w:trHeight w:val="285"/>
        </w:trPr>
        <w:tc>
          <w:tcPr>
            <w:tcW w:w="3431" w:type="dxa"/>
          </w:tcPr>
          <w:p w14:paraId="2A8F4952" w14:textId="77777777" w:rsidR="00057AE2" w:rsidRDefault="00057AE2" w:rsidP="581A31D5">
            <w:pPr>
              <w:widowControl w:val="0"/>
              <w:rPr>
                <w:rFonts w:ascii="Franklin Gothic Book" w:hAnsi="Franklin Gothic Book"/>
              </w:rPr>
            </w:pPr>
            <w:r w:rsidRPr="581A31D5">
              <w:rPr>
                <w:rFonts w:ascii="Franklin Gothic Book" w:hAnsi="Franklin Gothic Book"/>
              </w:rPr>
              <w:t>Year Built</w:t>
            </w:r>
          </w:p>
        </w:tc>
        <w:tc>
          <w:tcPr>
            <w:tcW w:w="3347" w:type="dxa"/>
          </w:tcPr>
          <w:p w14:paraId="132F6B5C" w14:textId="5DF483A8" w:rsidR="68F02636" w:rsidRDefault="68F02636" w:rsidP="581A31D5">
            <w:pPr>
              <w:widowControl w:val="0"/>
              <w:rPr>
                <w:rFonts w:ascii="Franklin Gothic Book" w:hAnsi="Franklin Gothic Book"/>
              </w:rPr>
            </w:pPr>
            <w:r w:rsidRPr="581A31D5">
              <w:rPr>
                <w:rFonts w:ascii="Franklin Gothic Book" w:hAnsi="Franklin Gothic Book"/>
              </w:rPr>
              <w:t>Nominal</w:t>
            </w:r>
          </w:p>
        </w:tc>
      </w:tr>
    </w:tbl>
    <w:p w14:paraId="7EF94F73" w14:textId="77777777" w:rsidR="00C3345E" w:rsidRDefault="00C3345E" w:rsidP="00C3345E">
      <w:pPr>
        <w:pStyle w:val="Subtitle"/>
        <w:rPr>
          <w:rFonts w:eastAsia="Calibri"/>
          <w:sz w:val="20"/>
          <w:szCs w:val="20"/>
        </w:rPr>
      </w:pPr>
    </w:p>
    <w:p w14:paraId="1657406C" w14:textId="79242703" w:rsidR="00654FE9" w:rsidRPr="00654FE9" w:rsidRDefault="00863A8E" w:rsidP="00A03520">
      <w:pPr>
        <w:pStyle w:val="Heading2"/>
      </w:pPr>
      <w:bookmarkStart w:id="10" w:name="_Toc99485328"/>
      <w:r>
        <w:t>Visualizations</w:t>
      </w:r>
      <w:bookmarkEnd w:id="10"/>
    </w:p>
    <w:p w14:paraId="1CC37434" w14:textId="16477DFE" w:rsidR="00654FE9" w:rsidRPr="00654FE9" w:rsidRDefault="00654FE9" w:rsidP="00654FE9">
      <w:pPr>
        <w:numPr>
          <w:ilvl w:val="1"/>
          <w:numId w:val="0"/>
        </w:numPr>
        <w:rPr>
          <w:rFonts w:eastAsia="Calibri"/>
          <w:color w:val="5A5A5A" w:themeColor="text1" w:themeTint="A5"/>
          <w:spacing w:val="15"/>
          <w:sz w:val="20"/>
          <w:szCs w:val="20"/>
        </w:rPr>
      </w:pPr>
      <w:r w:rsidRPr="00654FE9">
        <w:rPr>
          <w:rFonts w:eastAsia="Calibri"/>
          <w:color w:val="5A5A5A" w:themeColor="text1" w:themeTint="A5"/>
          <w:spacing w:val="15"/>
          <w:sz w:val="20"/>
          <w:szCs w:val="20"/>
        </w:rPr>
        <w:t xml:space="preserve">Table 1. Average sale price of homes between cities. </w:t>
      </w:r>
    </w:p>
    <w:p w14:paraId="28CF6F53" w14:textId="511EBC72" w:rsidR="00C3345E" w:rsidRDefault="00654FE9" w:rsidP="000569A5">
      <w:pPr>
        <w:pStyle w:val="Subtitle"/>
        <w:rPr>
          <w:rFonts w:eastAsia="Calibri"/>
          <w:sz w:val="20"/>
          <w:szCs w:val="20"/>
        </w:rPr>
      </w:pPr>
      <w:r>
        <w:rPr>
          <w:rFonts w:ascii="Franklin Gothic Book" w:eastAsia="Calibri" w:hAnsi="Franklin Gothic Book" w:cs="Calibri"/>
          <w:b/>
          <w:bCs/>
          <w:noProof/>
          <w:sz w:val="36"/>
          <w:szCs w:val="36"/>
        </w:rPr>
        <w:drawing>
          <wp:anchor distT="0" distB="0" distL="114300" distR="114300" simplePos="0" relativeHeight="251658241" behindDoc="1" locked="0" layoutInCell="1" allowOverlap="1" wp14:anchorId="23304C7D" wp14:editId="0EF3208B">
            <wp:simplePos x="0" y="0"/>
            <wp:positionH relativeFrom="margin">
              <wp:posOffset>0</wp:posOffset>
            </wp:positionH>
            <wp:positionV relativeFrom="paragraph">
              <wp:posOffset>-635</wp:posOffset>
            </wp:positionV>
            <wp:extent cx="3993515" cy="2091055"/>
            <wp:effectExtent l="0" t="0" r="6985" b="4445"/>
            <wp:wrapNone/>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515" cy="2091055"/>
                    </a:xfrm>
                    <a:prstGeom prst="rect">
                      <a:avLst/>
                    </a:prstGeom>
                    <a:noFill/>
                  </pic:spPr>
                </pic:pic>
              </a:graphicData>
            </a:graphic>
          </wp:anchor>
        </w:drawing>
      </w:r>
    </w:p>
    <w:p w14:paraId="309D00E7" w14:textId="77777777" w:rsidR="00C3345E" w:rsidRDefault="00C3345E" w:rsidP="000569A5">
      <w:pPr>
        <w:pStyle w:val="Subtitle"/>
        <w:rPr>
          <w:rFonts w:eastAsia="Calibri"/>
          <w:sz w:val="20"/>
          <w:szCs w:val="20"/>
        </w:rPr>
      </w:pPr>
    </w:p>
    <w:p w14:paraId="17634CAD" w14:textId="77777777" w:rsidR="00C3345E" w:rsidRDefault="00C3345E" w:rsidP="000569A5">
      <w:pPr>
        <w:pStyle w:val="Subtitle"/>
        <w:rPr>
          <w:rFonts w:eastAsia="Calibri"/>
          <w:sz w:val="20"/>
          <w:szCs w:val="20"/>
        </w:rPr>
      </w:pPr>
    </w:p>
    <w:p w14:paraId="12CEDB05" w14:textId="77777777" w:rsidR="00C3345E" w:rsidRDefault="00C3345E" w:rsidP="000569A5">
      <w:pPr>
        <w:pStyle w:val="Subtitle"/>
        <w:rPr>
          <w:rFonts w:eastAsia="Calibri"/>
          <w:sz w:val="20"/>
          <w:szCs w:val="20"/>
        </w:rPr>
      </w:pPr>
    </w:p>
    <w:p w14:paraId="4ED54C8A" w14:textId="77777777" w:rsidR="00C3345E" w:rsidRDefault="00C3345E" w:rsidP="000569A5">
      <w:pPr>
        <w:pStyle w:val="Subtitle"/>
        <w:rPr>
          <w:rFonts w:eastAsia="Calibri"/>
          <w:sz w:val="20"/>
          <w:szCs w:val="20"/>
        </w:rPr>
      </w:pPr>
    </w:p>
    <w:p w14:paraId="02F91964" w14:textId="77777777" w:rsidR="00C3345E" w:rsidRDefault="00C3345E" w:rsidP="000569A5">
      <w:pPr>
        <w:pStyle w:val="Subtitle"/>
        <w:rPr>
          <w:rFonts w:eastAsia="Calibri"/>
          <w:sz w:val="20"/>
          <w:szCs w:val="20"/>
        </w:rPr>
      </w:pPr>
    </w:p>
    <w:p w14:paraId="7568D70F" w14:textId="77777777" w:rsidR="00C3345E" w:rsidRDefault="00C3345E" w:rsidP="000569A5">
      <w:pPr>
        <w:pStyle w:val="Subtitle"/>
        <w:rPr>
          <w:rFonts w:eastAsia="Calibri"/>
          <w:sz w:val="20"/>
          <w:szCs w:val="20"/>
        </w:rPr>
      </w:pPr>
    </w:p>
    <w:p w14:paraId="245980FC" w14:textId="77777777" w:rsidR="00173C8E" w:rsidRDefault="00173C8E" w:rsidP="00173C8E"/>
    <w:p w14:paraId="1B30CC0E" w14:textId="77777777" w:rsidR="00173C8E" w:rsidRDefault="00173C8E" w:rsidP="00173C8E"/>
    <w:p w14:paraId="708CC74B" w14:textId="77777777" w:rsidR="00B83F70" w:rsidRDefault="00B83F70" w:rsidP="00173C8E"/>
    <w:p w14:paraId="3B535566" w14:textId="77777777" w:rsidR="00B83F70" w:rsidRDefault="00B83F70" w:rsidP="00173C8E"/>
    <w:p w14:paraId="5305CE98" w14:textId="2A39C253" w:rsidR="00B83F70" w:rsidRPr="00B83F70" w:rsidRDefault="00B83F70" w:rsidP="00B83F70">
      <w:pPr>
        <w:pStyle w:val="Subtitle"/>
        <w:rPr>
          <w:rFonts w:eastAsia="Calibri"/>
          <w:sz w:val="20"/>
          <w:szCs w:val="20"/>
        </w:rPr>
      </w:pPr>
      <w:r w:rsidRPr="007177EE">
        <w:rPr>
          <w:rFonts w:eastAsia="Calibri"/>
          <w:sz w:val="20"/>
          <w:szCs w:val="20"/>
        </w:rPr>
        <w:t xml:space="preserve">Table </w:t>
      </w:r>
      <w:r>
        <w:rPr>
          <w:rFonts w:eastAsia="Calibri"/>
          <w:sz w:val="20"/>
          <w:szCs w:val="20"/>
        </w:rPr>
        <w:t>2</w:t>
      </w:r>
      <w:r w:rsidRPr="007177EE">
        <w:rPr>
          <w:rFonts w:eastAsia="Calibri"/>
          <w:sz w:val="20"/>
          <w:szCs w:val="20"/>
        </w:rPr>
        <w:t xml:space="preserve">. Average </w:t>
      </w:r>
      <w:r>
        <w:rPr>
          <w:rFonts w:eastAsia="Calibri"/>
          <w:sz w:val="20"/>
          <w:szCs w:val="20"/>
        </w:rPr>
        <w:t>Living Area by City (highlighted red indicates above average sale price)</w:t>
      </w:r>
      <w:r w:rsidRPr="007177EE">
        <w:rPr>
          <w:rFonts w:eastAsia="Calibri"/>
          <w:sz w:val="20"/>
          <w:szCs w:val="20"/>
        </w:rPr>
        <w:t xml:space="preserve"> </w:t>
      </w:r>
    </w:p>
    <w:p w14:paraId="2324757E" w14:textId="3C7AEE24" w:rsidR="00173C8E" w:rsidRDefault="00B83F70" w:rsidP="00173C8E">
      <w:r>
        <w:rPr>
          <w:noProof/>
        </w:rPr>
        <w:lastRenderedPageBreak/>
        <w:drawing>
          <wp:inline distT="0" distB="0" distL="0" distR="0" wp14:anchorId="225141C0" wp14:editId="6AC902BD">
            <wp:extent cx="3877310" cy="3408045"/>
            <wp:effectExtent l="0" t="0" r="889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7310" cy="3408045"/>
                    </a:xfrm>
                    <a:prstGeom prst="rect">
                      <a:avLst/>
                    </a:prstGeom>
                    <a:noFill/>
                  </pic:spPr>
                </pic:pic>
              </a:graphicData>
            </a:graphic>
          </wp:inline>
        </w:drawing>
      </w:r>
    </w:p>
    <w:p w14:paraId="22460F45" w14:textId="77777777" w:rsidR="00654FE9" w:rsidRDefault="00654FE9" w:rsidP="00173C8E"/>
    <w:p w14:paraId="783577DC" w14:textId="77777777" w:rsidR="006D3576" w:rsidRDefault="006D3576" w:rsidP="00173C8E"/>
    <w:p w14:paraId="220A53DA" w14:textId="29DD60C5" w:rsidR="00B83F70" w:rsidRPr="00654FE9" w:rsidRDefault="00B83F70" w:rsidP="00654FE9">
      <w:pPr>
        <w:pStyle w:val="Subtitle"/>
        <w:rPr>
          <w:sz w:val="20"/>
          <w:szCs w:val="20"/>
        </w:rPr>
      </w:pPr>
      <w:r w:rsidRPr="00654FE9">
        <w:rPr>
          <w:rFonts w:eastAsia="Calibri"/>
          <w:sz w:val="20"/>
          <w:szCs w:val="20"/>
        </w:rPr>
        <w:t>Table 3: Top 10 Highest Prices for Land</w:t>
      </w:r>
    </w:p>
    <w:tbl>
      <w:tblPr>
        <w:tblW w:w="4515" w:type="dxa"/>
        <w:tblLayout w:type="fixed"/>
        <w:tblLook w:val="04A0" w:firstRow="1" w:lastRow="0" w:firstColumn="1" w:lastColumn="0" w:noHBand="0" w:noVBand="1"/>
      </w:tblPr>
      <w:tblGrid>
        <w:gridCol w:w="1665"/>
        <w:gridCol w:w="1590"/>
        <w:gridCol w:w="1260"/>
      </w:tblGrid>
      <w:tr w:rsidR="00B83F70" w14:paraId="33E86D5F" w14:textId="77777777" w:rsidTr="008B3803">
        <w:trPr>
          <w:trHeight w:val="270"/>
        </w:trPr>
        <w:tc>
          <w:tcPr>
            <w:tcW w:w="1665" w:type="dxa"/>
            <w:tcBorders>
              <w:top w:val="single" w:sz="8" w:space="0" w:color="9BC2E6"/>
              <w:left w:val="single" w:sz="8" w:space="0" w:color="9BC2E6"/>
              <w:bottom w:val="single" w:sz="8" w:space="0" w:color="9BC2E6"/>
              <w:right w:val="nil"/>
            </w:tcBorders>
            <w:shd w:val="clear" w:color="auto" w:fill="5B9BD5" w:themeFill="accent5"/>
            <w:vAlign w:val="bottom"/>
          </w:tcPr>
          <w:p w14:paraId="657B2059" w14:textId="77777777" w:rsidR="00B83F70" w:rsidRDefault="00B83F70" w:rsidP="008B3803">
            <w:r w:rsidRPr="35DD229E">
              <w:rPr>
                <w:rFonts w:ascii="Calibri" w:eastAsia="Calibri" w:hAnsi="Calibri" w:cs="Calibri"/>
                <w:b/>
                <w:bCs/>
                <w:color w:val="FFFFFF" w:themeColor="background1"/>
              </w:rPr>
              <w:t>City</w:t>
            </w:r>
          </w:p>
        </w:tc>
        <w:tc>
          <w:tcPr>
            <w:tcW w:w="1590" w:type="dxa"/>
            <w:tcBorders>
              <w:top w:val="single" w:sz="8" w:space="0" w:color="9BC2E6"/>
              <w:left w:val="nil"/>
              <w:bottom w:val="single" w:sz="8" w:space="0" w:color="9BC2E6"/>
              <w:right w:val="nil"/>
            </w:tcBorders>
            <w:shd w:val="clear" w:color="auto" w:fill="5B9BD5" w:themeFill="accent5"/>
            <w:vAlign w:val="bottom"/>
          </w:tcPr>
          <w:p w14:paraId="3F94EA3F" w14:textId="77777777" w:rsidR="00B83F70" w:rsidRDefault="00B83F70" w:rsidP="008B3803">
            <w:r w:rsidRPr="35DD229E">
              <w:rPr>
                <w:rFonts w:ascii="Calibri" w:eastAsia="Calibri" w:hAnsi="Calibri" w:cs="Calibri"/>
                <w:b/>
                <w:bCs/>
                <w:color w:val="FFFFFF" w:themeColor="background1"/>
              </w:rPr>
              <w:t>Assessment Year</w:t>
            </w:r>
          </w:p>
        </w:tc>
        <w:tc>
          <w:tcPr>
            <w:tcW w:w="1260" w:type="dxa"/>
            <w:tcBorders>
              <w:top w:val="single" w:sz="8" w:space="0" w:color="9BC2E6"/>
              <w:left w:val="nil"/>
              <w:bottom w:val="single" w:sz="8" w:space="0" w:color="9BC2E6"/>
              <w:right w:val="single" w:sz="8" w:space="0" w:color="9BC2E6"/>
            </w:tcBorders>
            <w:shd w:val="clear" w:color="auto" w:fill="5B9BD5" w:themeFill="accent5"/>
            <w:vAlign w:val="bottom"/>
          </w:tcPr>
          <w:p w14:paraId="4EEB4CA6" w14:textId="77777777" w:rsidR="00B83F70" w:rsidRDefault="00B83F70" w:rsidP="008B3803">
            <w:r w:rsidRPr="35DD229E">
              <w:rPr>
                <w:rFonts w:ascii="Calibri" w:eastAsia="Calibri" w:hAnsi="Calibri" w:cs="Calibri"/>
                <w:b/>
                <w:bCs/>
                <w:color w:val="FFFFFF" w:themeColor="background1"/>
              </w:rPr>
              <w:t>Land Value</w:t>
            </w:r>
          </w:p>
        </w:tc>
      </w:tr>
      <w:tr w:rsidR="00B83F70" w14:paraId="5193322A" w14:textId="77777777" w:rsidTr="008B3803">
        <w:trPr>
          <w:trHeight w:val="585"/>
        </w:trPr>
        <w:tc>
          <w:tcPr>
            <w:tcW w:w="1665" w:type="dxa"/>
            <w:tcBorders>
              <w:top w:val="single" w:sz="8" w:space="0" w:color="9BC2E6"/>
              <w:left w:val="single" w:sz="8" w:space="0" w:color="9BC2E6"/>
              <w:bottom w:val="single" w:sz="8" w:space="0" w:color="9BC2E6"/>
              <w:right w:val="nil"/>
            </w:tcBorders>
            <w:shd w:val="clear" w:color="auto" w:fill="DDEBF7"/>
            <w:vAlign w:val="bottom"/>
          </w:tcPr>
          <w:p w14:paraId="76B8B305" w14:textId="77777777" w:rsidR="00B83F70" w:rsidRDefault="00B83F70" w:rsidP="008B3803">
            <w:r w:rsidRPr="35DD229E">
              <w:rPr>
                <w:rFonts w:ascii="Calibri" w:eastAsia="Calibri" w:hAnsi="Calibri" w:cs="Calibri"/>
                <w:color w:val="000000" w:themeColor="text1"/>
              </w:rPr>
              <w:t>BENTONVILLE</w:t>
            </w:r>
          </w:p>
        </w:tc>
        <w:tc>
          <w:tcPr>
            <w:tcW w:w="1590" w:type="dxa"/>
            <w:tcBorders>
              <w:top w:val="single" w:sz="8" w:space="0" w:color="9BC2E6"/>
              <w:left w:val="nil"/>
              <w:bottom w:val="single" w:sz="8" w:space="0" w:color="9BC2E6"/>
              <w:right w:val="nil"/>
            </w:tcBorders>
            <w:shd w:val="clear" w:color="auto" w:fill="DDEBF7"/>
            <w:vAlign w:val="bottom"/>
          </w:tcPr>
          <w:p w14:paraId="26B8BB08" w14:textId="77777777" w:rsidR="00B83F70" w:rsidRDefault="00B83F70" w:rsidP="008B3803">
            <w:pPr>
              <w:jc w:val="right"/>
            </w:pPr>
            <w:r w:rsidRPr="35DD229E">
              <w:rPr>
                <w:rFonts w:ascii="Calibri" w:eastAsia="Calibri" w:hAnsi="Calibri" w:cs="Calibri"/>
                <w:color w:val="000000" w:themeColor="text1"/>
              </w:rPr>
              <w:t>2020</w:t>
            </w:r>
          </w:p>
        </w:tc>
        <w:tc>
          <w:tcPr>
            <w:tcW w:w="1260" w:type="dxa"/>
            <w:tcBorders>
              <w:top w:val="single" w:sz="8" w:space="0" w:color="9BC2E6"/>
              <w:left w:val="nil"/>
              <w:bottom w:val="single" w:sz="8" w:space="0" w:color="9BC2E6"/>
              <w:right w:val="single" w:sz="8" w:space="0" w:color="9BC2E6"/>
            </w:tcBorders>
            <w:shd w:val="clear" w:color="auto" w:fill="DDEBF7"/>
            <w:vAlign w:val="bottom"/>
          </w:tcPr>
          <w:p w14:paraId="17EBF142" w14:textId="77777777" w:rsidR="00B83F70" w:rsidRDefault="00B83F70" w:rsidP="008B3803">
            <w:pPr>
              <w:jc w:val="right"/>
            </w:pPr>
            <w:r w:rsidRPr="35DD229E">
              <w:rPr>
                <w:rFonts w:ascii="Calibri" w:eastAsia="Calibri" w:hAnsi="Calibri" w:cs="Calibri"/>
                <w:color w:val="000000" w:themeColor="text1"/>
              </w:rPr>
              <w:t>$1,195,700</w:t>
            </w:r>
          </w:p>
        </w:tc>
      </w:tr>
      <w:tr w:rsidR="00B83F70" w14:paraId="5299B1ED" w14:textId="77777777" w:rsidTr="008B3803">
        <w:trPr>
          <w:trHeight w:val="270"/>
        </w:trPr>
        <w:tc>
          <w:tcPr>
            <w:tcW w:w="1665" w:type="dxa"/>
            <w:tcBorders>
              <w:top w:val="single" w:sz="8" w:space="0" w:color="9BC2E6"/>
              <w:left w:val="single" w:sz="8" w:space="0" w:color="9BC2E6"/>
              <w:bottom w:val="single" w:sz="8" w:space="0" w:color="9BC2E6"/>
              <w:right w:val="nil"/>
            </w:tcBorders>
            <w:vAlign w:val="bottom"/>
          </w:tcPr>
          <w:p w14:paraId="16F85026" w14:textId="77777777" w:rsidR="00B83F70" w:rsidRDefault="00B83F70" w:rsidP="008B3803">
            <w:r w:rsidRPr="35DD229E">
              <w:rPr>
                <w:rFonts w:ascii="Calibri" w:eastAsia="Calibri" w:hAnsi="Calibri" w:cs="Calibri"/>
                <w:color w:val="000000" w:themeColor="text1"/>
              </w:rPr>
              <w:t>ROGERS</w:t>
            </w:r>
          </w:p>
        </w:tc>
        <w:tc>
          <w:tcPr>
            <w:tcW w:w="1590" w:type="dxa"/>
            <w:tcBorders>
              <w:top w:val="single" w:sz="8" w:space="0" w:color="9BC2E6"/>
              <w:left w:val="nil"/>
              <w:bottom w:val="single" w:sz="8" w:space="0" w:color="9BC2E6"/>
              <w:right w:val="nil"/>
            </w:tcBorders>
            <w:vAlign w:val="bottom"/>
          </w:tcPr>
          <w:p w14:paraId="4F2781F1" w14:textId="77777777" w:rsidR="00B83F70" w:rsidRDefault="00B83F70" w:rsidP="008B3803">
            <w:pPr>
              <w:jc w:val="right"/>
            </w:pPr>
            <w:r w:rsidRPr="35DD229E">
              <w:rPr>
                <w:rFonts w:ascii="Calibri" w:eastAsia="Calibri" w:hAnsi="Calibri" w:cs="Calibri"/>
                <w:color w:val="000000" w:themeColor="text1"/>
              </w:rPr>
              <w:t>2018</w:t>
            </w:r>
          </w:p>
        </w:tc>
        <w:tc>
          <w:tcPr>
            <w:tcW w:w="1260" w:type="dxa"/>
            <w:tcBorders>
              <w:top w:val="single" w:sz="8" w:space="0" w:color="9BC2E6"/>
              <w:left w:val="nil"/>
              <w:bottom w:val="single" w:sz="8" w:space="0" w:color="9BC2E6"/>
              <w:right w:val="single" w:sz="8" w:space="0" w:color="9BC2E6"/>
            </w:tcBorders>
            <w:vAlign w:val="bottom"/>
          </w:tcPr>
          <w:p w14:paraId="39B0E6F9" w14:textId="77777777" w:rsidR="00B83F70" w:rsidRDefault="00B83F70" w:rsidP="008B3803">
            <w:pPr>
              <w:jc w:val="right"/>
            </w:pPr>
            <w:r w:rsidRPr="35DD229E">
              <w:rPr>
                <w:rFonts w:ascii="Calibri" w:eastAsia="Calibri" w:hAnsi="Calibri" w:cs="Calibri"/>
                <w:color w:val="000000" w:themeColor="text1"/>
              </w:rPr>
              <w:t>$777,500</w:t>
            </w:r>
          </w:p>
        </w:tc>
      </w:tr>
      <w:tr w:rsidR="00B83F70" w14:paraId="0512D662" w14:textId="77777777" w:rsidTr="008B3803">
        <w:trPr>
          <w:trHeight w:val="270"/>
        </w:trPr>
        <w:tc>
          <w:tcPr>
            <w:tcW w:w="1665" w:type="dxa"/>
            <w:tcBorders>
              <w:top w:val="single" w:sz="8" w:space="0" w:color="9BC2E6"/>
              <w:left w:val="single" w:sz="8" w:space="0" w:color="9BC2E6"/>
              <w:bottom w:val="single" w:sz="8" w:space="0" w:color="9BC2E6"/>
              <w:right w:val="nil"/>
            </w:tcBorders>
            <w:shd w:val="clear" w:color="auto" w:fill="DDEBF7"/>
            <w:vAlign w:val="bottom"/>
          </w:tcPr>
          <w:p w14:paraId="6D4BB845" w14:textId="77777777" w:rsidR="00B83F70" w:rsidRDefault="00B83F70" w:rsidP="008B3803">
            <w:r w:rsidRPr="35DD229E">
              <w:rPr>
                <w:rFonts w:ascii="Calibri" w:eastAsia="Calibri" w:hAnsi="Calibri" w:cs="Calibri"/>
                <w:color w:val="000000" w:themeColor="text1"/>
              </w:rPr>
              <w:t>BENTONVILLE</w:t>
            </w:r>
          </w:p>
        </w:tc>
        <w:tc>
          <w:tcPr>
            <w:tcW w:w="1590" w:type="dxa"/>
            <w:tcBorders>
              <w:top w:val="single" w:sz="8" w:space="0" w:color="9BC2E6"/>
              <w:left w:val="nil"/>
              <w:bottom w:val="single" w:sz="8" w:space="0" w:color="9BC2E6"/>
              <w:right w:val="nil"/>
            </w:tcBorders>
            <w:shd w:val="clear" w:color="auto" w:fill="DDEBF7"/>
            <w:vAlign w:val="bottom"/>
          </w:tcPr>
          <w:p w14:paraId="0CE933D8" w14:textId="77777777" w:rsidR="00B83F70" w:rsidRDefault="00B83F70" w:rsidP="008B3803">
            <w:pPr>
              <w:jc w:val="right"/>
            </w:pPr>
            <w:r w:rsidRPr="35DD229E">
              <w:rPr>
                <w:rFonts w:ascii="Calibri" w:eastAsia="Calibri" w:hAnsi="Calibri" w:cs="Calibri"/>
                <w:color w:val="000000" w:themeColor="text1"/>
              </w:rPr>
              <w:t>2016</w:t>
            </w:r>
          </w:p>
        </w:tc>
        <w:tc>
          <w:tcPr>
            <w:tcW w:w="1260" w:type="dxa"/>
            <w:tcBorders>
              <w:top w:val="single" w:sz="8" w:space="0" w:color="9BC2E6"/>
              <w:left w:val="nil"/>
              <w:bottom w:val="single" w:sz="8" w:space="0" w:color="9BC2E6"/>
              <w:right w:val="single" w:sz="8" w:space="0" w:color="9BC2E6"/>
            </w:tcBorders>
            <w:shd w:val="clear" w:color="auto" w:fill="DDEBF7"/>
            <w:vAlign w:val="bottom"/>
          </w:tcPr>
          <w:p w14:paraId="697693D9" w14:textId="77777777" w:rsidR="00B83F70" w:rsidRDefault="00B83F70" w:rsidP="008B3803">
            <w:pPr>
              <w:jc w:val="right"/>
            </w:pPr>
            <w:r w:rsidRPr="35DD229E">
              <w:rPr>
                <w:rFonts w:ascii="Calibri" w:eastAsia="Calibri" w:hAnsi="Calibri" w:cs="Calibri"/>
                <w:color w:val="000000" w:themeColor="text1"/>
              </w:rPr>
              <w:t>$627,250</w:t>
            </w:r>
          </w:p>
        </w:tc>
      </w:tr>
      <w:tr w:rsidR="00B83F70" w14:paraId="43CB7F68" w14:textId="77777777" w:rsidTr="008B3803">
        <w:trPr>
          <w:trHeight w:val="270"/>
        </w:trPr>
        <w:tc>
          <w:tcPr>
            <w:tcW w:w="1665" w:type="dxa"/>
            <w:tcBorders>
              <w:top w:val="single" w:sz="8" w:space="0" w:color="9BC2E6"/>
              <w:left w:val="single" w:sz="8" w:space="0" w:color="9BC2E6"/>
              <w:bottom w:val="single" w:sz="8" w:space="0" w:color="9BC2E6"/>
              <w:right w:val="nil"/>
            </w:tcBorders>
            <w:vAlign w:val="bottom"/>
          </w:tcPr>
          <w:p w14:paraId="3EB72C51" w14:textId="77777777" w:rsidR="00B83F70" w:rsidRDefault="00B83F70" w:rsidP="008B3803">
            <w:r w:rsidRPr="35DD229E">
              <w:rPr>
                <w:rFonts w:ascii="Calibri" w:eastAsia="Calibri" w:hAnsi="Calibri" w:cs="Calibri"/>
                <w:color w:val="000000" w:themeColor="text1"/>
              </w:rPr>
              <w:t>BENTONVILLE</w:t>
            </w:r>
          </w:p>
        </w:tc>
        <w:tc>
          <w:tcPr>
            <w:tcW w:w="1590" w:type="dxa"/>
            <w:tcBorders>
              <w:top w:val="single" w:sz="8" w:space="0" w:color="9BC2E6"/>
              <w:left w:val="nil"/>
              <w:bottom w:val="single" w:sz="8" w:space="0" w:color="9BC2E6"/>
              <w:right w:val="nil"/>
            </w:tcBorders>
            <w:vAlign w:val="bottom"/>
          </w:tcPr>
          <w:p w14:paraId="142BFA8B" w14:textId="77777777" w:rsidR="00B83F70" w:rsidRDefault="00B83F70" w:rsidP="008B3803">
            <w:pPr>
              <w:jc w:val="right"/>
            </w:pPr>
            <w:r w:rsidRPr="35DD229E">
              <w:rPr>
                <w:rFonts w:ascii="Calibri" w:eastAsia="Calibri" w:hAnsi="Calibri" w:cs="Calibri"/>
                <w:color w:val="000000" w:themeColor="text1"/>
              </w:rPr>
              <w:t>2016</w:t>
            </w:r>
          </w:p>
        </w:tc>
        <w:tc>
          <w:tcPr>
            <w:tcW w:w="1260" w:type="dxa"/>
            <w:tcBorders>
              <w:top w:val="single" w:sz="8" w:space="0" w:color="9BC2E6"/>
              <w:left w:val="nil"/>
              <w:bottom w:val="single" w:sz="8" w:space="0" w:color="9BC2E6"/>
              <w:right w:val="single" w:sz="8" w:space="0" w:color="9BC2E6"/>
            </w:tcBorders>
            <w:vAlign w:val="bottom"/>
          </w:tcPr>
          <w:p w14:paraId="7637552C" w14:textId="77777777" w:rsidR="00B83F70" w:rsidRDefault="00B83F70" w:rsidP="008B3803">
            <w:pPr>
              <w:jc w:val="right"/>
            </w:pPr>
            <w:r w:rsidRPr="35DD229E">
              <w:rPr>
                <w:rFonts w:ascii="Calibri" w:eastAsia="Calibri" w:hAnsi="Calibri" w:cs="Calibri"/>
                <w:color w:val="000000" w:themeColor="text1"/>
              </w:rPr>
              <w:t>$574,350</w:t>
            </w:r>
          </w:p>
        </w:tc>
      </w:tr>
      <w:tr w:rsidR="00B83F70" w14:paraId="41F8C2A9" w14:textId="77777777" w:rsidTr="008B3803">
        <w:trPr>
          <w:trHeight w:val="270"/>
        </w:trPr>
        <w:tc>
          <w:tcPr>
            <w:tcW w:w="1665" w:type="dxa"/>
            <w:tcBorders>
              <w:top w:val="single" w:sz="8" w:space="0" w:color="9BC2E6"/>
              <w:left w:val="single" w:sz="8" w:space="0" w:color="9BC2E6"/>
              <w:bottom w:val="single" w:sz="8" w:space="0" w:color="9BC2E6"/>
              <w:right w:val="nil"/>
            </w:tcBorders>
            <w:shd w:val="clear" w:color="auto" w:fill="DDEBF7"/>
            <w:vAlign w:val="bottom"/>
          </w:tcPr>
          <w:p w14:paraId="70E38D86" w14:textId="77777777" w:rsidR="00B83F70" w:rsidRDefault="00B83F70" w:rsidP="008B3803">
            <w:r w:rsidRPr="35DD229E">
              <w:rPr>
                <w:rFonts w:ascii="Calibri" w:eastAsia="Calibri" w:hAnsi="Calibri" w:cs="Calibri"/>
                <w:color w:val="000000" w:themeColor="text1"/>
              </w:rPr>
              <w:t>ROGERS</w:t>
            </w:r>
          </w:p>
        </w:tc>
        <w:tc>
          <w:tcPr>
            <w:tcW w:w="1590" w:type="dxa"/>
            <w:tcBorders>
              <w:top w:val="single" w:sz="8" w:space="0" w:color="9BC2E6"/>
              <w:left w:val="nil"/>
              <w:bottom w:val="single" w:sz="8" w:space="0" w:color="9BC2E6"/>
              <w:right w:val="nil"/>
            </w:tcBorders>
            <w:shd w:val="clear" w:color="auto" w:fill="DDEBF7"/>
            <w:vAlign w:val="bottom"/>
          </w:tcPr>
          <w:p w14:paraId="64B9383A" w14:textId="77777777" w:rsidR="00B83F70" w:rsidRDefault="00B83F70" w:rsidP="008B3803">
            <w:pPr>
              <w:jc w:val="right"/>
            </w:pPr>
            <w:r w:rsidRPr="35DD229E">
              <w:rPr>
                <w:rFonts w:ascii="Calibri" w:eastAsia="Calibri" w:hAnsi="Calibri" w:cs="Calibri"/>
                <w:color w:val="000000" w:themeColor="text1"/>
              </w:rPr>
              <w:t>2016</w:t>
            </w:r>
          </w:p>
        </w:tc>
        <w:tc>
          <w:tcPr>
            <w:tcW w:w="1260" w:type="dxa"/>
            <w:tcBorders>
              <w:top w:val="single" w:sz="8" w:space="0" w:color="9BC2E6"/>
              <w:left w:val="nil"/>
              <w:bottom w:val="single" w:sz="8" w:space="0" w:color="9BC2E6"/>
              <w:right w:val="single" w:sz="8" w:space="0" w:color="9BC2E6"/>
            </w:tcBorders>
            <w:shd w:val="clear" w:color="auto" w:fill="DDEBF7"/>
            <w:vAlign w:val="bottom"/>
          </w:tcPr>
          <w:p w14:paraId="30AEEE4D" w14:textId="77777777" w:rsidR="00B83F70" w:rsidRDefault="00B83F70" w:rsidP="008B3803">
            <w:pPr>
              <w:jc w:val="right"/>
            </w:pPr>
            <w:r w:rsidRPr="35DD229E">
              <w:rPr>
                <w:rFonts w:ascii="Calibri" w:eastAsia="Calibri" w:hAnsi="Calibri" w:cs="Calibri"/>
                <w:color w:val="000000" w:themeColor="text1"/>
              </w:rPr>
              <w:t>$493,500</w:t>
            </w:r>
          </w:p>
        </w:tc>
      </w:tr>
      <w:tr w:rsidR="00B83F70" w14:paraId="3DFCDC7E" w14:textId="77777777" w:rsidTr="008B3803">
        <w:trPr>
          <w:trHeight w:val="270"/>
        </w:trPr>
        <w:tc>
          <w:tcPr>
            <w:tcW w:w="1665" w:type="dxa"/>
            <w:tcBorders>
              <w:top w:val="single" w:sz="8" w:space="0" w:color="9BC2E6"/>
              <w:left w:val="single" w:sz="8" w:space="0" w:color="9BC2E6"/>
              <w:bottom w:val="single" w:sz="8" w:space="0" w:color="9BC2E6"/>
              <w:right w:val="nil"/>
            </w:tcBorders>
            <w:vAlign w:val="bottom"/>
          </w:tcPr>
          <w:p w14:paraId="7F509A31" w14:textId="77777777" w:rsidR="00B83F70" w:rsidRDefault="00B83F70" w:rsidP="008B3803">
            <w:r w:rsidRPr="35DD229E">
              <w:rPr>
                <w:rFonts w:ascii="Calibri" w:eastAsia="Calibri" w:hAnsi="Calibri" w:cs="Calibri"/>
                <w:color w:val="000000" w:themeColor="text1"/>
              </w:rPr>
              <w:t>ROGERS</w:t>
            </w:r>
          </w:p>
        </w:tc>
        <w:tc>
          <w:tcPr>
            <w:tcW w:w="1590" w:type="dxa"/>
            <w:tcBorders>
              <w:top w:val="single" w:sz="8" w:space="0" w:color="9BC2E6"/>
              <w:left w:val="nil"/>
              <w:bottom w:val="single" w:sz="8" w:space="0" w:color="9BC2E6"/>
              <w:right w:val="nil"/>
            </w:tcBorders>
            <w:vAlign w:val="bottom"/>
          </w:tcPr>
          <w:p w14:paraId="523850F8" w14:textId="77777777" w:rsidR="00B83F70" w:rsidRDefault="00B83F70" w:rsidP="008B3803">
            <w:pPr>
              <w:jc w:val="right"/>
            </w:pPr>
            <w:r w:rsidRPr="35DD229E">
              <w:rPr>
                <w:rFonts w:ascii="Calibri" w:eastAsia="Calibri" w:hAnsi="Calibri" w:cs="Calibri"/>
                <w:color w:val="000000" w:themeColor="text1"/>
              </w:rPr>
              <w:t>2020</w:t>
            </w:r>
          </w:p>
        </w:tc>
        <w:tc>
          <w:tcPr>
            <w:tcW w:w="1260" w:type="dxa"/>
            <w:tcBorders>
              <w:top w:val="single" w:sz="8" w:space="0" w:color="9BC2E6"/>
              <w:left w:val="nil"/>
              <w:bottom w:val="single" w:sz="8" w:space="0" w:color="9BC2E6"/>
              <w:right w:val="single" w:sz="8" w:space="0" w:color="9BC2E6"/>
            </w:tcBorders>
            <w:vAlign w:val="bottom"/>
          </w:tcPr>
          <w:p w14:paraId="55872E02" w14:textId="77777777" w:rsidR="00B83F70" w:rsidRDefault="00B83F70" w:rsidP="008B3803">
            <w:pPr>
              <w:jc w:val="right"/>
            </w:pPr>
            <w:r w:rsidRPr="35DD229E">
              <w:rPr>
                <w:rFonts w:ascii="Calibri" w:eastAsia="Calibri" w:hAnsi="Calibri" w:cs="Calibri"/>
                <w:color w:val="000000" w:themeColor="text1"/>
              </w:rPr>
              <w:t>$473,200</w:t>
            </w:r>
          </w:p>
        </w:tc>
      </w:tr>
      <w:tr w:rsidR="00B83F70" w14:paraId="6481E0B5" w14:textId="77777777" w:rsidTr="008B3803">
        <w:trPr>
          <w:trHeight w:val="270"/>
        </w:trPr>
        <w:tc>
          <w:tcPr>
            <w:tcW w:w="1665" w:type="dxa"/>
            <w:tcBorders>
              <w:top w:val="single" w:sz="8" w:space="0" w:color="9BC2E6"/>
              <w:left w:val="single" w:sz="8" w:space="0" w:color="9BC2E6"/>
              <w:bottom w:val="single" w:sz="8" w:space="0" w:color="9BC2E6"/>
              <w:right w:val="nil"/>
            </w:tcBorders>
            <w:shd w:val="clear" w:color="auto" w:fill="DDEBF7"/>
            <w:vAlign w:val="bottom"/>
          </w:tcPr>
          <w:p w14:paraId="28A3987B" w14:textId="77777777" w:rsidR="00B83F70" w:rsidRDefault="00B83F70" w:rsidP="008B3803">
            <w:r w:rsidRPr="35DD229E">
              <w:rPr>
                <w:rFonts w:ascii="Calibri" w:eastAsia="Calibri" w:hAnsi="Calibri" w:cs="Calibri"/>
                <w:color w:val="000000" w:themeColor="text1"/>
              </w:rPr>
              <w:t>BENTONVILLE</w:t>
            </w:r>
          </w:p>
        </w:tc>
        <w:tc>
          <w:tcPr>
            <w:tcW w:w="1590" w:type="dxa"/>
            <w:tcBorders>
              <w:top w:val="single" w:sz="8" w:space="0" w:color="9BC2E6"/>
              <w:left w:val="nil"/>
              <w:bottom w:val="single" w:sz="8" w:space="0" w:color="9BC2E6"/>
              <w:right w:val="nil"/>
            </w:tcBorders>
            <w:shd w:val="clear" w:color="auto" w:fill="DDEBF7"/>
            <w:vAlign w:val="bottom"/>
          </w:tcPr>
          <w:p w14:paraId="271D5DD5" w14:textId="77777777" w:rsidR="00B83F70" w:rsidRDefault="00B83F70" w:rsidP="008B3803">
            <w:pPr>
              <w:jc w:val="right"/>
            </w:pPr>
            <w:r w:rsidRPr="35DD229E">
              <w:rPr>
                <w:rFonts w:ascii="Calibri" w:eastAsia="Calibri" w:hAnsi="Calibri" w:cs="Calibri"/>
                <w:color w:val="000000" w:themeColor="text1"/>
              </w:rPr>
              <w:t>2020</w:t>
            </w:r>
          </w:p>
        </w:tc>
        <w:tc>
          <w:tcPr>
            <w:tcW w:w="1260" w:type="dxa"/>
            <w:tcBorders>
              <w:top w:val="single" w:sz="8" w:space="0" w:color="9BC2E6"/>
              <w:left w:val="nil"/>
              <w:bottom w:val="single" w:sz="8" w:space="0" w:color="9BC2E6"/>
              <w:right w:val="single" w:sz="8" w:space="0" w:color="9BC2E6"/>
            </w:tcBorders>
            <w:shd w:val="clear" w:color="auto" w:fill="DDEBF7"/>
            <w:vAlign w:val="bottom"/>
          </w:tcPr>
          <w:p w14:paraId="2CA5823B" w14:textId="77777777" w:rsidR="00B83F70" w:rsidRDefault="00B83F70" w:rsidP="008B3803">
            <w:pPr>
              <w:jc w:val="right"/>
            </w:pPr>
            <w:r w:rsidRPr="35DD229E">
              <w:rPr>
                <w:rFonts w:ascii="Calibri" w:eastAsia="Calibri" w:hAnsi="Calibri" w:cs="Calibri"/>
                <w:color w:val="000000" w:themeColor="text1"/>
              </w:rPr>
              <w:t>$446,900</w:t>
            </w:r>
          </w:p>
        </w:tc>
      </w:tr>
      <w:tr w:rsidR="00B83F70" w14:paraId="6937EDD1" w14:textId="77777777" w:rsidTr="008B3803">
        <w:trPr>
          <w:trHeight w:val="270"/>
        </w:trPr>
        <w:tc>
          <w:tcPr>
            <w:tcW w:w="1665" w:type="dxa"/>
            <w:tcBorders>
              <w:top w:val="single" w:sz="8" w:space="0" w:color="9BC2E6"/>
              <w:left w:val="single" w:sz="8" w:space="0" w:color="9BC2E6"/>
              <w:bottom w:val="single" w:sz="8" w:space="0" w:color="9BC2E6"/>
              <w:right w:val="nil"/>
            </w:tcBorders>
            <w:vAlign w:val="bottom"/>
          </w:tcPr>
          <w:p w14:paraId="65966056" w14:textId="77777777" w:rsidR="00B83F70" w:rsidRDefault="00B83F70" w:rsidP="008B3803">
            <w:r w:rsidRPr="35DD229E">
              <w:rPr>
                <w:rFonts w:ascii="Calibri" w:eastAsia="Calibri" w:hAnsi="Calibri" w:cs="Calibri"/>
                <w:color w:val="000000" w:themeColor="text1"/>
              </w:rPr>
              <w:t>ROGERS</w:t>
            </w:r>
          </w:p>
        </w:tc>
        <w:tc>
          <w:tcPr>
            <w:tcW w:w="1590" w:type="dxa"/>
            <w:tcBorders>
              <w:top w:val="single" w:sz="8" w:space="0" w:color="9BC2E6"/>
              <w:left w:val="nil"/>
              <w:bottom w:val="single" w:sz="8" w:space="0" w:color="9BC2E6"/>
              <w:right w:val="nil"/>
            </w:tcBorders>
            <w:vAlign w:val="bottom"/>
          </w:tcPr>
          <w:p w14:paraId="54FAA240" w14:textId="77777777" w:rsidR="00B83F70" w:rsidRDefault="00B83F70" w:rsidP="008B3803">
            <w:pPr>
              <w:jc w:val="right"/>
            </w:pPr>
            <w:r w:rsidRPr="35DD229E">
              <w:rPr>
                <w:rFonts w:ascii="Calibri" w:eastAsia="Calibri" w:hAnsi="Calibri" w:cs="Calibri"/>
                <w:color w:val="000000" w:themeColor="text1"/>
              </w:rPr>
              <w:t>2020</w:t>
            </w:r>
          </w:p>
        </w:tc>
        <w:tc>
          <w:tcPr>
            <w:tcW w:w="1260" w:type="dxa"/>
            <w:tcBorders>
              <w:top w:val="single" w:sz="8" w:space="0" w:color="9BC2E6"/>
              <w:left w:val="nil"/>
              <w:bottom w:val="single" w:sz="8" w:space="0" w:color="9BC2E6"/>
              <w:right w:val="single" w:sz="8" w:space="0" w:color="9BC2E6"/>
            </w:tcBorders>
            <w:vAlign w:val="bottom"/>
          </w:tcPr>
          <w:p w14:paraId="2E2F5761" w14:textId="77777777" w:rsidR="00B83F70" w:rsidRDefault="00B83F70" w:rsidP="008B3803">
            <w:pPr>
              <w:jc w:val="right"/>
            </w:pPr>
            <w:r w:rsidRPr="35DD229E">
              <w:rPr>
                <w:rFonts w:ascii="Calibri" w:eastAsia="Calibri" w:hAnsi="Calibri" w:cs="Calibri"/>
                <w:color w:val="000000" w:themeColor="text1"/>
              </w:rPr>
              <w:t>$444,500</w:t>
            </w:r>
          </w:p>
        </w:tc>
      </w:tr>
      <w:tr w:rsidR="00B83F70" w14:paraId="1C6E39F5" w14:textId="77777777" w:rsidTr="008B3803">
        <w:trPr>
          <w:trHeight w:val="270"/>
        </w:trPr>
        <w:tc>
          <w:tcPr>
            <w:tcW w:w="1665" w:type="dxa"/>
            <w:tcBorders>
              <w:top w:val="single" w:sz="8" w:space="0" w:color="9BC2E6"/>
              <w:left w:val="single" w:sz="8" w:space="0" w:color="9BC2E6"/>
              <w:bottom w:val="single" w:sz="8" w:space="0" w:color="9BC2E6"/>
              <w:right w:val="nil"/>
            </w:tcBorders>
            <w:shd w:val="clear" w:color="auto" w:fill="DDEBF7"/>
            <w:vAlign w:val="bottom"/>
          </w:tcPr>
          <w:p w14:paraId="21AB5301" w14:textId="77777777" w:rsidR="00B83F70" w:rsidRDefault="00B83F70" w:rsidP="008B3803">
            <w:r w:rsidRPr="35DD229E">
              <w:rPr>
                <w:rFonts w:ascii="Calibri" w:eastAsia="Calibri" w:hAnsi="Calibri" w:cs="Calibri"/>
                <w:color w:val="000000" w:themeColor="text1"/>
              </w:rPr>
              <w:t>BENTONVILLE</w:t>
            </w:r>
          </w:p>
        </w:tc>
        <w:tc>
          <w:tcPr>
            <w:tcW w:w="1590" w:type="dxa"/>
            <w:tcBorders>
              <w:top w:val="single" w:sz="8" w:space="0" w:color="9BC2E6"/>
              <w:left w:val="nil"/>
              <w:bottom w:val="single" w:sz="8" w:space="0" w:color="9BC2E6"/>
              <w:right w:val="nil"/>
            </w:tcBorders>
            <w:shd w:val="clear" w:color="auto" w:fill="DDEBF7"/>
            <w:vAlign w:val="bottom"/>
          </w:tcPr>
          <w:p w14:paraId="449C0C4E" w14:textId="77777777" w:rsidR="00B83F70" w:rsidRDefault="00B83F70" w:rsidP="008B3803">
            <w:pPr>
              <w:jc w:val="right"/>
            </w:pPr>
            <w:r w:rsidRPr="35DD229E">
              <w:rPr>
                <w:rFonts w:ascii="Calibri" w:eastAsia="Calibri" w:hAnsi="Calibri" w:cs="Calibri"/>
                <w:color w:val="000000" w:themeColor="text1"/>
              </w:rPr>
              <w:t>2020</w:t>
            </w:r>
          </w:p>
        </w:tc>
        <w:tc>
          <w:tcPr>
            <w:tcW w:w="1260" w:type="dxa"/>
            <w:tcBorders>
              <w:top w:val="single" w:sz="8" w:space="0" w:color="9BC2E6"/>
              <w:left w:val="nil"/>
              <w:bottom w:val="single" w:sz="8" w:space="0" w:color="9BC2E6"/>
              <w:right w:val="single" w:sz="8" w:space="0" w:color="9BC2E6"/>
            </w:tcBorders>
            <w:shd w:val="clear" w:color="auto" w:fill="DDEBF7"/>
            <w:vAlign w:val="bottom"/>
          </w:tcPr>
          <w:p w14:paraId="3190D5FE" w14:textId="77777777" w:rsidR="00B83F70" w:rsidRDefault="00B83F70" w:rsidP="008B3803">
            <w:pPr>
              <w:jc w:val="right"/>
            </w:pPr>
            <w:r w:rsidRPr="35DD229E">
              <w:rPr>
                <w:rFonts w:ascii="Calibri" w:eastAsia="Calibri" w:hAnsi="Calibri" w:cs="Calibri"/>
                <w:color w:val="000000" w:themeColor="text1"/>
              </w:rPr>
              <w:t>$441,050</w:t>
            </w:r>
          </w:p>
        </w:tc>
      </w:tr>
      <w:tr w:rsidR="00B83F70" w14:paraId="72D7A4DF" w14:textId="77777777" w:rsidTr="008B3803">
        <w:trPr>
          <w:trHeight w:val="270"/>
        </w:trPr>
        <w:tc>
          <w:tcPr>
            <w:tcW w:w="1665" w:type="dxa"/>
            <w:tcBorders>
              <w:top w:val="single" w:sz="8" w:space="0" w:color="9BC2E6"/>
              <w:left w:val="single" w:sz="8" w:space="0" w:color="9BC2E6"/>
              <w:bottom w:val="single" w:sz="8" w:space="0" w:color="9BC2E6"/>
              <w:right w:val="nil"/>
            </w:tcBorders>
            <w:vAlign w:val="bottom"/>
          </w:tcPr>
          <w:p w14:paraId="4BB226D2" w14:textId="77777777" w:rsidR="00B83F70" w:rsidRDefault="00B83F70" w:rsidP="008B3803">
            <w:r w:rsidRPr="35DD229E">
              <w:rPr>
                <w:rFonts w:ascii="Calibri" w:eastAsia="Calibri" w:hAnsi="Calibri" w:cs="Calibri"/>
                <w:color w:val="000000" w:themeColor="text1"/>
              </w:rPr>
              <w:t>BENTONVILLE</w:t>
            </w:r>
          </w:p>
        </w:tc>
        <w:tc>
          <w:tcPr>
            <w:tcW w:w="1590" w:type="dxa"/>
            <w:tcBorders>
              <w:top w:val="single" w:sz="8" w:space="0" w:color="9BC2E6"/>
              <w:left w:val="nil"/>
              <w:bottom w:val="single" w:sz="8" w:space="0" w:color="9BC2E6"/>
              <w:right w:val="nil"/>
            </w:tcBorders>
            <w:vAlign w:val="bottom"/>
          </w:tcPr>
          <w:p w14:paraId="0C8836AF" w14:textId="77777777" w:rsidR="00B83F70" w:rsidRDefault="00B83F70" w:rsidP="008B3803">
            <w:pPr>
              <w:jc w:val="right"/>
            </w:pPr>
            <w:r w:rsidRPr="35DD229E">
              <w:rPr>
                <w:rFonts w:ascii="Calibri" w:eastAsia="Calibri" w:hAnsi="Calibri" w:cs="Calibri"/>
                <w:color w:val="000000" w:themeColor="text1"/>
              </w:rPr>
              <w:t>2017</w:t>
            </w:r>
          </w:p>
        </w:tc>
        <w:tc>
          <w:tcPr>
            <w:tcW w:w="1260" w:type="dxa"/>
            <w:tcBorders>
              <w:top w:val="single" w:sz="8" w:space="0" w:color="9BC2E6"/>
              <w:left w:val="nil"/>
              <w:bottom w:val="single" w:sz="8" w:space="0" w:color="9BC2E6"/>
              <w:right w:val="single" w:sz="8" w:space="0" w:color="9BC2E6"/>
            </w:tcBorders>
            <w:vAlign w:val="bottom"/>
          </w:tcPr>
          <w:p w14:paraId="60A69CBB" w14:textId="77777777" w:rsidR="00B83F70" w:rsidRDefault="00B83F70" w:rsidP="008B3803">
            <w:pPr>
              <w:jc w:val="right"/>
            </w:pPr>
            <w:r w:rsidRPr="35DD229E">
              <w:rPr>
                <w:rFonts w:ascii="Calibri" w:eastAsia="Calibri" w:hAnsi="Calibri" w:cs="Calibri"/>
                <w:color w:val="000000" w:themeColor="text1"/>
              </w:rPr>
              <w:t>$435,150</w:t>
            </w:r>
          </w:p>
        </w:tc>
      </w:tr>
    </w:tbl>
    <w:p w14:paraId="7776EFD3" w14:textId="77777777" w:rsidR="00173C8E" w:rsidRDefault="00173C8E" w:rsidP="00173C8E"/>
    <w:p w14:paraId="0718A3E2" w14:textId="77777777" w:rsidR="00654FE9" w:rsidRPr="00654FE9" w:rsidRDefault="00654FE9" w:rsidP="00654FE9">
      <w:pPr>
        <w:pStyle w:val="Subtitle"/>
        <w:rPr>
          <w:sz w:val="20"/>
          <w:szCs w:val="20"/>
        </w:rPr>
      </w:pPr>
      <w:r w:rsidRPr="00654FE9">
        <w:rPr>
          <w:rFonts w:eastAsia="Calibri"/>
          <w:sz w:val="20"/>
          <w:szCs w:val="20"/>
        </w:rPr>
        <w:t>Table 4: Top 10 Lowest Prices for Land</w:t>
      </w:r>
    </w:p>
    <w:tbl>
      <w:tblPr>
        <w:tblW w:w="4620" w:type="dxa"/>
        <w:tblLayout w:type="fixed"/>
        <w:tblLook w:val="04A0" w:firstRow="1" w:lastRow="0" w:firstColumn="1" w:lastColumn="0" w:noHBand="0" w:noVBand="1"/>
      </w:tblPr>
      <w:tblGrid>
        <w:gridCol w:w="1530"/>
        <w:gridCol w:w="1785"/>
        <w:gridCol w:w="1305"/>
      </w:tblGrid>
      <w:tr w:rsidR="00654FE9" w14:paraId="7CB23179" w14:textId="77777777" w:rsidTr="008B3803">
        <w:trPr>
          <w:trHeight w:val="285"/>
        </w:trPr>
        <w:tc>
          <w:tcPr>
            <w:tcW w:w="1530" w:type="dxa"/>
            <w:tcBorders>
              <w:top w:val="single" w:sz="8" w:space="0" w:color="9BC2E6"/>
              <w:left w:val="single" w:sz="8" w:space="0" w:color="9BC2E6"/>
              <w:bottom w:val="single" w:sz="8" w:space="0" w:color="9BC2E6"/>
              <w:right w:val="nil"/>
            </w:tcBorders>
            <w:shd w:val="clear" w:color="auto" w:fill="5B9BD5" w:themeFill="accent5"/>
            <w:vAlign w:val="bottom"/>
          </w:tcPr>
          <w:p w14:paraId="5753D876" w14:textId="77777777" w:rsidR="00654FE9" w:rsidRDefault="00654FE9" w:rsidP="008B3803">
            <w:r w:rsidRPr="35DD229E">
              <w:rPr>
                <w:rFonts w:ascii="Calibri" w:eastAsia="Calibri" w:hAnsi="Calibri" w:cs="Calibri"/>
                <w:b/>
                <w:bCs/>
                <w:color w:val="FFFFFF" w:themeColor="background1"/>
              </w:rPr>
              <w:t>City</w:t>
            </w:r>
          </w:p>
        </w:tc>
        <w:tc>
          <w:tcPr>
            <w:tcW w:w="1785" w:type="dxa"/>
            <w:tcBorders>
              <w:top w:val="single" w:sz="8" w:space="0" w:color="9BC2E6"/>
              <w:left w:val="nil"/>
              <w:bottom w:val="single" w:sz="8" w:space="0" w:color="9BC2E6"/>
              <w:right w:val="nil"/>
            </w:tcBorders>
            <w:shd w:val="clear" w:color="auto" w:fill="5B9BD5" w:themeFill="accent5"/>
            <w:vAlign w:val="bottom"/>
          </w:tcPr>
          <w:p w14:paraId="46A40C05" w14:textId="77777777" w:rsidR="00654FE9" w:rsidRDefault="00654FE9" w:rsidP="008B3803">
            <w:r w:rsidRPr="35DD229E">
              <w:rPr>
                <w:rFonts w:ascii="Calibri" w:eastAsia="Calibri" w:hAnsi="Calibri" w:cs="Calibri"/>
                <w:b/>
                <w:bCs/>
                <w:color w:val="FFFFFF" w:themeColor="background1"/>
              </w:rPr>
              <w:t>Assessment Year</w:t>
            </w:r>
          </w:p>
        </w:tc>
        <w:tc>
          <w:tcPr>
            <w:tcW w:w="1305" w:type="dxa"/>
            <w:tcBorders>
              <w:top w:val="single" w:sz="8" w:space="0" w:color="9BC2E6"/>
              <w:left w:val="nil"/>
              <w:bottom w:val="single" w:sz="8" w:space="0" w:color="9BC2E6"/>
              <w:right w:val="single" w:sz="8" w:space="0" w:color="9BC2E6"/>
            </w:tcBorders>
            <w:shd w:val="clear" w:color="auto" w:fill="5B9BD5" w:themeFill="accent5"/>
            <w:vAlign w:val="bottom"/>
          </w:tcPr>
          <w:p w14:paraId="1E6DFDE6" w14:textId="77777777" w:rsidR="00654FE9" w:rsidRDefault="00654FE9" w:rsidP="008B3803">
            <w:r w:rsidRPr="35DD229E">
              <w:rPr>
                <w:rFonts w:ascii="Calibri" w:eastAsia="Calibri" w:hAnsi="Calibri" w:cs="Calibri"/>
                <w:b/>
                <w:bCs/>
                <w:color w:val="FFFFFF" w:themeColor="background1"/>
              </w:rPr>
              <w:t>Land Value</w:t>
            </w:r>
          </w:p>
        </w:tc>
      </w:tr>
      <w:tr w:rsidR="00654FE9" w14:paraId="73F6EB22" w14:textId="77777777" w:rsidTr="008B3803">
        <w:trPr>
          <w:trHeight w:val="285"/>
        </w:trPr>
        <w:tc>
          <w:tcPr>
            <w:tcW w:w="1530" w:type="dxa"/>
            <w:tcBorders>
              <w:top w:val="single" w:sz="8" w:space="0" w:color="9BC2E6"/>
              <w:left w:val="single" w:sz="8" w:space="0" w:color="9BC2E6"/>
              <w:bottom w:val="single" w:sz="8" w:space="0" w:color="9BC2E6"/>
              <w:right w:val="nil"/>
            </w:tcBorders>
            <w:shd w:val="clear" w:color="auto" w:fill="DDEBF7"/>
            <w:vAlign w:val="bottom"/>
          </w:tcPr>
          <w:p w14:paraId="5B20F5C0" w14:textId="77777777" w:rsidR="00654FE9" w:rsidRDefault="00654FE9" w:rsidP="008B3803">
            <w:r w:rsidRPr="35DD229E">
              <w:rPr>
                <w:rFonts w:ascii="Calibri" w:eastAsia="Calibri" w:hAnsi="Calibri" w:cs="Calibri"/>
                <w:color w:val="000000" w:themeColor="text1"/>
              </w:rPr>
              <w:lastRenderedPageBreak/>
              <w:t>ROGERS</w:t>
            </w:r>
          </w:p>
        </w:tc>
        <w:tc>
          <w:tcPr>
            <w:tcW w:w="1785" w:type="dxa"/>
            <w:tcBorders>
              <w:top w:val="single" w:sz="8" w:space="0" w:color="9BC2E6"/>
              <w:left w:val="nil"/>
              <w:bottom w:val="single" w:sz="8" w:space="0" w:color="9BC2E6"/>
              <w:right w:val="nil"/>
            </w:tcBorders>
            <w:shd w:val="clear" w:color="auto" w:fill="DDEBF7"/>
            <w:vAlign w:val="bottom"/>
          </w:tcPr>
          <w:p w14:paraId="1A80BE43"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shd w:val="clear" w:color="auto" w:fill="DDEBF7"/>
            <w:vAlign w:val="bottom"/>
          </w:tcPr>
          <w:p w14:paraId="580FDF50" w14:textId="77777777" w:rsidR="00654FE9" w:rsidRDefault="00654FE9" w:rsidP="008B3803">
            <w:pPr>
              <w:jc w:val="right"/>
            </w:pPr>
            <w:r w:rsidRPr="35DD229E">
              <w:rPr>
                <w:rFonts w:ascii="Calibri" w:eastAsia="Calibri" w:hAnsi="Calibri" w:cs="Calibri"/>
                <w:color w:val="000000" w:themeColor="text1"/>
              </w:rPr>
              <w:t>0</w:t>
            </w:r>
          </w:p>
        </w:tc>
      </w:tr>
      <w:tr w:rsidR="00654FE9" w14:paraId="6B69A428" w14:textId="77777777" w:rsidTr="008B3803">
        <w:trPr>
          <w:trHeight w:val="285"/>
        </w:trPr>
        <w:tc>
          <w:tcPr>
            <w:tcW w:w="1530" w:type="dxa"/>
            <w:tcBorders>
              <w:top w:val="single" w:sz="8" w:space="0" w:color="9BC2E6"/>
              <w:left w:val="single" w:sz="8" w:space="0" w:color="9BC2E6"/>
              <w:bottom w:val="single" w:sz="8" w:space="0" w:color="9BC2E6"/>
              <w:right w:val="nil"/>
            </w:tcBorders>
            <w:vAlign w:val="bottom"/>
          </w:tcPr>
          <w:p w14:paraId="62A766D8" w14:textId="77777777" w:rsidR="00654FE9" w:rsidRDefault="00654FE9" w:rsidP="008B3803">
            <w:r w:rsidRPr="35DD229E">
              <w:rPr>
                <w:rFonts w:ascii="Calibri" w:eastAsia="Calibri" w:hAnsi="Calibri" w:cs="Calibri"/>
                <w:color w:val="000000" w:themeColor="text1"/>
              </w:rPr>
              <w:t>ROGERS</w:t>
            </w:r>
          </w:p>
        </w:tc>
        <w:tc>
          <w:tcPr>
            <w:tcW w:w="1785" w:type="dxa"/>
            <w:tcBorders>
              <w:top w:val="single" w:sz="8" w:space="0" w:color="9BC2E6"/>
              <w:left w:val="nil"/>
              <w:bottom w:val="single" w:sz="8" w:space="0" w:color="9BC2E6"/>
              <w:right w:val="nil"/>
            </w:tcBorders>
            <w:vAlign w:val="bottom"/>
          </w:tcPr>
          <w:p w14:paraId="4B215119"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vAlign w:val="bottom"/>
          </w:tcPr>
          <w:p w14:paraId="583103BF" w14:textId="77777777" w:rsidR="00654FE9" w:rsidRDefault="00654FE9" w:rsidP="008B3803">
            <w:pPr>
              <w:jc w:val="right"/>
            </w:pPr>
            <w:r w:rsidRPr="35DD229E">
              <w:rPr>
                <w:rFonts w:ascii="Calibri" w:eastAsia="Calibri" w:hAnsi="Calibri" w:cs="Calibri"/>
                <w:color w:val="000000" w:themeColor="text1"/>
              </w:rPr>
              <w:t>0</w:t>
            </w:r>
          </w:p>
        </w:tc>
      </w:tr>
      <w:tr w:rsidR="00654FE9" w14:paraId="41EA2C5A" w14:textId="77777777" w:rsidTr="008B3803">
        <w:trPr>
          <w:trHeight w:val="285"/>
        </w:trPr>
        <w:tc>
          <w:tcPr>
            <w:tcW w:w="1530" w:type="dxa"/>
            <w:tcBorders>
              <w:top w:val="single" w:sz="8" w:space="0" w:color="9BC2E6"/>
              <w:left w:val="single" w:sz="8" w:space="0" w:color="9BC2E6"/>
              <w:bottom w:val="single" w:sz="8" w:space="0" w:color="9BC2E6"/>
              <w:right w:val="nil"/>
            </w:tcBorders>
            <w:shd w:val="clear" w:color="auto" w:fill="DDEBF7"/>
            <w:vAlign w:val="bottom"/>
          </w:tcPr>
          <w:p w14:paraId="4ECB7057" w14:textId="77777777" w:rsidR="00654FE9" w:rsidRDefault="00654FE9" w:rsidP="008B3803">
            <w:r w:rsidRPr="35DD229E">
              <w:rPr>
                <w:rFonts w:ascii="Calibri" w:eastAsia="Calibri" w:hAnsi="Calibri" w:cs="Calibri"/>
                <w:color w:val="000000" w:themeColor="text1"/>
              </w:rPr>
              <w:t>BENTONVILLE</w:t>
            </w:r>
          </w:p>
        </w:tc>
        <w:tc>
          <w:tcPr>
            <w:tcW w:w="1785" w:type="dxa"/>
            <w:tcBorders>
              <w:top w:val="single" w:sz="8" w:space="0" w:color="9BC2E6"/>
              <w:left w:val="nil"/>
              <w:bottom w:val="single" w:sz="8" w:space="0" w:color="9BC2E6"/>
              <w:right w:val="nil"/>
            </w:tcBorders>
            <w:shd w:val="clear" w:color="auto" w:fill="DDEBF7"/>
            <w:vAlign w:val="bottom"/>
          </w:tcPr>
          <w:p w14:paraId="6DA1A354"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shd w:val="clear" w:color="auto" w:fill="DDEBF7"/>
            <w:vAlign w:val="bottom"/>
          </w:tcPr>
          <w:p w14:paraId="6D03B2AB" w14:textId="77777777" w:rsidR="00654FE9" w:rsidRDefault="00654FE9" w:rsidP="008B3803">
            <w:pPr>
              <w:jc w:val="right"/>
            </w:pPr>
            <w:r w:rsidRPr="35DD229E">
              <w:rPr>
                <w:rFonts w:ascii="Calibri" w:eastAsia="Calibri" w:hAnsi="Calibri" w:cs="Calibri"/>
                <w:color w:val="000000" w:themeColor="text1"/>
              </w:rPr>
              <w:t>0</w:t>
            </w:r>
          </w:p>
        </w:tc>
      </w:tr>
      <w:tr w:rsidR="00654FE9" w14:paraId="185E2E11" w14:textId="77777777" w:rsidTr="008B3803">
        <w:trPr>
          <w:trHeight w:val="285"/>
        </w:trPr>
        <w:tc>
          <w:tcPr>
            <w:tcW w:w="1530" w:type="dxa"/>
            <w:tcBorders>
              <w:top w:val="single" w:sz="8" w:space="0" w:color="9BC2E6"/>
              <w:left w:val="single" w:sz="8" w:space="0" w:color="9BC2E6"/>
              <w:bottom w:val="single" w:sz="8" w:space="0" w:color="9BC2E6"/>
              <w:right w:val="nil"/>
            </w:tcBorders>
            <w:vAlign w:val="bottom"/>
          </w:tcPr>
          <w:p w14:paraId="4FB457A1" w14:textId="77777777" w:rsidR="00654FE9" w:rsidRDefault="00654FE9" w:rsidP="008B3803">
            <w:r w:rsidRPr="35DD229E">
              <w:rPr>
                <w:rFonts w:ascii="Calibri" w:eastAsia="Calibri" w:hAnsi="Calibri" w:cs="Calibri"/>
                <w:color w:val="000000" w:themeColor="text1"/>
              </w:rPr>
              <w:t>GENTRY</w:t>
            </w:r>
          </w:p>
        </w:tc>
        <w:tc>
          <w:tcPr>
            <w:tcW w:w="1785" w:type="dxa"/>
            <w:tcBorders>
              <w:top w:val="single" w:sz="8" w:space="0" w:color="9BC2E6"/>
              <w:left w:val="nil"/>
              <w:bottom w:val="single" w:sz="8" w:space="0" w:color="9BC2E6"/>
              <w:right w:val="nil"/>
            </w:tcBorders>
            <w:vAlign w:val="bottom"/>
          </w:tcPr>
          <w:p w14:paraId="54929AA5" w14:textId="77777777" w:rsidR="00654FE9" w:rsidRDefault="00654FE9" w:rsidP="008B3803">
            <w:pPr>
              <w:jc w:val="right"/>
            </w:pPr>
            <w:r w:rsidRPr="35DD229E">
              <w:rPr>
                <w:rFonts w:ascii="Calibri" w:eastAsia="Calibri" w:hAnsi="Calibri" w:cs="Calibri"/>
                <w:color w:val="000000" w:themeColor="text1"/>
              </w:rPr>
              <w:t>2020</w:t>
            </w:r>
          </w:p>
        </w:tc>
        <w:tc>
          <w:tcPr>
            <w:tcW w:w="1305" w:type="dxa"/>
            <w:tcBorders>
              <w:top w:val="single" w:sz="8" w:space="0" w:color="9BC2E6"/>
              <w:left w:val="nil"/>
              <w:bottom w:val="single" w:sz="8" w:space="0" w:color="9BC2E6"/>
              <w:right w:val="single" w:sz="8" w:space="0" w:color="9BC2E6"/>
            </w:tcBorders>
            <w:vAlign w:val="bottom"/>
          </w:tcPr>
          <w:p w14:paraId="1743A002" w14:textId="77777777" w:rsidR="00654FE9" w:rsidRDefault="00654FE9" w:rsidP="008B3803">
            <w:pPr>
              <w:jc w:val="right"/>
            </w:pPr>
            <w:r w:rsidRPr="35DD229E">
              <w:rPr>
                <w:rFonts w:ascii="Calibri" w:eastAsia="Calibri" w:hAnsi="Calibri" w:cs="Calibri"/>
                <w:color w:val="000000" w:themeColor="text1"/>
              </w:rPr>
              <w:t>0</w:t>
            </w:r>
          </w:p>
        </w:tc>
      </w:tr>
      <w:tr w:rsidR="00654FE9" w14:paraId="2EE2E828" w14:textId="77777777" w:rsidTr="008B3803">
        <w:trPr>
          <w:trHeight w:val="285"/>
        </w:trPr>
        <w:tc>
          <w:tcPr>
            <w:tcW w:w="1530" w:type="dxa"/>
            <w:tcBorders>
              <w:top w:val="single" w:sz="8" w:space="0" w:color="9BC2E6"/>
              <w:left w:val="single" w:sz="8" w:space="0" w:color="9BC2E6"/>
              <w:bottom w:val="single" w:sz="8" w:space="0" w:color="9BC2E6"/>
              <w:right w:val="nil"/>
            </w:tcBorders>
            <w:shd w:val="clear" w:color="auto" w:fill="DDEBF7"/>
            <w:vAlign w:val="bottom"/>
          </w:tcPr>
          <w:p w14:paraId="701A04A2" w14:textId="77777777" w:rsidR="00654FE9" w:rsidRDefault="00654FE9" w:rsidP="008B3803">
            <w:r w:rsidRPr="35DD229E">
              <w:rPr>
                <w:rFonts w:ascii="Calibri" w:eastAsia="Calibri" w:hAnsi="Calibri" w:cs="Calibri"/>
                <w:color w:val="000000" w:themeColor="text1"/>
              </w:rPr>
              <w:t>BENTONVILLE</w:t>
            </w:r>
          </w:p>
        </w:tc>
        <w:tc>
          <w:tcPr>
            <w:tcW w:w="1785" w:type="dxa"/>
            <w:tcBorders>
              <w:top w:val="single" w:sz="8" w:space="0" w:color="9BC2E6"/>
              <w:left w:val="nil"/>
              <w:bottom w:val="single" w:sz="8" w:space="0" w:color="9BC2E6"/>
              <w:right w:val="nil"/>
            </w:tcBorders>
            <w:shd w:val="clear" w:color="auto" w:fill="DDEBF7"/>
            <w:vAlign w:val="bottom"/>
          </w:tcPr>
          <w:p w14:paraId="3130BF7A"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shd w:val="clear" w:color="auto" w:fill="DDEBF7"/>
            <w:vAlign w:val="bottom"/>
          </w:tcPr>
          <w:p w14:paraId="362E7247" w14:textId="77777777" w:rsidR="00654FE9" w:rsidRDefault="00654FE9" w:rsidP="008B3803">
            <w:pPr>
              <w:jc w:val="right"/>
            </w:pPr>
            <w:r w:rsidRPr="35DD229E">
              <w:rPr>
                <w:rFonts w:ascii="Calibri" w:eastAsia="Calibri" w:hAnsi="Calibri" w:cs="Calibri"/>
                <w:color w:val="000000" w:themeColor="text1"/>
              </w:rPr>
              <w:t>0</w:t>
            </w:r>
          </w:p>
        </w:tc>
      </w:tr>
      <w:tr w:rsidR="00654FE9" w14:paraId="566B7B8A" w14:textId="77777777" w:rsidTr="008B3803">
        <w:trPr>
          <w:trHeight w:val="285"/>
        </w:trPr>
        <w:tc>
          <w:tcPr>
            <w:tcW w:w="1530" w:type="dxa"/>
            <w:tcBorders>
              <w:top w:val="single" w:sz="8" w:space="0" w:color="9BC2E6"/>
              <w:left w:val="single" w:sz="8" w:space="0" w:color="9BC2E6"/>
              <w:bottom w:val="single" w:sz="8" w:space="0" w:color="9BC2E6"/>
              <w:right w:val="nil"/>
            </w:tcBorders>
            <w:vAlign w:val="bottom"/>
          </w:tcPr>
          <w:p w14:paraId="51F1229E" w14:textId="77777777" w:rsidR="00654FE9" w:rsidRDefault="00654FE9" w:rsidP="008B3803">
            <w:r w:rsidRPr="35DD229E">
              <w:rPr>
                <w:rFonts w:ascii="Calibri" w:eastAsia="Calibri" w:hAnsi="Calibri" w:cs="Calibri"/>
                <w:color w:val="000000" w:themeColor="text1"/>
              </w:rPr>
              <w:t>LOWELL</w:t>
            </w:r>
          </w:p>
        </w:tc>
        <w:tc>
          <w:tcPr>
            <w:tcW w:w="1785" w:type="dxa"/>
            <w:tcBorders>
              <w:top w:val="single" w:sz="8" w:space="0" w:color="9BC2E6"/>
              <w:left w:val="nil"/>
              <w:bottom w:val="single" w:sz="8" w:space="0" w:color="9BC2E6"/>
              <w:right w:val="nil"/>
            </w:tcBorders>
            <w:vAlign w:val="bottom"/>
          </w:tcPr>
          <w:p w14:paraId="2AC9EA4E" w14:textId="77777777" w:rsidR="00654FE9" w:rsidRDefault="00654FE9" w:rsidP="008B3803">
            <w:pPr>
              <w:jc w:val="right"/>
            </w:pPr>
            <w:r w:rsidRPr="35DD229E">
              <w:rPr>
                <w:rFonts w:ascii="Calibri" w:eastAsia="Calibri" w:hAnsi="Calibri" w:cs="Calibri"/>
                <w:color w:val="000000" w:themeColor="text1"/>
              </w:rPr>
              <w:t>2017</w:t>
            </w:r>
          </w:p>
        </w:tc>
        <w:tc>
          <w:tcPr>
            <w:tcW w:w="1305" w:type="dxa"/>
            <w:tcBorders>
              <w:top w:val="single" w:sz="8" w:space="0" w:color="9BC2E6"/>
              <w:left w:val="nil"/>
              <w:bottom w:val="single" w:sz="8" w:space="0" w:color="9BC2E6"/>
              <w:right w:val="single" w:sz="8" w:space="0" w:color="9BC2E6"/>
            </w:tcBorders>
            <w:vAlign w:val="bottom"/>
          </w:tcPr>
          <w:p w14:paraId="1F2E8330" w14:textId="77777777" w:rsidR="00654FE9" w:rsidRDefault="00654FE9" w:rsidP="008B3803">
            <w:pPr>
              <w:jc w:val="right"/>
            </w:pPr>
            <w:r w:rsidRPr="35DD229E">
              <w:rPr>
                <w:rFonts w:ascii="Calibri" w:eastAsia="Calibri" w:hAnsi="Calibri" w:cs="Calibri"/>
                <w:color w:val="000000" w:themeColor="text1"/>
              </w:rPr>
              <w:t>0</w:t>
            </w:r>
          </w:p>
        </w:tc>
      </w:tr>
      <w:tr w:rsidR="00654FE9" w14:paraId="2E0B69E5" w14:textId="77777777" w:rsidTr="008B3803">
        <w:trPr>
          <w:trHeight w:val="285"/>
        </w:trPr>
        <w:tc>
          <w:tcPr>
            <w:tcW w:w="1530" w:type="dxa"/>
            <w:tcBorders>
              <w:top w:val="single" w:sz="8" w:space="0" w:color="9BC2E6"/>
              <w:left w:val="single" w:sz="8" w:space="0" w:color="9BC2E6"/>
              <w:bottom w:val="single" w:sz="8" w:space="0" w:color="9BC2E6"/>
              <w:right w:val="nil"/>
            </w:tcBorders>
            <w:shd w:val="clear" w:color="auto" w:fill="DDEBF7"/>
            <w:vAlign w:val="bottom"/>
          </w:tcPr>
          <w:p w14:paraId="746F3253" w14:textId="77777777" w:rsidR="00654FE9" w:rsidRDefault="00654FE9" w:rsidP="008B3803">
            <w:r w:rsidRPr="35DD229E">
              <w:rPr>
                <w:rFonts w:ascii="Calibri" w:eastAsia="Calibri" w:hAnsi="Calibri" w:cs="Calibri"/>
                <w:color w:val="000000" w:themeColor="text1"/>
              </w:rPr>
              <w:t>ROGERS</w:t>
            </w:r>
          </w:p>
        </w:tc>
        <w:tc>
          <w:tcPr>
            <w:tcW w:w="1785" w:type="dxa"/>
            <w:tcBorders>
              <w:top w:val="single" w:sz="8" w:space="0" w:color="9BC2E6"/>
              <w:left w:val="nil"/>
              <w:bottom w:val="single" w:sz="8" w:space="0" w:color="9BC2E6"/>
              <w:right w:val="nil"/>
            </w:tcBorders>
            <w:shd w:val="clear" w:color="auto" w:fill="DDEBF7"/>
            <w:vAlign w:val="bottom"/>
          </w:tcPr>
          <w:p w14:paraId="68EA8825" w14:textId="77777777" w:rsidR="00654FE9" w:rsidRDefault="00654FE9" w:rsidP="008B3803">
            <w:pPr>
              <w:jc w:val="right"/>
            </w:pPr>
            <w:r w:rsidRPr="35DD229E">
              <w:rPr>
                <w:rFonts w:ascii="Calibri" w:eastAsia="Calibri" w:hAnsi="Calibri" w:cs="Calibri"/>
                <w:color w:val="000000" w:themeColor="text1"/>
              </w:rPr>
              <w:t>2018</w:t>
            </w:r>
          </w:p>
        </w:tc>
        <w:tc>
          <w:tcPr>
            <w:tcW w:w="1305" w:type="dxa"/>
            <w:tcBorders>
              <w:top w:val="single" w:sz="8" w:space="0" w:color="9BC2E6"/>
              <w:left w:val="nil"/>
              <w:bottom w:val="single" w:sz="8" w:space="0" w:color="9BC2E6"/>
              <w:right w:val="single" w:sz="8" w:space="0" w:color="9BC2E6"/>
            </w:tcBorders>
            <w:shd w:val="clear" w:color="auto" w:fill="DDEBF7"/>
            <w:vAlign w:val="bottom"/>
          </w:tcPr>
          <w:p w14:paraId="0875E629" w14:textId="77777777" w:rsidR="00654FE9" w:rsidRDefault="00654FE9" w:rsidP="008B3803">
            <w:pPr>
              <w:jc w:val="right"/>
            </w:pPr>
            <w:r w:rsidRPr="35DD229E">
              <w:rPr>
                <w:rFonts w:ascii="Calibri" w:eastAsia="Calibri" w:hAnsi="Calibri" w:cs="Calibri"/>
                <w:color w:val="000000" w:themeColor="text1"/>
              </w:rPr>
              <w:t>0</w:t>
            </w:r>
          </w:p>
        </w:tc>
      </w:tr>
      <w:tr w:rsidR="00654FE9" w14:paraId="68BAA599" w14:textId="77777777" w:rsidTr="008B3803">
        <w:trPr>
          <w:trHeight w:val="285"/>
        </w:trPr>
        <w:tc>
          <w:tcPr>
            <w:tcW w:w="1530" w:type="dxa"/>
            <w:tcBorders>
              <w:top w:val="single" w:sz="8" w:space="0" w:color="9BC2E6"/>
              <w:left w:val="single" w:sz="8" w:space="0" w:color="9BC2E6"/>
              <w:bottom w:val="single" w:sz="8" w:space="0" w:color="9BC2E6"/>
              <w:right w:val="nil"/>
            </w:tcBorders>
            <w:vAlign w:val="bottom"/>
          </w:tcPr>
          <w:p w14:paraId="06EA361C" w14:textId="77777777" w:rsidR="00654FE9" w:rsidRDefault="00654FE9" w:rsidP="008B3803">
            <w:r w:rsidRPr="35DD229E">
              <w:rPr>
                <w:rFonts w:ascii="Calibri" w:eastAsia="Calibri" w:hAnsi="Calibri" w:cs="Calibri"/>
                <w:color w:val="000000" w:themeColor="text1"/>
              </w:rPr>
              <w:t>SILOAM SPRINGS</w:t>
            </w:r>
          </w:p>
        </w:tc>
        <w:tc>
          <w:tcPr>
            <w:tcW w:w="1785" w:type="dxa"/>
            <w:tcBorders>
              <w:top w:val="single" w:sz="8" w:space="0" w:color="9BC2E6"/>
              <w:left w:val="nil"/>
              <w:bottom w:val="single" w:sz="8" w:space="0" w:color="9BC2E6"/>
              <w:right w:val="nil"/>
            </w:tcBorders>
            <w:vAlign w:val="bottom"/>
          </w:tcPr>
          <w:p w14:paraId="622A8153"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vAlign w:val="bottom"/>
          </w:tcPr>
          <w:p w14:paraId="13B02CFD" w14:textId="77777777" w:rsidR="00654FE9" w:rsidRDefault="00654FE9" w:rsidP="008B3803">
            <w:pPr>
              <w:jc w:val="right"/>
            </w:pPr>
            <w:r w:rsidRPr="35DD229E">
              <w:rPr>
                <w:rFonts w:ascii="Calibri" w:eastAsia="Calibri" w:hAnsi="Calibri" w:cs="Calibri"/>
                <w:color w:val="000000" w:themeColor="text1"/>
              </w:rPr>
              <w:t>0</w:t>
            </w:r>
          </w:p>
        </w:tc>
      </w:tr>
      <w:tr w:rsidR="00654FE9" w14:paraId="12AB7EAC" w14:textId="77777777" w:rsidTr="008B3803">
        <w:trPr>
          <w:trHeight w:val="285"/>
        </w:trPr>
        <w:tc>
          <w:tcPr>
            <w:tcW w:w="1530" w:type="dxa"/>
            <w:tcBorders>
              <w:top w:val="single" w:sz="8" w:space="0" w:color="9BC2E6"/>
              <w:left w:val="single" w:sz="8" w:space="0" w:color="9BC2E6"/>
              <w:bottom w:val="single" w:sz="8" w:space="0" w:color="9BC2E6"/>
              <w:right w:val="nil"/>
            </w:tcBorders>
            <w:shd w:val="clear" w:color="auto" w:fill="DDEBF7"/>
            <w:vAlign w:val="bottom"/>
          </w:tcPr>
          <w:p w14:paraId="5B6FC78E" w14:textId="77777777" w:rsidR="00654FE9" w:rsidRDefault="00654FE9" w:rsidP="008B3803">
            <w:r w:rsidRPr="35DD229E">
              <w:rPr>
                <w:rFonts w:ascii="Calibri" w:eastAsia="Calibri" w:hAnsi="Calibri" w:cs="Calibri"/>
                <w:color w:val="000000" w:themeColor="text1"/>
              </w:rPr>
              <w:t>SILOAM SPRINGS</w:t>
            </w:r>
          </w:p>
        </w:tc>
        <w:tc>
          <w:tcPr>
            <w:tcW w:w="1785" w:type="dxa"/>
            <w:tcBorders>
              <w:top w:val="single" w:sz="8" w:space="0" w:color="9BC2E6"/>
              <w:left w:val="nil"/>
              <w:bottom w:val="single" w:sz="8" w:space="0" w:color="9BC2E6"/>
              <w:right w:val="nil"/>
            </w:tcBorders>
            <w:shd w:val="clear" w:color="auto" w:fill="DDEBF7"/>
            <w:vAlign w:val="bottom"/>
          </w:tcPr>
          <w:p w14:paraId="6A477EC8"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shd w:val="clear" w:color="auto" w:fill="DDEBF7"/>
            <w:vAlign w:val="bottom"/>
          </w:tcPr>
          <w:p w14:paraId="53D7A395" w14:textId="77777777" w:rsidR="00654FE9" w:rsidRDefault="00654FE9" w:rsidP="008B3803">
            <w:pPr>
              <w:jc w:val="right"/>
            </w:pPr>
            <w:r w:rsidRPr="35DD229E">
              <w:rPr>
                <w:rFonts w:ascii="Calibri" w:eastAsia="Calibri" w:hAnsi="Calibri" w:cs="Calibri"/>
                <w:color w:val="000000" w:themeColor="text1"/>
              </w:rPr>
              <w:t>0</w:t>
            </w:r>
          </w:p>
        </w:tc>
      </w:tr>
      <w:tr w:rsidR="00654FE9" w14:paraId="106214CF" w14:textId="77777777" w:rsidTr="008B3803">
        <w:trPr>
          <w:trHeight w:val="285"/>
        </w:trPr>
        <w:tc>
          <w:tcPr>
            <w:tcW w:w="1530" w:type="dxa"/>
            <w:tcBorders>
              <w:top w:val="single" w:sz="8" w:space="0" w:color="9BC2E6"/>
              <w:left w:val="single" w:sz="8" w:space="0" w:color="9BC2E6"/>
              <w:bottom w:val="single" w:sz="8" w:space="0" w:color="9BC2E6"/>
              <w:right w:val="nil"/>
            </w:tcBorders>
            <w:vAlign w:val="bottom"/>
          </w:tcPr>
          <w:p w14:paraId="58274368" w14:textId="77777777" w:rsidR="00654FE9" w:rsidRDefault="00654FE9" w:rsidP="008B3803">
            <w:r w:rsidRPr="35DD229E">
              <w:rPr>
                <w:rFonts w:ascii="Calibri" w:eastAsia="Calibri" w:hAnsi="Calibri" w:cs="Calibri"/>
                <w:color w:val="000000" w:themeColor="text1"/>
              </w:rPr>
              <w:t>BENTONVILLE</w:t>
            </w:r>
          </w:p>
        </w:tc>
        <w:tc>
          <w:tcPr>
            <w:tcW w:w="1785" w:type="dxa"/>
            <w:tcBorders>
              <w:top w:val="single" w:sz="8" w:space="0" w:color="9BC2E6"/>
              <w:left w:val="nil"/>
              <w:bottom w:val="single" w:sz="8" w:space="0" w:color="9BC2E6"/>
              <w:right w:val="nil"/>
            </w:tcBorders>
            <w:vAlign w:val="bottom"/>
          </w:tcPr>
          <w:p w14:paraId="7551CC16" w14:textId="77777777" w:rsidR="00654FE9" w:rsidRDefault="00654FE9" w:rsidP="008B3803">
            <w:pPr>
              <w:jc w:val="right"/>
            </w:pPr>
            <w:r w:rsidRPr="35DD229E">
              <w:rPr>
                <w:rFonts w:ascii="Calibri" w:eastAsia="Calibri" w:hAnsi="Calibri" w:cs="Calibri"/>
                <w:color w:val="000000" w:themeColor="text1"/>
              </w:rPr>
              <w:t>2016</w:t>
            </w:r>
          </w:p>
        </w:tc>
        <w:tc>
          <w:tcPr>
            <w:tcW w:w="1305" w:type="dxa"/>
            <w:tcBorders>
              <w:top w:val="single" w:sz="8" w:space="0" w:color="9BC2E6"/>
              <w:left w:val="nil"/>
              <w:bottom w:val="single" w:sz="8" w:space="0" w:color="9BC2E6"/>
              <w:right w:val="single" w:sz="8" w:space="0" w:color="9BC2E6"/>
            </w:tcBorders>
            <w:vAlign w:val="bottom"/>
          </w:tcPr>
          <w:p w14:paraId="5E0F69FE" w14:textId="77777777" w:rsidR="00654FE9" w:rsidRDefault="00654FE9" w:rsidP="008B3803">
            <w:pPr>
              <w:jc w:val="right"/>
            </w:pPr>
            <w:r w:rsidRPr="35DD229E">
              <w:rPr>
                <w:rFonts w:ascii="Calibri" w:eastAsia="Calibri" w:hAnsi="Calibri" w:cs="Calibri"/>
                <w:color w:val="000000" w:themeColor="text1"/>
              </w:rPr>
              <w:t>0</w:t>
            </w:r>
          </w:p>
        </w:tc>
      </w:tr>
    </w:tbl>
    <w:p w14:paraId="06F9214F" w14:textId="77777777" w:rsidR="00173C8E" w:rsidRDefault="00173C8E" w:rsidP="00173C8E"/>
    <w:p w14:paraId="36D319AF" w14:textId="77777777" w:rsidR="008C7224" w:rsidRDefault="008C7224" w:rsidP="00173C8E"/>
    <w:p w14:paraId="7AE642FE" w14:textId="77777777" w:rsidR="008C7224" w:rsidRDefault="008C7224" w:rsidP="00173C8E"/>
    <w:p w14:paraId="3C697C54" w14:textId="77777777" w:rsidR="00654FE9" w:rsidRDefault="00654FE9" w:rsidP="00654FE9">
      <w:pPr>
        <w:pStyle w:val="Subtitle"/>
        <w:rPr>
          <w:rFonts w:eastAsia="Calibri"/>
        </w:rPr>
      </w:pPr>
      <w:r w:rsidRPr="0AFCA70E">
        <w:rPr>
          <w:rFonts w:eastAsia="Calibri"/>
        </w:rPr>
        <w:t xml:space="preserve">Table </w:t>
      </w:r>
      <w:r>
        <w:rPr>
          <w:rFonts w:eastAsia="Calibri"/>
        </w:rPr>
        <w:t>5</w:t>
      </w:r>
      <w:r w:rsidRPr="0AFCA70E">
        <w:rPr>
          <w:rFonts w:eastAsia="Calibri"/>
        </w:rPr>
        <w:t>: Total Number of Houses Sold in Each School District</w:t>
      </w:r>
    </w:p>
    <w:tbl>
      <w:tblPr>
        <w:tblW w:w="0" w:type="auto"/>
        <w:tblLayout w:type="fixed"/>
        <w:tblLook w:val="04A0" w:firstRow="1" w:lastRow="0" w:firstColumn="1" w:lastColumn="0" w:noHBand="0" w:noVBand="1"/>
      </w:tblPr>
      <w:tblGrid>
        <w:gridCol w:w="3540"/>
        <w:gridCol w:w="1560"/>
      </w:tblGrid>
      <w:tr w:rsidR="00654FE9" w14:paraId="19B2D98E"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5B9BD5" w:themeFill="accent5"/>
            <w:vAlign w:val="bottom"/>
          </w:tcPr>
          <w:p w14:paraId="35D36E7E" w14:textId="77777777" w:rsidR="00654FE9" w:rsidRDefault="00654FE9" w:rsidP="008B3803">
            <w:r w:rsidRPr="0AFCA70E">
              <w:rPr>
                <w:rFonts w:ascii="Calibri" w:eastAsia="Calibri" w:hAnsi="Calibri" w:cs="Calibri"/>
                <w:b/>
                <w:bCs/>
                <w:color w:val="FFFFFF" w:themeColor="background1"/>
              </w:rPr>
              <w:t>School Districts</w:t>
            </w:r>
          </w:p>
        </w:tc>
        <w:tc>
          <w:tcPr>
            <w:tcW w:w="1560" w:type="dxa"/>
            <w:tcBorders>
              <w:top w:val="single" w:sz="8" w:space="0" w:color="9BC2E6"/>
              <w:left w:val="nil"/>
              <w:bottom w:val="single" w:sz="8" w:space="0" w:color="9BC2E6"/>
              <w:right w:val="single" w:sz="8" w:space="0" w:color="9BC2E6"/>
            </w:tcBorders>
            <w:shd w:val="clear" w:color="auto" w:fill="5B9BD5" w:themeFill="accent5"/>
            <w:vAlign w:val="bottom"/>
          </w:tcPr>
          <w:p w14:paraId="0B42B8A9" w14:textId="77777777" w:rsidR="00654FE9" w:rsidRDefault="00654FE9" w:rsidP="008B3803">
            <w:r w:rsidRPr="0AFCA70E">
              <w:rPr>
                <w:rFonts w:ascii="Calibri" w:eastAsia="Calibri" w:hAnsi="Calibri" w:cs="Calibri"/>
                <w:b/>
                <w:bCs/>
                <w:color w:val="FFFFFF" w:themeColor="background1"/>
              </w:rPr>
              <w:t>Total Number</w:t>
            </w:r>
          </w:p>
        </w:tc>
      </w:tr>
      <w:tr w:rsidR="00654FE9" w14:paraId="506C8FB5"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7D50CBDD" w14:textId="77777777" w:rsidR="00654FE9" w:rsidRDefault="00654FE9" w:rsidP="008B3803">
            <w:r w:rsidRPr="0AFCA70E">
              <w:rPr>
                <w:rFonts w:ascii="Calibri" w:eastAsia="Calibri" w:hAnsi="Calibri" w:cs="Calibri"/>
                <w:color w:val="000000" w:themeColor="text1"/>
              </w:rPr>
              <w:t>19 Gentry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1FA9CEBB" w14:textId="77777777" w:rsidR="00654FE9" w:rsidRDefault="00654FE9" w:rsidP="008B3803">
            <w:pPr>
              <w:jc w:val="right"/>
            </w:pPr>
            <w:r w:rsidRPr="0AFCA70E">
              <w:rPr>
                <w:rFonts w:ascii="Calibri" w:eastAsia="Calibri" w:hAnsi="Calibri" w:cs="Calibri"/>
                <w:color w:val="000000" w:themeColor="text1"/>
              </w:rPr>
              <w:t>1</w:t>
            </w:r>
          </w:p>
        </w:tc>
      </w:tr>
      <w:tr w:rsidR="00654FE9" w14:paraId="65125189"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6FD2004C" w14:textId="77777777" w:rsidR="00654FE9" w:rsidRDefault="00654FE9" w:rsidP="008B3803">
            <w:r w:rsidRPr="0AFCA70E">
              <w:rPr>
                <w:rFonts w:ascii="Calibri" w:eastAsia="Calibri" w:hAnsi="Calibri" w:cs="Calibri"/>
                <w:color w:val="000000" w:themeColor="text1"/>
              </w:rPr>
              <w:t>30 Rogers</w:t>
            </w:r>
          </w:p>
        </w:tc>
        <w:tc>
          <w:tcPr>
            <w:tcW w:w="1560" w:type="dxa"/>
            <w:tcBorders>
              <w:top w:val="single" w:sz="8" w:space="0" w:color="9BC2E6"/>
              <w:left w:val="nil"/>
              <w:bottom w:val="single" w:sz="8" w:space="0" w:color="9BC2E6"/>
              <w:right w:val="single" w:sz="8" w:space="0" w:color="9BC2E6"/>
            </w:tcBorders>
            <w:vAlign w:val="bottom"/>
          </w:tcPr>
          <w:p w14:paraId="666252E0" w14:textId="77777777" w:rsidR="00654FE9" w:rsidRDefault="00654FE9" w:rsidP="008B3803">
            <w:pPr>
              <w:jc w:val="right"/>
            </w:pPr>
            <w:r w:rsidRPr="0AFCA70E">
              <w:rPr>
                <w:rFonts w:ascii="Calibri" w:eastAsia="Calibri" w:hAnsi="Calibri" w:cs="Calibri"/>
                <w:color w:val="000000" w:themeColor="text1"/>
              </w:rPr>
              <w:t>1</w:t>
            </w:r>
          </w:p>
        </w:tc>
      </w:tr>
      <w:tr w:rsidR="00654FE9" w14:paraId="581EAA52"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0ACEDFC5" w14:textId="77777777" w:rsidR="00654FE9" w:rsidRDefault="00654FE9" w:rsidP="008B3803">
            <w:r w:rsidRPr="0AFCA70E">
              <w:rPr>
                <w:rFonts w:ascii="Calibri" w:eastAsia="Calibri" w:hAnsi="Calibri" w:cs="Calibri"/>
                <w:color w:val="000000" w:themeColor="text1"/>
              </w:rPr>
              <w:t>CL50 SPRINGDALE (LOWELL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3D6B4ABB" w14:textId="77777777" w:rsidR="00654FE9" w:rsidRDefault="00654FE9" w:rsidP="008B3803">
            <w:pPr>
              <w:jc w:val="right"/>
            </w:pPr>
            <w:r w:rsidRPr="0AFCA70E">
              <w:rPr>
                <w:rFonts w:ascii="Calibri" w:eastAsia="Calibri" w:hAnsi="Calibri" w:cs="Calibri"/>
                <w:color w:val="000000" w:themeColor="text1"/>
              </w:rPr>
              <w:t>1</w:t>
            </w:r>
          </w:p>
        </w:tc>
      </w:tr>
      <w:tr w:rsidR="00654FE9" w14:paraId="0C0DA501"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2B78E315" w14:textId="77777777" w:rsidR="00654FE9" w:rsidRDefault="00654FE9" w:rsidP="008B3803">
            <w:r w:rsidRPr="0AFCA70E">
              <w:rPr>
                <w:rFonts w:ascii="Calibri" w:eastAsia="Calibri" w:hAnsi="Calibri" w:cs="Calibri"/>
                <w:color w:val="000000" w:themeColor="text1"/>
              </w:rPr>
              <w:t>CPR30 Rogers (Pea Ridge City)</w:t>
            </w:r>
          </w:p>
        </w:tc>
        <w:tc>
          <w:tcPr>
            <w:tcW w:w="1560" w:type="dxa"/>
            <w:tcBorders>
              <w:top w:val="single" w:sz="8" w:space="0" w:color="9BC2E6"/>
              <w:left w:val="nil"/>
              <w:bottom w:val="single" w:sz="8" w:space="0" w:color="9BC2E6"/>
              <w:right w:val="single" w:sz="8" w:space="0" w:color="9BC2E6"/>
            </w:tcBorders>
            <w:vAlign w:val="bottom"/>
          </w:tcPr>
          <w:p w14:paraId="57AC678E" w14:textId="77777777" w:rsidR="00654FE9" w:rsidRDefault="00654FE9" w:rsidP="008B3803">
            <w:pPr>
              <w:jc w:val="right"/>
            </w:pPr>
            <w:r w:rsidRPr="0AFCA70E">
              <w:rPr>
                <w:rFonts w:ascii="Calibri" w:eastAsia="Calibri" w:hAnsi="Calibri" w:cs="Calibri"/>
                <w:color w:val="000000" w:themeColor="text1"/>
              </w:rPr>
              <w:t>1</w:t>
            </w:r>
          </w:p>
        </w:tc>
      </w:tr>
      <w:tr w:rsidR="00654FE9" w14:paraId="3BC3E43D"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027FD8DB" w14:textId="77777777" w:rsidR="00654FE9" w:rsidRDefault="00654FE9" w:rsidP="008B3803">
            <w:r w:rsidRPr="0AFCA70E">
              <w:rPr>
                <w:rFonts w:ascii="Calibri" w:eastAsia="Calibri" w:hAnsi="Calibri" w:cs="Calibri"/>
                <w:color w:val="000000" w:themeColor="text1"/>
              </w:rPr>
              <w:t>CBV109 Pea Ridge (Bella Vista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7DAEF397" w14:textId="77777777" w:rsidR="00654FE9" w:rsidRDefault="00654FE9" w:rsidP="008B3803">
            <w:pPr>
              <w:jc w:val="right"/>
            </w:pPr>
            <w:r w:rsidRPr="0AFCA70E">
              <w:rPr>
                <w:rFonts w:ascii="Calibri" w:eastAsia="Calibri" w:hAnsi="Calibri" w:cs="Calibri"/>
                <w:color w:val="000000" w:themeColor="text1"/>
              </w:rPr>
              <w:t>7</w:t>
            </w:r>
          </w:p>
        </w:tc>
      </w:tr>
      <w:tr w:rsidR="00654FE9" w14:paraId="0B2CE7E1"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6517D6CB" w14:textId="77777777" w:rsidR="00654FE9" w:rsidRDefault="00654FE9" w:rsidP="008B3803">
            <w:r w:rsidRPr="0AFCA70E">
              <w:rPr>
                <w:rFonts w:ascii="Calibri" w:eastAsia="Calibri" w:hAnsi="Calibri" w:cs="Calibri"/>
                <w:color w:val="000000" w:themeColor="text1"/>
              </w:rPr>
              <w:t>CG6 BENTONVILLE (GRAVETTE CITY)</w:t>
            </w:r>
          </w:p>
        </w:tc>
        <w:tc>
          <w:tcPr>
            <w:tcW w:w="1560" w:type="dxa"/>
            <w:tcBorders>
              <w:top w:val="single" w:sz="8" w:space="0" w:color="9BC2E6"/>
              <w:left w:val="nil"/>
              <w:bottom w:val="single" w:sz="8" w:space="0" w:color="9BC2E6"/>
              <w:right w:val="single" w:sz="8" w:space="0" w:color="9BC2E6"/>
            </w:tcBorders>
            <w:vAlign w:val="bottom"/>
          </w:tcPr>
          <w:p w14:paraId="5E981365" w14:textId="77777777" w:rsidR="00654FE9" w:rsidRDefault="00654FE9" w:rsidP="008B3803">
            <w:pPr>
              <w:jc w:val="right"/>
            </w:pPr>
            <w:r w:rsidRPr="0AFCA70E">
              <w:rPr>
                <w:rFonts w:ascii="Calibri" w:eastAsia="Calibri" w:hAnsi="Calibri" w:cs="Calibri"/>
                <w:color w:val="000000" w:themeColor="text1"/>
              </w:rPr>
              <w:t>13</w:t>
            </w:r>
          </w:p>
        </w:tc>
      </w:tr>
      <w:tr w:rsidR="00654FE9" w14:paraId="48321904"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54C86294" w14:textId="77777777" w:rsidR="00654FE9" w:rsidRDefault="00654FE9" w:rsidP="008B3803">
            <w:r w:rsidRPr="0AFCA70E">
              <w:rPr>
                <w:rFonts w:ascii="Calibri" w:eastAsia="Calibri" w:hAnsi="Calibri" w:cs="Calibri"/>
                <w:color w:val="000000" w:themeColor="text1"/>
              </w:rPr>
              <w:t>CB30 Rogers (Bentonville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267A9851" w14:textId="77777777" w:rsidR="00654FE9" w:rsidRDefault="00654FE9" w:rsidP="008B3803">
            <w:pPr>
              <w:jc w:val="right"/>
            </w:pPr>
            <w:r w:rsidRPr="0AFCA70E">
              <w:rPr>
                <w:rFonts w:ascii="Calibri" w:eastAsia="Calibri" w:hAnsi="Calibri" w:cs="Calibri"/>
                <w:color w:val="000000" w:themeColor="text1"/>
              </w:rPr>
              <w:t>15</w:t>
            </w:r>
          </w:p>
        </w:tc>
      </w:tr>
      <w:tr w:rsidR="00654FE9" w14:paraId="346F497D"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44F69421" w14:textId="77777777" w:rsidR="00654FE9" w:rsidRDefault="00654FE9" w:rsidP="008B3803">
            <w:r w:rsidRPr="0AFCA70E">
              <w:rPr>
                <w:rFonts w:ascii="Calibri" w:eastAsia="Calibri" w:hAnsi="Calibri" w:cs="Calibri"/>
                <w:color w:val="000000" w:themeColor="text1"/>
              </w:rPr>
              <w:t>CGF109 Pea Ridge (Garfield City)</w:t>
            </w:r>
          </w:p>
        </w:tc>
        <w:tc>
          <w:tcPr>
            <w:tcW w:w="1560" w:type="dxa"/>
            <w:tcBorders>
              <w:top w:val="single" w:sz="8" w:space="0" w:color="9BC2E6"/>
              <w:left w:val="nil"/>
              <w:bottom w:val="single" w:sz="8" w:space="0" w:color="9BC2E6"/>
              <w:right w:val="single" w:sz="8" w:space="0" w:color="9BC2E6"/>
            </w:tcBorders>
            <w:vAlign w:val="bottom"/>
          </w:tcPr>
          <w:p w14:paraId="429DA27C" w14:textId="77777777" w:rsidR="00654FE9" w:rsidRDefault="00654FE9" w:rsidP="008B3803">
            <w:pPr>
              <w:jc w:val="right"/>
            </w:pPr>
            <w:r w:rsidRPr="0AFCA70E">
              <w:rPr>
                <w:rFonts w:ascii="Calibri" w:eastAsia="Calibri" w:hAnsi="Calibri" w:cs="Calibri"/>
                <w:color w:val="000000" w:themeColor="text1"/>
              </w:rPr>
              <w:t>15</w:t>
            </w:r>
          </w:p>
        </w:tc>
      </w:tr>
      <w:tr w:rsidR="00654FE9" w14:paraId="1EC681A9"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2C62FD1B" w14:textId="77777777" w:rsidR="00654FE9" w:rsidRDefault="00654FE9" w:rsidP="008B3803">
            <w:r w:rsidRPr="0AFCA70E">
              <w:rPr>
                <w:rFonts w:ascii="Calibri" w:eastAsia="Calibri" w:hAnsi="Calibri" w:cs="Calibri"/>
                <w:color w:val="000000" w:themeColor="text1"/>
              </w:rPr>
              <w:t>CCS30 ROGERS (CAVE SPGS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6C94AD3A" w14:textId="77777777" w:rsidR="00654FE9" w:rsidRDefault="00654FE9" w:rsidP="008B3803">
            <w:pPr>
              <w:jc w:val="right"/>
            </w:pPr>
            <w:r w:rsidRPr="0AFCA70E">
              <w:rPr>
                <w:rFonts w:ascii="Calibri" w:eastAsia="Calibri" w:hAnsi="Calibri" w:cs="Calibri"/>
                <w:color w:val="000000" w:themeColor="text1"/>
              </w:rPr>
              <w:t>19</w:t>
            </w:r>
          </w:p>
        </w:tc>
      </w:tr>
      <w:tr w:rsidR="00654FE9" w14:paraId="507E97A6"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4068DFF9" w14:textId="77777777" w:rsidR="00654FE9" w:rsidRDefault="00654FE9" w:rsidP="008B3803">
            <w:r w:rsidRPr="0AFCA70E">
              <w:rPr>
                <w:rFonts w:ascii="Calibri" w:eastAsia="Calibri" w:hAnsi="Calibri" w:cs="Calibri"/>
                <w:color w:val="000000" w:themeColor="text1"/>
              </w:rPr>
              <w:t>CS19 Gentry (Springtown City)</w:t>
            </w:r>
          </w:p>
        </w:tc>
        <w:tc>
          <w:tcPr>
            <w:tcW w:w="1560" w:type="dxa"/>
            <w:tcBorders>
              <w:top w:val="single" w:sz="8" w:space="0" w:color="9BC2E6"/>
              <w:left w:val="nil"/>
              <w:bottom w:val="single" w:sz="8" w:space="0" w:color="9BC2E6"/>
              <w:right w:val="single" w:sz="8" w:space="0" w:color="9BC2E6"/>
            </w:tcBorders>
            <w:vAlign w:val="bottom"/>
          </w:tcPr>
          <w:p w14:paraId="12653A69" w14:textId="77777777" w:rsidR="00654FE9" w:rsidRDefault="00654FE9" w:rsidP="008B3803">
            <w:pPr>
              <w:jc w:val="right"/>
            </w:pPr>
            <w:r w:rsidRPr="0AFCA70E">
              <w:rPr>
                <w:rFonts w:ascii="Calibri" w:eastAsia="Calibri" w:hAnsi="Calibri" w:cs="Calibri"/>
                <w:color w:val="000000" w:themeColor="text1"/>
              </w:rPr>
              <w:t>42</w:t>
            </w:r>
          </w:p>
        </w:tc>
      </w:tr>
      <w:tr w:rsidR="00654FE9" w14:paraId="519B1751"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238C9C6A" w14:textId="77777777" w:rsidR="00654FE9" w:rsidRDefault="00654FE9" w:rsidP="008B3803">
            <w:r w:rsidRPr="0AFCA70E">
              <w:rPr>
                <w:rFonts w:ascii="Calibri" w:eastAsia="Calibri" w:hAnsi="Calibri" w:cs="Calibri"/>
                <w:color w:val="000000" w:themeColor="text1"/>
              </w:rPr>
              <w:t>CR6 Bentonville (Rogers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64595191" w14:textId="77777777" w:rsidR="00654FE9" w:rsidRDefault="00654FE9" w:rsidP="008B3803">
            <w:pPr>
              <w:jc w:val="right"/>
            </w:pPr>
            <w:r w:rsidRPr="0AFCA70E">
              <w:rPr>
                <w:rFonts w:ascii="Calibri" w:eastAsia="Calibri" w:hAnsi="Calibri" w:cs="Calibri"/>
                <w:color w:val="000000" w:themeColor="text1"/>
              </w:rPr>
              <w:t>46</w:t>
            </w:r>
          </w:p>
        </w:tc>
      </w:tr>
      <w:tr w:rsidR="00654FE9" w14:paraId="36EE8E2F"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45DA70FE" w14:textId="77777777" w:rsidR="00654FE9" w:rsidRDefault="00654FE9" w:rsidP="008B3803">
            <w:r w:rsidRPr="0AFCA70E">
              <w:rPr>
                <w:rFonts w:ascii="Calibri" w:eastAsia="Calibri" w:hAnsi="Calibri" w:cs="Calibri"/>
                <w:color w:val="000000" w:themeColor="text1"/>
              </w:rPr>
              <w:t>CS6 BENTONVILLE (CAVE SPGS CITY</w:t>
            </w:r>
          </w:p>
        </w:tc>
        <w:tc>
          <w:tcPr>
            <w:tcW w:w="1560" w:type="dxa"/>
            <w:tcBorders>
              <w:top w:val="single" w:sz="8" w:space="0" w:color="9BC2E6"/>
              <w:left w:val="nil"/>
              <w:bottom w:val="single" w:sz="8" w:space="0" w:color="9BC2E6"/>
              <w:right w:val="single" w:sz="8" w:space="0" w:color="9BC2E6"/>
            </w:tcBorders>
            <w:vAlign w:val="bottom"/>
          </w:tcPr>
          <w:p w14:paraId="682D8FB2" w14:textId="77777777" w:rsidR="00654FE9" w:rsidRDefault="00654FE9" w:rsidP="008B3803">
            <w:pPr>
              <w:jc w:val="right"/>
            </w:pPr>
            <w:r w:rsidRPr="0AFCA70E">
              <w:rPr>
                <w:rFonts w:ascii="Calibri" w:eastAsia="Calibri" w:hAnsi="Calibri" w:cs="Calibri"/>
                <w:color w:val="000000" w:themeColor="text1"/>
              </w:rPr>
              <w:t>107</w:t>
            </w:r>
          </w:p>
        </w:tc>
      </w:tr>
      <w:tr w:rsidR="00654FE9" w14:paraId="775BDB28"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78D177D7" w14:textId="77777777" w:rsidR="00654FE9" w:rsidRDefault="00654FE9" w:rsidP="008B3803">
            <w:r w:rsidRPr="0AFCA70E">
              <w:rPr>
                <w:rFonts w:ascii="Calibri" w:eastAsia="Calibri" w:hAnsi="Calibri" w:cs="Calibri"/>
                <w:color w:val="000000" w:themeColor="text1"/>
              </w:rPr>
              <w:t>CGF30 Rogers (Garfield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16EF59FC" w14:textId="77777777" w:rsidR="00654FE9" w:rsidRDefault="00654FE9" w:rsidP="008B3803">
            <w:pPr>
              <w:jc w:val="right"/>
            </w:pPr>
            <w:r w:rsidRPr="0AFCA70E">
              <w:rPr>
                <w:rFonts w:ascii="Calibri" w:eastAsia="Calibri" w:hAnsi="Calibri" w:cs="Calibri"/>
                <w:color w:val="000000" w:themeColor="text1"/>
              </w:rPr>
              <w:t>113</w:t>
            </w:r>
          </w:p>
        </w:tc>
      </w:tr>
      <w:tr w:rsidR="00654FE9" w14:paraId="6D8630AC"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19F379BB" w14:textId="77777777" w:rsidR="00654FE9" w:rsidRDefault="00654FE9" w:rsidP="008B3803">
            <w:r w:rsidRPr="0AFCA70E">
              <w:rPr>
                <w:rFonts w:ascii="Calibri" w:eastAsia="Calibri" w:hAnsi="Calibri" w:cs="Calibri"/>
                <w:color w:val="000000" w:themeColor="text1"/>
              </w:rPr>
              <w:lastRenderedPageBreak/>
              <w:t>C17 Decatur</w:t>
            </w:r>
          </w:p>
        </w:tc>
        <w:tc>
          <w:tcPr>
            <w:tcW w:w="1560" w:type="dxa"/>
            <w:tcBorders>
              <w:top w:val="single" w:sz="8" w:space="0" w:color="9BC2E6"/>
              <w:left w:val="nil"/>
              <w:bottom w:val="single" w:sz="8" w:space="0" w:color="9BC2E6"/>
              <w:right w:val="single" w:sz="8" w:space="0" w:color="9BC2E6"/>
            </w:tcBorders>
            <w:vAlign w:val="bottom"/>
          </w:tcPr>
          <w:p w14:paraId="2C91B980" w14:textId="77777777" w:rsidR="00654FE9" w:rsidRDefault="00654FE9" w:rsidP="008B3803">
            <w:pPr>
              <w:jc w:val="right"/>
            </w:pPr>
            <w:r w:rsidRPr="0AFCA70E">
              <w:rPr>
                <w:rFonts w:ascii="Calibri" w:eastAsia="Calibri" w:hAnsi="Calibri" w:cs="Calibri"/>
                <w:color w:val="000000" w:themeColor="text1"/>
              </w:rPr>
              <w:t>129</w:t>
            </w:r>
          </w:p>
        </w:tc>
      </w:tr>
      <w:tr w:rsidR="00654FE9" w14:paraId="4F0F53E7"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50063A22" w14:textId="77777777" w:rsidR="00654FE9" w:rsidRDefault="00654FE9" w:rsidP="008B3803">
            <w:r w:rsidRPr="0AFCA70E">
              <w:rPr>
                <w:rFonts w:ascii="Calibri" w:eastAsia="Calibri" w:hAnsi="Calibri" w:cs="Calibri"/>
                <w:color w:val="000000" w:themeColor="text1"/>
              </w:rPr>
              <w:t>CA30 Rogers (Avoca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19F109BD" w14:textId="77777777" w:rsidR="00654FE9" w:rsidRDefault="00654FE9" w:rsidP="008B3803">
            <w:pPr>
              <w:jc w:val="right"/>
            </w:pPr>
            <w:r w:rsidRPr="0AFCA70E">
              <w:rPr>
                <w:rFonts w:ascii="Calibri" w:eastAsia="Calibri" w:hAnsi="Calibri" w:cs="Calibri"/>
                <w:color w:val="000000" w:themeColor="text1"/>
              </w:rPr>
              <w:t>133</w:t>
            </w:r>
          </w:p>
        </w:tc>
      </w:tr>
      <w:tr w:rsidR="00654FE9" w14:paraId="67E6B301"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1A12A042" w14:textId="77777777" w:rsidR="00654FE9" w:rsidRDefault="00654FE9" w:rsidP="008B3803">
            <w:r w:rsidRPr="0AFCA70E">
              <w:rPr>
                <w:rFonts w:ascii="Calibri" w:eastAsia="Calibri" w:hAnsi="Calibri" w:cs="Calibri"/>
                <w:color w:val="000000" w:themeColor="text1"/>
              </w:rPr>
              <w:t>CES50 Springdale (Elm Springs City)</w:t>
            </w:r>
          </w:p>
        </w:tc>
        <w:tc>
          <w:tcPr>
            <w:tcW w:w="1560" w:type="dxa"/>
            <w:tcBorders>
              <w:top w:val="single" w:sz="8" w:space="0" w:color="9BC2E6"/>
              <w:left w:val="nil"/>
              <w:bottom w:val="single" w:sz="8" w:space="0" w:color="9BC2E6"/>
              <w:right w:val="single" w:sz="8" w:space="0" w:color="9BC2E6"/>
            </w:tcBorders>
            <w:vAlign w:val="bottom"/>
          </w:tcPr>
          <w:p w14:paraId="579AC790" w14:textId="77777777" w:rsidR="00654FE9" w:rsidRDefault="00654FE9" w:rsidP="008B3803">
            <w:pPr>
              <w:jc w:val="right"/>
            </w:pPr>
            <w:r w:rsidRPr="0AFCA70E">
              <w:rPr>
                <w:rFonts w:ascii="Calibri" w:eastAsia="Calibri" w:hAnsi="Calibri" w:cs="Calibri"/>
                <w:color w:val="000000" w:themeColor="text1"/>
              </w:rPr>
              <w:t>141</w:t>
            </w:r>
          </w:p>
        </w:tc>
      </w:tr>
      <w:tr w:rsidR="00654FE9" w14:paraId="7F08A0BB"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186E2973" w14:textId="77777777" w:rsidR="00654FE9" w:rsidRDefault="00654FE9" w:rsidP="008B3803">
            <w:r w:rsidRPr="0AFCA70E">
              <w:rPr>
                <w:rFonts w:ascii="Calibri" w:eastAsia="Calibri" w:hAnsi="Calibri" w:cs="Calibri"/>
                <w:color w:val="000000" w:themeColor="text1"/>
              </w:rPr>
              <w:t>CC6 Bentonville (Centerton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5538CC76" w14:textId="77777777" w:rsidR="00654FE9" w:rsidRDefault="00654FE9" w:rsidP="008B3803">
            <w:pPr>
              <w:jc w:val="right"/>
            </w:pPr>
            <w:r w:rsidRPr="0AFCA70E">
              <w:rPr>
                <w:rFonts w:ascii="Calibri" w:eastAsia="Calibri" w:hAnsi="Calibri" w:cs="Calibri"/>
                <w:color w:val="000000" w:themeColor="text1"/>
              </w:rPr>
              <w:t>145</w:t>
            </w:r>
          </w:p>
        </w:tc>
      </w:tr>
      <w:tr w:rsidR="00654FE9" w14:paraId="206B2043"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090B2C49" w14:textId="77777777" w:rsidR="00654FE9" w:rsidRDefault="00654FE9" w:rsidP="008B3803">
            <w:r w:rsidRPr="0AFCA70E">
              <w:rPr>
                <w:rFonts w:ascii="Calibri" w:eastAsia="Calibri" w:hAnsi="Calibri" w:cs="Calibri"/>
                <w:color w:val="000000" w:themeColor="text1"/>
              </w:rPr>
              <w:t>CS20 Gravette (Sulphur Springs City)</w:t>
            </w:r>
          </w:p>
        </w:tc>
        <w:tc>
          <w:tcPr>
            <w:tcW w:w="1560" w:type="dxa"/>
            <w:tcBorders>
              <w:top w:val="single" w:sz="8" w:space="0" w:color="9BC2E6"/>
              <w:left w:val="nil"/>
              <w:bottom w:val="single" w:sz="8" w:space="0" w:color="9BC2E6"/>
              <w:right w:val="single" w:sz="8" w:space="0" w:color="9BC2E6"/>
            </w:tcBorders>
            <w:vAlign w:val="bottom"/>
          </w:tcPr>
          <w:p w14:paraId="0CAE93DC" w14:textId="77777777" w:rsidR="00654FE9" w:rsidRDefault="00654FE9" w:rsidP="008B3803">
            <w:pPr>
              <w:jc w:val="right"/>
            </w:pPr>
            <w:r w:rsidRPr="0AFCA70E">
              <w:rPr>
                <w:rFonts w:ascii="Calibri" w:eastAsia="Calibri" w:hAnsi="Calibri" w:cs="Calibri"/>
                <w:color w:val="000000" w:themeColor="text1"/>
              </w:rPr>
              <w:t>224</w:t>
            </w:r>
          </w:p>
        </w:tc>
      </w:tr>
      <w:tr w:rsidR="00654FE9" w14:paraId="72DC3D1A"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48C16CCD" w14:textId="77777777" w:rsidR="00654FE9" w:rsidRDefault="00654FE9" w:rsidP="008B3803">
            <w:r w:rsidRPr="0AFCA70E">
              <w:rPr>
                <w:rFonts w:ascii="Calibri" w:eastAsia="Calibri" w:hAnsi="Calibri" w:cs="Calibri"/>
                <w:color w:val="000000" w:themeColor="text1"/>
              </w:rPr>
              <w:t>C21 Siloam Springs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3F77D2BC" w14:textId="77777777" w:rsidR="00654FE9" w:rsidRDefault="00654FE9" w:rsidP="008B3803">
            <w:pPr>
              <w:jc w:val="right"/>
            </w:pPr>
            <w:r w:rsidRPr="0AFCA70E">
              <w:rPr>
                <w:rFonts w:ascii="Calibri" w:eastAsia="Calibri" w:hAnsi="Calibri" w:cs="Calibri"/>
                <w:color w:val="000000" w:themeColor="text1"/>
              </w:rPr>
              <w:t>486</w:t>
            </w:r>
          </w:p>
        </w:tc>
      </w:tr>
      <w:tr w:rsidR="00654FE9" w14:paraId="1E3790C9"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0621013D" w14:textId="77777777" w:rsidR="00654FE9" w:rsidRDefault="00654FE9" w:rsidP="008B3803">
            <w:r w:rsidRPr="0AFCA70E">
              <w:rPr>
                <w:rFonts w:ascii="Calibri" w:eastAsia="Calibri" w:hAnsi="Calibri" w:cs="Calibri"/>
                <w:color w:val="000000" w:themeColor="text1"/>
              </w:rPr>
              <w:t>C19 Gentry City</w:t>
            </w:r>
          </w:p>
        </w:tc>
        <w:tc>
          <w:tcPr>
            <w:tcW w:w="1560" w:type="dxa"/>
            <w:tcBorders>
              <w:top w:val="single" w:sz="8" w:space="0" w:color="9BC2E6"/>
              <w:left w:val="nil"/>
              <w:bottom w:val="single" w:sz="8" w:space="0" w:color="9BC2E6"/>
              <w:right w:val="single" w:sz="8" w:space="0" w:color="9BC2E6"/>
            </w:tcBorders>
            <w:vAlign w:val="bottom"/>
          </w:tcPr>
          <w:p w14:paraId="3B393F20" w14:textId="77777777" w:rsidR="00654FE9" w:rsidRDefault="00654FE9" w:rsidP="008B3803">
            <w:pPr>
              <w:jc w:val="right"/>
            </w:pPr>
            <w:r w:rsidRPr="0AFCA70E">
              <w:rPr>
                <w:rFonts w:ascii="Calibri" w:eastAsia="Calibri" w:hAnsi="Calibri" w:cs="Calibri"/>
                <w:color w:val="000000" w:themeColor="text1"/>
              </w:rPr>
              <w:t>551</w:t>
            </w:r>
          </w:p>
        </w:tc>
      </w:tr>
      <w:tr w:rsidR="00654FE9" w14:paraId="4C0BA46E"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54BA208C" w14:textId="77777777" w:rsidR="00654FE9" w:rsidRDefault="00654FE9" w:rsidP="008B3803">
            <w:r w:rsidRPr="0AFCA70E">
              <w:rPr>
                <w:rFonts w:ascii="Calibri" w:eastAsia="Calibri" w:hAnsi="Calibri" w:cs="Calibri"/>
                <w:color w:val="000000" w:themeColor="text1"/>
              </w:rPr>
              <w:t>C20 Gravette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037F772D" w14:textId="77777777" w:rsidR="00654FE9" w:rsidRDefault="00654FE9" w:rsidP="008B3803">
            <w:pPr>
              <w:jc w:val="right"/>
            </w:pPr>
            <w:r w:rsidRPr="0AFCA70E">
              <w:rPr>
                <w:rFonts w:ascii="Calibri" w:eastAsia="Calibri" w:hAnsi="Calibri" w:cs="Calibri"/>
                <w:color w:val="000000" w:themeColor="text1"/>
              </w:rPr>
              <w:t>558</w:t>
            </w:r>
          </w:p>
        </w:tc>
      </w:tr>
      <w:tr w:rsidR="00654FE9" w14:paraId="55F25D16"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75AFFACE" w14:textId="77777777" w:rsidR="00654FE9" w:rsidRDefault="00654FE9" w:rsidP="008B3803">
            <w:r w:rsidRPr="0AFCA70E">
              <w:rPr>
                <w:rFonts w:ascii="Calibri" w:eastAsia="Calibri" w:hAnsi="Calibri" w:cs="Calibri"/>
                <w:color w:val="000000" w:themeColor="text1"/>
              </w:rPr>
              <w:t>CBV20 Gravette (Bella Vista City)</w:t>
            </w:r>
          </w:p>
        </w:tc>
        <w:tc>
          <w:tcPr>
            <w:tcW w:w="1560" w:type="dxa"/>
            <w:tcBorders>
              <w:top w:val="single" w:sz="8" w:space="0" w:color="9BC2E6"/>
              <w:left w:val="nil"/>
              <w:bottom w:val="single" w:sz="8" w:space="0" w:color="9BC2E6"/>
              <w:right w:val="single" w:sz="8" w:space="0" w:color="9BC2E6"/>
            </w:tcBorders>
            <w:vAlign w:val="bottom"/>
          </w:tcPr>
          <w:p w14:paraId="7B35B1C9" w14:textId="77777777" w:rsidR="00654FE9" w:rsidRDefault="00654FE9" w:rsidP="008B3803">
            <w:pPr>
              <w:jc w:val="right"/>
            </w:pPr>
            <w:r w:rsidRPr="0AFCA70E">
              <w:rPr>
                <w:rFonts w:ascii="Calibri" w:eastAsia="Calibri" w:hAnsi="Calibri" w:cs="Calibri"/>
                <w:color w:val="000000" w:themeColor="text1"/>
              </w:rPr>
              <w:t>562</w:t>
            </w:r>
          </w:p>
        </w:tc>
      </w:tr>
      <w:tr w:rsidR="00654FE9" w14:paraId="1B8001A6"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4DE9F294" w14:textId="77777777" w:rsidR="00654FE9" w:rsidRDefault="00654FE9" w:rsidP="008B3803">
            <w:r w:rsidRPr="0AFCA70E">
              <w:rPr>
                <w:rFonts w:ascii="Calibri" w:eastAsia="Calibri" w:hAnsi="Calibri" w:cs="Calibri"/>
                <w:color w:val="000000" w:themeColor="text1"/>
              </w:rPr>
              <w:t>C109 Pea Ridge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230BEC96" w14:textId="77777777" w:rsidR="00654FE9" w:rsidRDefault="00654FE9" w:rsidP="008B3803">
            <w:pPr>
              <w:jc w:val="right"/>
            </w:pPr>
            <w:r w:rsidRPr="0AFCA70E">
              <w:rPr>
                <w:rFonts w:ascii="Calibri" w:eastAsia="Calibri" w:hAnsi="Calibri" w:cs="Calibri"/>
                <w:color w:val="000000" w:themeColor="text1"/>
              </w:rPr>
              <w:t>585</w:t>
            </w:r>
          </w:p>
        </w:tc>
      </w:tr>
      <w:tr w:rsidR="00654FE9" w14:paraId="58118D84"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18CBF7E7" w14:textId="77777777" w:rsidR="00654FE9" w:rsidRDefault="00654FE9" w:rsidP="008B3803">
            <w:r w:rsidRPr="0AFCA70E">
              <w:rPr>
                <w:rFonts w:ascii="Calibri" w:eastAsia="Calibri" w:hAnsi="Calibri" w:cs="Calibri"/>
                <w:color w:val="000000" w:themeColor="text1"/>
              </w:rPr>
              <w:t>CL30 Rogers (Lowell City)</w:t>
            </w:r>
          </w:p>
        </w:tc>
        <w:tc>
          <w:tcPr>
            <w:tcW w:w="1560" w:type="dxa"/>
            <w:tcBorders>
              <w:top w:val="single" w:sz="8" w:space="0" w:color="9BC2E6"/>
              <w:left w:val="nil"/>
              <w:bottom w:val="single" w:sz="8" w:space="0" w:color="9BC2E6"/>
              <w:right w:val="single" w:sz="8" w:space="0" w:color="9BC2E6"/>
            </w:tcBorders>
            <w:vAlign w:val="bottom"/>
          </w:tcPr>
          <w:p w14:paraId="63F20E0A" w14:textId="77777777" w:rsidR="00654FE9" w:rsidRDefault="00654FE9" w:rsidP="008B3803">
            <w:pPr>
              <w:jc w:val="right"/>
            </w:pPr>
            <w:r w:rsidRPr="0AFCA70E">
              <w:rPr>
                <w:rFonts w:ascii="Calibri" w:eastAsia="Calibri" w:hAnsi="Calibri" w:cs="Calibri"/>
                <w:color w:val="000000" w:themeColor="text1"/>
              </w:rPr>
              <w:t>609</w:t>
            </w:r>
          </w:p>
        </w:tc>
      </w:tr>
      <w:tr w:rsidR="00654FE9" w14:paraId="64DF9245"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346EF2C5" w14:textId="77777777" w:rsidR="00654FE9" w:rsidRDefault="00654FE9" w:rsidP="008B3803">
            <w:r w:rsidRPr="0AFCA70E">
              <w:rPr>
                <w:rFonts w:ascii="Calibri" w:eastAsia="Calibri" w:hAnsi="Calibri" w:cs="Calibri"/>
                <w:color w:val="000000" w:themeColor="text1"/>
              </w:rPr>
              <w:t>CBV6 Bentonville (Bella Vista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1F644609" w14:textId="77777777" w:rsidR="00654FE9" w:rsidRDefault="00654FE9" w:rsidP="008B3803">
            <w:pPr>
              <w:jc w:val="right"/>
            </w:pPr>
            <w:r w:rsidRPr="0AFCA70E">
              <w:rPr>
                <w:rFonts w:ascii="Calibri" w:eastAsia="Calibri" w:hAnsi="Calibri" w:cs="Calibri"/>
                <w:color w:val="000000" w:themeColor="text1"/>
              </w:rPr>
              <w:t>1,594</w:t>
            </w:r>
          </w:p>
        </w:tc>
      </w:tr>
      <w:tr w:rsidR="00654FE9" w14:paraId="11773914" w14:textId="77777777" w:rsidTr="008B3803">
        <w:trPr>
          <w:trHeight w:val="285"/>
        </w:trPr>
        <w:tc>
          <w:tcPr>
            <w:tcW w:w="3540" w:type="dxa"/>
            <w:tcBorders>
              <w:top w:val="single" w:sz="8" w:space="0" w:color="9BC2E6"/>
              <w:left w:val="single" w:sz="8" w:space="0" w:color="9BC2E6"/>
              <w:bottom w:val="single" w:sz="8" w:space="0" w:color="9BC2E6"/>
              <w:right w:val="nil"/>
            </w:tcBorders>
            <w:vAlign w:val="bottom"/>
          </w:tcPr>
          <w:p w14:paraId="6FFB5A73" w14:textId="77777777" w:rsidR="00654FE9" w:rsidRDefault="00654FE9" w:rsidP="008B3803">
            <w:r w:rsidRPr="0AFCA70E">
              <w:rPr>
                <w:rFonts w:ascii="Calibri" w:eastAsia="Calibri" w:hAnsi="Calibri" w:cs="Calibri"/>
                <w:color w:val="000000" w:themeColor="text1"/>
              </w:rPr>
              <w:t>C30 Rogers City</w:t>
            </w:r>
          </w:p>
        </w:tc>
        <w:tc>
          <w:tcPr>
            <w:tcW w:w="1560" w:type="dxa"/>
            <w:tcBorders>
              <w:top w:val="single" w:sz="8" w:space="0" w:color="9BC2E6"/>
              <w:left w:val="nil"/>
              <w:bottom w:val="single" w:sz="8" w:space="0" w:color="9BC2E6"/>
              <w:right w:val="single" w:sz="8" w:space="0" w:color="9BC2E6"/>
            </w:tcBorders>
            <w:vAlign w:val="bottom"/>
          </w:tcPr>
          <w:p w14:paraId="18C9D182" w14:textId="77777777" w:rsidR="00654FE9" w:rsidRDefault="00654FE9" w:rsidP="008B3803">
            <w:pPr>
              <w:jc w:val="right"/>
            </w:pPr>
            <w:r w:rsidRPr="0AFCA70E">
              <w:rPr>
                <w:rFonts w:ascii="Calibri" w:eastAsia="Calibri" w:hAnsi="Calibri" w:cs="Calibri"/>
                <w:color w:val="000000" w:themeColor="text1"/>
              </w:rPr>
              <w:t>2,968</w:t>
            </w:r>
          </w:p>
        </w:tc>
      </w:tr>
      <w:tr w:rsidR="00654FE9" w14:paraId="0D5C359B" w14:textId="77777777" w:rsidTr="008B3803">
        <w:trPr>
          <w:trHeight w:val="285"/>
        </w:trPr>
        <w:tc>
          <w:tcPr>
            <w:tcW w:w="3540" w:type="dxa"/>
            <w:tcBorders>
              <w:top w:val="single" w:sz="8" w:space="0" w:color="9BC2E6"/>
              <w:left w:val="single" w:sz="8" w:space="0" w:color="9BC2E6"/>
              <w:bottom w:val="single" w:sz="8" w:space="0" w:color="9BC2E6"/>
              <w:right w:val="nil"/>
            </w:tcBorders>
            <w:shd w:val="clear" w:color="auto" w:fill="DDEBF7"/>
            <w:vAlign w:val="bottom"/>
          </w:tcPr>
          <w:p w14:paraId="25D5675E" w14:textId="77777777" w:rsidR="00654FE9" w:rsidRDefault="00654FE9" w:rsidP="008B3803">
            <w:r w:rsidRPr="0AFCA70E">
              <w:rPr>
                <w:rFonts w:ascii="Calibri" w:eastAsia="Calibri" w:hAnsi="Calibri" w:cs="Calibri"/>
                <w:color w:val="000000" w:themeColor="text1"/>
              </w:rPr>
              <w:t>C6 Bentonville City</w:t>
            </w:r>
          </w:p>
        </w:tc>
        <w:tc>
          <w:tcPr>
            <w:tcW w:w="1560" w:type="dxa"/>
            <w:tcBorders>
              <w:top w:val="single" w:sz="8" w:space="0" w:color="9BC2E6"/>
              <w:left w:val="nil"/>
              <w:bottom w:val="single" w:sz="8" w:space="0" w:color="9BC2E6"/>
              <w:right w:val="single" w:sz="8" w:space="0" w:color="9BC2E6"/>
            </w:tcBorders>
            <w:shd w:val="clear" w:color="auto" w:fill="DDEBF7"/>
            <w:vAlign w:val="bottom"/>
          </w:tcPr>
          <w:p w14:paraId="06EB5659" w14:textId="77777777" w:rsidR="00654FE9" w:rsidRDefault="00654FE9" w:rsidP="008B3803">
            <w:pPr>
              <w:jc w:val="right"/>
            </w:pPr>
            <w:r w:rsidRPr="0AFCA70E">
              <w:rPr>
                <w:rFonts w:ascii="Calibri" w:eastAsia="Calibri" w:hAnsi="Calibri" w:cs="Calibri"/>
                <w:color w:val="000000" w:themeColor="text1"/>
              </w:rPr>
              <w:t>10,532</w:t>
            </w:r>
          </w:p>
        </w:tc>
      </w:tr>
    </w:tbl>
    <w:p w14:paraId="4A97A167" w14:textId="77777777" w:rsidR="00B83F70" w:rsidRPr="00173C8E" w:rsidRDefault="00B83F70" w:rsidP="00173C8E"/>
    <w:p w14:paraId="08B06D83" w14:textId="5C1BD19D" w:rsidR="00C3345E" w:rsidRPr="00173C8E" w:rsidRDefault="000569A5" w:rsidP="00173C8E">
      <w:pPr>
        <w:pStyle w:val="Subtitle"/>
        <w:rPr>
          <w:rFonts w:eastAsia="Calibri"/>
          <w:sz w:val="20"/>
          <w:szCs w:val="20"/>
        </w:rPr>
      </w:pPr>
      <w:r>
        <w:rPr>
          <w:rFonts w:eastAsia="Calibri"/>
          <w:sz w:val="20"/>
          <w:szCs w:val="20"/>
        </w:rPr>
        <w:t>Graph</w:t>
      </w:r>
      <w:r w:rsidRPr="007177EE">
        <w:rPr>
          <w:rFonts w:eastAsia="Calibri"/>
          <w:sz w:val="20"/>
          <w:szCs w:val="20"/>
        </w:rPr>
        <w:t xml:space="preserve"> 1. Average sale price of homes between cities. </w:t>
      </w:r>
    </w:p>
    <w:p w14:paraId="37E37966" w14:textId="7BF10A05" w:rsidR="00FA601B" w:rsidRDefault="000569A5">
      <w:r>
        <w:rPr>
          <w:noProof/>
        </w:rPr>
        <w:drawing>
          <wp:inline distT="0" distB="0" distL="0" distR="0" wp14:anchorId="5FAB56EF" wp14:editId="10289344">
            <wp:extent cx="5581650" cy="3972792"/>
            <wp:effectExtent l="0" t="0" r="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2"/>
                    <a:stretch>
                      <a:fillRect/>
                    </a:stretch>
                  </pic:blipFill>
                  <pic:spPr>
                    <a:xfrm>
                      <a:off x="0" y="0"/>
                      <a:ext cx="5608874" cy="3992169"/>
                    </a:xfrm>
                    <a:prstGeom prst="rect">
                      <a:avLst/>
                    </a:prstGeom>
                  </pic:spPr>
                </pic:pic>
              </a:graphicData>
            </a:graphic>
          </wp:inline>
        </w:drawing>
      </w:r>
    </w:p>
    <w:p w14:paraId="6D481FF0" w14:textId="77777777" w:rsidR="00FA601B" w:rsidRDefault="00FA601B"/>
    <w:p w14:paraId="4FA441EC" w14:textId="32161B39" w:rsidR="00173C8E" w:rsidRPr="00173C8E" w:rsidRDefault="00173C8E" w:rsidP="00173C8E">
      <w:pPr>
        <w:pStyle w:val="Subtitle"/>
        <w:rPr>
          <w:rFonts w:eastAsia="Calibri"/>
          <w:sz w:val="20"/>
          <w:szCs w:val="20"/>
        </w:rPr>
      </w:pPr>
      <w:r>
        <w:rPr>
          <w:rFonts w:eastAsia="Calibri"/>
          <w:sz w:val="20"/>
          <w:szCs w:val="20"/>
        </w:rPr>
        <w:t>Graph</w:t>
      </w:r>
      <w:r w:rsidRPr="007177EE">
        <w:rPr>
          <w:rFonts w:eastAsia="Calibri"/>
          <w:sz w:val="20"/>
          <w:szCs w:val="20"/>
        </w:rPr>
        <w:t xml:space="preserve"> </w:t>
      </w:r>
      <w:r>
        <w:rPr>
          <w:rFonts w:eastAsia="Calibri"/>
          <w:sz w:val="20"/>
          <w:szCs w:val="20"/>
        </w:rPr>
        <w:t>2</w:t>
      </w:r>
      <w:r w:rsidRPr="007177EE">
        <w:rPr>
          <w:rFonts w:eastAsia="Calibri"/>
          <w:sz w:val="20"/>
          <w:szCs w:val="20"/>
        </w:rPr>
        <w:t xml:space="preserve">. Average sale price </w:t>
      </w:r>
      <w:r>
        <w:rPr>
          <w:rFonts w:eastAsia="Calibri"/>
          <w:sz w:val="20"/>
          <w:szCs w:val="20"/>
        </w:rPr>
        <w:t>trends from 1900-2021</w:t>
      </w:r>
      <w:r w:rsidRPr="007177EE">
        <w:rPr>
          <w:rFonts w:eastAsia="Calibri"/>
          <w:sz w:val="20"/>
          <w:szCs w:val="20"/>
        </w:rPr>
        <w:t xml:space="preserve"> </w:t>
      </w:r>
    </w:p>
    <w:p w14:paraId="14A61028" w14:textId="41C67D36" w:rsidR="006F7396" w:rsidRDefault="006F7396">
      <w:r>
        <w:rPr>
          <w:noProof/>
        </w:rPr>
        <w:drawing>
          <wp:inline distT="0" distB="0" distL="0" distR="0" wp14:anchorId="76BE60AC" wp14:editId="008FA172">
            <wp:extent cx="6753225" cy="3790950"/>
            <wp:effectExtent l="0" t="0" r="9525"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a:stretch>
                      <a:fillRect/>
                    </a:stretch>
                  </pic:blipFill>
                  <pic:spPr>
                    <a:xfrm>
                      <a:off x="0" y="0"/>
                      <a:ext cx="6769055" cy="3799836"/>
                    </a:xfrm>
                    <a:prstGeom prst="rect">
                      <a:avLst/>
                    </a:prstGeom>
                  </pic:spPr>
                </pic:pic>
              </a:graphicData>
            </a:graphic>
          </wp:inline>
        </w:drawing>
      </w:r>
    </w:p>
    <w:p w14:paraId="69095387" w14:textId="77777777" w:rsidR="00173C8E" w:rsidRDefault="00173C8E"/>
    <w:p w14:paraId="1383A3BA" w14:textId="77777777" w:rsidR="00173C8E" w:rsidRDefault="00173C8E"/>
    <w:p w14:paraId="54074DA3" w14:textId="4E8EB1E8" w:rsidR="00173C8E" w:rsidRPr="00173C8E" w:rsidRDefault="00173C8E" w:rsidP="00173C8E">
      <w:pPr>
        <w:pStyle w:val="Subtitle"/>
        <w:rPr>
          <w:rFonts w:eastAsia="Calibri"/>
          <w:sz w:val="20"/>
          <w:szCs w:val="20"/>
        </w:rPr>
      </w:pPr>
      <w:r>
        <w:rPr>
          <w:rFonts w:eastAsia="Calibri"/>
          <w:sz w:val="20"/>
          <w:szCs w:val="20"/>
        </w:rPr>
        <w:t>Graph</w:t>
      </w:r>
      <w:r w:rsidRPr="007177EE">
        <w:rPr>
          <w:rFonts w:eastAsia="Calibri"/>
          <w:sz w:val="20"/>
          <w:szCs w:val="20"/>
        </w:rPr>
        <w:t xml:space="preserve"> </w:t>
      </w:r>
      <w:r>
        <w:rPr>
          <w:rFonts w:eastAsia="Calibri"/>
          <w:sz w:val="20"/>
          <w:szCs w:val="20"/>
        </w:rPr>
        <w:t>3</w:t>
      </w:r>
      <w:r w:rsidRPr="007177EE">
        <w:rPr>
          <w:rFonts w:eastAsia="Calibri"/>
          <w:sz w:val="20"/>
          <w:szCs w:val="20"/>
        </w:rPr>
        <w:t xml:space="preserve">. </w:t>
      </w:r>
      <w:r>
        <w:rPr>
          <w:rFonts w:eastAsia="Calibri"/>
          <w:sz w:val="20"/>
          <w:szCs w:val="20"/>
        </w:rPr>
        <w:t>Number of Homes Sold from 1987-2021</w:t>
      </w:r>
      <w:r w:rsidRPr="007177EE">
        <w:rPr>
          <w:rFonts w:eastAsia="Calibri"/>
          <w:sz w:val="20"/>
          <w:szCs w:val="20"/>
        </w:rPr>
        <w:t xml:space="preserve"> </w:t>
      </w:r>
    </w:p>
    <w:p w14:paraId="54D71B4B" w14:textId="26E45A89" w:rsidR="00173C8E" w:rsidRDefault="00173C8E">
      <w:r>
        <w:rPr>
          <w:noProof/>
        </w:rPr>
        <w:lastRenderedPageBreak/>
        <w:drawing>
          <wp:inline distT="0" distB="0" distL="0" distR="0" wp14:anchorId="1462D8A0" wp14:editId="4FB67CF3">
            <wp:extent cx="6743065" cy="367601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3065" cy="3676015"/>
                    </a:xfrm>
                    <a:prstGeom prst="rect">
                      <a:avLst/>
                    </a:prstGeom>
                    <a:noFill/>
                  </pic:spPr>
                </pic:pic>
              </a:graphicData>
            </a:graphic>
          </wp:inline>
        </w:drawing>
      </w:r>
    </w:p>
    <w:p w14:paraId="5A9DACF5" w14:textId="77777777" w:rsidR="00B97144" w:rsidRDefault="00B97144"/>
    <w:p w14:paraId="4B6677CD" w14:textId="38BFA537" w:rsidR="00B97144" w:rsidRPr="00B97144" w:rsidRDefault="00B97144" w:rsidP="00B97144">
      <w:pPr>
        <w:pStyle w:val="Subtitle"/>
        <w:rPr>
          <w:rFonts w:eastAsia="Calibri"/>
          <w:sz w:val="20"/>
          <w:szCs w:val="20"/>
        </w:rPr>
      </w:pPr>
      <w:r>
        <w:rPr>
          <w:rFonts w:eastAsia="Calibri"/>
          <w:sz w:val="20"/>
          <w:szCs w:val="20"/>
        </w:rPr>
        <w:t>Graph</w:t>
      </w:r>
      <w:r w:rsidRPr="007177EE">
        <w:rPr>
          <w:rFonts w:eastAsia="Calibri"/>
          <w:sz w:val="20"/>
          <w:szCs w:val="20"/>
        </w:rPr>
        <w:t xml:space="preserve"> </w:t>
      </w:r>
      <w:r>
        <w:rPr>
          <w:rFonts w:eastAsia="Calibri"/>
          <w:sz w:val="20"/>
          <w:szCs w:val="20"/>
        </w:rPr>
        <w:t>4</w:t>
      </w:r>
      <w:r w:rsidRPr="007177EE">
        <w:rPr>
          <w:rFonts w:eastAsia="Calibri"/>
          <w:sz w:val="20"/>
          <w:szCs w:val="20"/>
        </w:rPr>
        <w:t xml:space="preserve">. </w:t>
      </w:r>
    </w:p>
    <w:p w14:paraId="13B38A11" w14:textId="63FE22BC" w:rsidR="00B97144" w:rsidRDefault="00B97144">
      <w:r>
        <w:rPr>
          <w:noProof/>
        </w:rPr>
        <w:drawing>
          <wp:inline distT="0" distB="0" distL="0" distR="0" wp14:anchorId="27876CCD" wp14:editId="1165BA89">
            <wp:extent cx="3840480" cy="3213222"/>
            <wp:effectExtent l="0" t="0" r="7620" b="635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3871902" cy="3239512"/>
                    </a:xfrm>
                    <a:prstGeom prst="rect">
                      <a:avLst/>
                    </a:prstGeom>
                  </pic:spPr>
                </pic:pic>
              </a:graphicData>
            </a:graphic>
          </wp:inline>
        </w:drawing>
      </w:r>
    </w:p>
    <w:p w14:paraId="533162E1" w14:textId="77777777" w:rsidR="00B97144" w:rsidRDefault="00B97144"/>
    <w:p w14:paraId="40F828FC" w14:textId="77777777" w:rsidR="00B97144" w:rsidRDefault="00B97144"/>
    <w:p w14:paraId="1045F77A" w14:textId="2D15820F" w:rsidR="00B97144" w:rsidRPr="00B97144" w:rsidRDefault="00B97144" w:rsidP="00B97144">
      <w:pPr>
        <w:pStyle w:val="Subtitle"/>
        <w:rPr>
          <w:rFonts w:eastAsia="Calibri"/>
          <w:sz w:val="20"/>
          <w:szCs w:val="20"/>
        </w:rPr>
      </w:pPr>
      <w:r>
        <w:rPr>
          <w:rFonts w:eastAsia="Calibri"/>
          <w:sz w:val="20"/>
          <w:szCs w:val="20"/>
        </w:rPr>
        <w:t>Graph</w:t>
      </w:r>
      <w:r w:rsidRPr="007177EE">
        <w:rPr>
          <w:rFonts w:eastAsia="Calibri"/>
          <w:sz w:val="20"/>
          <w:szCs w:val="20"/>
        </w:rPr>
        <w:t xml:space="preserve"> </w:t>
      </w:r>
      <w:r>
        <w:rPr>
          <w:rFonts w:eastAsia="Calibri"/>
          <w:sz w:val="20"/>
          <w:szCs w:val="20"/>
        </w:rPr>
        <w:t>5</w:t>
      </w:r>
    </w:p>
    <w:p w14:paraId="2D701A84" w14:textId="380B9E81" w:rsidR="00B97144" w:rsidRDefault="00B97144">
      <w:r>
        <w:rPr>
          <w:rFonts w:ascii="Calibri" w:eastAsia="Calibri" w:hAnsi="Calibri" w:cs="Calibri"/>
          <w:noProof/>
        </w:rPr>
        <w:drawing>
          <wp:anchor distT="0" distB="0" distL="114300" distR="114300" simplePos="0" relativeHeight="251658242" behindDoc="1" locked="0" layoutInCell="1" allowOverlap="1" wp14:anchorId="30CC8172" wp14:editId="5FA7848F">
            <wp:simplePos x="0" y="0"/>
            <wp:positionH relativeFrom="column">
              <wp:posOffset>0</wp:posOffset>
            </wp:positionH>
            <wp:positionV relativeFrom="paragraph">
              <wp:posOffset>0</wp:posOffset>
            </wp:positionV>
            <wp:extent cx="6925945" cy="3030220"/>
            <wp:effectExtent l="0" t="0" r="8255" b="0"/>
            <wp:wrapNone/>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25945" cy="3030220"/>
                    </a:xfrm>
                    <a:prstGeom prst="rect">
                      <a:avLst/>
                    </a:prstGeom>
                    <a:noFill/>
                  </pic:spPr>
                </pic:pic>
              </a:graphicData>
            </a:graphic>
          </wp:anchor>
        </w:drawing>
      </w:r>
    </w:p>
    <w:p w14:paraId="200613C1" w14:textId="77777777" w:rsidR="00B97144" w:rsidRDefault="00B97144"/>
    <w:p w14:paraId="76688C59" w14:textId="77777777" w:rsidR="00B97144" w:rsidRDefault="00B97144"/>
    <w:p w14:paraId="793BB441" w14:textId="77777777" w:rsidR="00B97144" w:rsidRDefault="00B97144"/>
    <w:p w14:paraId="5F58A217" w14:textId="77777777" w:rsidR="00B97144" w:rsidRDefault="00B97144"/>
    <w:p w14:paraId="0A221F2C" w14:textId="77777777" w:rsidR="00B97144" w:rsidRDefault="00B97144"/>
    <w:p w14:paraId="15ED0B29" w14:textId="77777777" w:rsidR="00B97144" w:rsidRDefault="00B97144"/>
    <w:p w14:paraId="2D53C5C0" w14:textId="77777777" w:rsidR="00B97144" w:rsidRDefault="00B97144"/>
    <w:p w14:paraId="0E838004" w14:textId="77777777" w:rsidR="00B97144" w:rsidRDefault="00B97144"/>
    <w:p w14:paraId="65CFCF52" w14:textId="77777777" w:rsidR="00B97144" w:rsidRDefault="00B97144"/>
    <w:p w14:paraId="7D553A8F" w14:textId="77777777" w:rsidR="00B97144" w:rsidRDefault="00B97144"/>
    <w:p w14:paraId="2CEFE68E" w14:textId="77777777" w:rsidR="00B97144" w:rsidRDefault="00B97144"/>
    <w:p w14:paraId="0A18E00D" w14:textId="77777777" w:rsidR="00B97144" w:rsidRDefault="00B97144"/>
    <w:p w14:paraId="4647586C" w14:textId="489E8629" w:rsidR="00FA601B" w:rsidRPr="00FA601B" w:rsidRDefault="00D576FA" w:rsidP="00FA601B">
      <w:pPr>
        <w:pStyle w:val="Subtitle"/>
        <w:rPr>
          <w:rFonts w:eastAsia="Calibri"/>
          <w:sz w:val="20"/>
          <w:szCs w:val="20"/>
        </w:rPr>
      </w:pPr>
      <w:r>
        <w:rPr>
          <w:noProof/>
        </w:rPr>
        <w:drawing>
          <wp:anchor distT="0" distB="0" distL="114300" distR="114300" simplePos="0" relativeHeight="251658243" behindDoc="1" locked="0" layoutInCell="1" allowOverlap="1" wp14:anchorId="1F6356F4" wp14:editId="048DACF6">
            <wp:simplePos x="0" y="0"/>
            <wp:positionH relativeFrom="margin">
              <wp:align>left</wp:align>
            </wp:positionH>
            <wp:positionV relativeFrom="paragraph">
              <wp:posOffset>266065</wp:posOffset>
            </wp:positionV>
            <wp:extent cx="6010275" cy="3848735"/>
            <wp:effectExtent l="0" t="0" r="9525" b="0"/>
            <wp:wrapNone/>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10275" cy="3848735"/>
                    </a:xfrm>
                    <a:prstGeom prst="rect">
                      <a:avLst/>
                    </a:prstGeom>
                  </pic:spPr>
                </pic:pic>
              </a:graphicData>
            </a:graphic>
            <wp14:sizeRelH relativeFrom="margin">
              <wp14:pctWidth>0</wp14:pctWidth>
            </wp14:sizeRelH>
            <wp14:sizeRelV relativeFrom="margin">
              <wp14:pctHeight>0</wp14:pctHeight>
            </wp14:sizeRelV>
          </wp:anchor>
        </w:drawing>
      </w:r>
      <w:r w:rsidR="00FA601B">
        <w:rPr>
          <w:rFonts w:eastAsia="Calibri"/>
          <w:sz w:val="20"/>
          <w:szCs w:val="20"/>
        </w:rPr>
        <w:t>Graph</w:t>
      </w:r>
      <w:r w:rsidR="00FA601B" w:rsidRPr="007177EE">
        <w:rPr>
          <w:rFonts w:eastAsia="Calibri"/>
          <w:sz w:val="20"/>
          <w:szCs w:val="20"/>
        </w:rPr>
        <w:t xml:space="preserve"> </w:t>
      </w:r>
      <w:r w:rsidR="00FA601B">
        <w:rPr>
          <w:rFonts w:eastAsia="Calibri"/>
          <w:sz w:val="20"/>
          <w:szCs w:val="20"/>
        </w:rPr>
        <w:t>6.</w:t>
      </w:r>
    </w:p>
    <w:p w14:paraId="09E98210" w14:textId="4A981D08" w:rsidR="00B97144" w:rsidRDefault="00B97144"/>
    <w:p w14:paraId="567EA7DE" w14:textId="77777777" w:rsidR="00B97144" w:rsidRDefault="00B97144"/>
    <w:p w14:paraId="581EC5ED" w14:textId="77777777" w:rsidR="00B97144" w:rsidRDefault="00B97144"/>
    <w:p w14:paraId="0B89461B" w14:textId="77777777" w:rsidR="00B97144" w:rsidRDefault="00B97144"/>
    <w:p w14:paraId="0E02DAF0" w14:textId="77777777" w:rsidR="00B97144" w:rsidRDefault="00B97144"/>
    <w:p w14:paraId="74F1C66E" w14:textId="77777777" w:rsidR="00B97144" w:rsidRDefault="00B97144"/>
    <w:p w14:paraId="5D090379" w14:textId="77777777" w:rsidR="00B97144" w:rsidRDefault="00B97144"/>
    <w:p w14:paraId="01A50F01" w14:textId="77777777" w:rsidR="00B97144" w:rsidRDefault="00B97144"/>
    <w:p w14:paraId="312689D8" w14:textId="77777777" w:rsidR="00B97144" w:rsidRDefault="00B97144"/>
    <w:p w14:paraId="72B99BBE" w14:textId="77777777" w:rsidR="00B97144" w:rsidRDefault="00B97144"/>
    <w:p w14:paraId="60368713" w14:textId="77777777" w:rsidR="00B97144" w:rsidRDefault="00B97144"/>
    <w:p w14:paraId="4C227868" w14:textId="77777777" w:rsidR="00B97144" w:rsidRDefault="00B97144"/>
    <w:p w14:paraId="70757B18" w14:textId="77777777" w:rsidR="00B97144" w:rsidRDefault="00B97144"/>
    <w:p w14:paraId="2F984B50" w14:textId="77777777" w:rsidR="00B97144" w:rsidRDefault="00B97144"/>
    <w:p w14:paraId="650DBA8C" w14:textId="77777777" w:rsidR="00B97144" w:rsidRDefault="00B97144"/>
    <w:p w14:paraId="3D810CF7" w14:textId="725BD2D6" w:rsidR="00B97144" w:rsidRPr="00FA601B" w:rsidRDefault="00FA601B" w:rsidP="00FA601B">
      <w:pPr>
        <w:pStyle w:val="Subtitle"/>
        <w:rPr>
          <w:rFonts w:eastAsia="Calibri"/>
          <w:sz w:val="20"/>
          <w:szCs w:val="20"/>
        </w:rPr>
      </w:pPr>
      <w:r>
        <w:rPr>
          <w:rFonts w:eastAsia="Calibri"/>
          <w:sz w:val="20"/>
          <w:szCs w:val="20"/>
        </w:rPr>
        <w:t>Graph</w:t>
      </w:r>
      <w:r w:rsidRPr="007177EE">
        <w:rPr>
          <w:rFonts w:eastAsia="Calibri"/>
          <w:sz w:val="20"/>
          <w:szCs w:val="20"/>
        </w:rPr>
        <w:t xml:space="preserve"> </w:t>
      </w:r>
      <w:r>
        <w:rPr>
          <w:rFonts w:eastAsia="Calibri"/>
          <w:sz w:val="20"/>
          <w:szCs w:val="20"/>
        </w:rPr>
        <w:t>7.</w:t>
      </w:r>
    </w:p>
    <w:p w14:paraId="64510955" w14:textId="589A8707" w:rsidR="00B97144" w:rsidRDefault="00FA601B">
      <w:r>
        <w:rPr>
          <w:noProof/>
        </w:rPr>
        <w:lastRenderedPageBreak/>
        <w:drawing>
          <wp:inline distT="0" distB="0" distL="0" distR="0" wp14:anchorId="7A1AD132" wp14:editId="2B1ED33D">
            <wp:extent cx="5511165" cy="3108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1165" cy="3108960"/>
                    </a:xfrm>
                    <a:prstGeom prst="rect">
                      <a:avLst/>
                    </a:prstGeom>
                    <a:noFill/>
                  </pic:spPr>
                </pic:pic>
              </a:graphicData>
            </a:graphic>
          </wp:inline>
        </w:drawing>
      </w:r>
    </w:p>
    <w:p w14:paraId="1343F6BC" w14:textId="77777777" w:rsidR="00B97144" w:rsidRDefault="00B97144"/>
    <w:p w14:paraId="63F7857E" w14:textId="77777777" w:rsidR="00B97144" w:rsidRDefault="00B97144"/>
    <w:p w14:paraId="1AA917AE" w14:textId="77777777" w:rsidR="00B97144" w:rsidRDefault="00B97144"/>
    <w:p w14:paraId="00ECC570" w14:textId="373A5B8E" w:rsidR="003D0871" w:rsidRDefault="00EF3B39">
      <w:r>
        <w:t xml:space="preserve">These are the correlations </w:t>
      </w:r>
      <w:r w:rsidR="00641862">
        <w:t>with the predicted variable sale price. However</w:t>
      </w:r>
      <w:r w:rsidR="006A565B">
        <w:t xml:space="preserve">, </w:t>
      </w:r>
      <w:r w:rsidR="00DC05B7">
        <w:t xml:space="preserve">these correlation variables have a </w:t>
      </w:r>
      <w:r w:rsidR="00A656E5">
        <w:t>lot of</w:t>
      </w:r>
      <w:r w:rsidR="00DC05B7">
        <w:t xml:space="preserve"> missing variables. </w:t>
      </w:r>
    </w:p>
    <w:p w14:paraId="3401A447" w14:textId="28563AE9" w:rsidR="00254C54" w:rsidRDefault="00254C54">
      <w:r>
        <w:rPr>
          <w:noProof/>
        </w:rPr>
        <w:drawing>
          <wp:inline distT="0" distB="0" distL="0" distR="0" wp14:anchorId="0F1ED00B" wp14:editId="198E2D13">
            <wp:extent cx="6858000" cy="3310255"/>
            <wp:effectExtent l="0" t="0" r="0" b="444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6858000" cy="3310255"/>
                    </a:xfrm>
                    <a:prstGeom prst="rect">
                      <a:avLst/>
                    </a:prstGeom>
                  </pic:spPr>
                </pic:pic>
              </a:graphicData>
            </a:graphic>
          </wp:inline>
        </w:drawing>
      </w:r>
    </w:p>
    <w:p w14:paraId="1958E98F" w14:textId="53961CF6" w:rsidR="00A656E5" w:rsidRDefault="00A727E6">
      <w:r>
        <w:rPr>
          <w:noProof/>
        </w:rPr>
        <w:lastRenderedPageBreak/>
        <w:drawing>
          <wp:inline distT="0" distB="0" distL="0" distR="0" wp14:anchorId="40E1FDF5" wp14:editId="5E961057">
            <wp:extent cx="6324600" cy="4295775"/>
            <wp:effectExtent l="0" t="0" r="0" b="952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0"/>
                    <a:stretch>
                      <a:fillRect/>
                    </a:stretch>
                  </pic:blipFill>
                  <pic:spPr>
                    <a:xfrm>
                      <a:off x="0" y="0"/>
                      <a:ext cx="6330226" cy="4299596"/>
                    </a:xfrm>
                    <a:prstGeom prst="rect">
                      <a:avLst/>
                    </a:prstGeom>
                  </pic:spPr>
                </pic:pic>
              </a:graphicData>
            </a:graphic>
          </wp:inline>
        </w:drawing>
      </w:r>
    </w:p>
    <w:p w14:paraId="4CD3804E" w14:textId="6E8651A0" w:rsidR="00A727E6" w:rsidRDefault="00DF58B0">
      <w:r>
        <w:t xml:space="preserve">Looking at the missing variables there are a lot of </w:t>
      </w:r>
      <w:r w:rsidR="00411EAC">
        <w:t xml:space="preserve">attributes that have more missing values than </w:t>
      </w:r>
      <w:r w:rsidR="00867DE0">
        <w:t xml:space="preserve">non-missing </w:t>
      </w:r>
      <w:r w:rsidR="00CF39B3">
        <w:t>values.</w:t>
      </w:r>
    </w:p>
    <w:p w14:paraId="61AA5FB6" w14:textId="77777777" w:rsidR="00CA3325" w:rsidRDefault="00CA3325">
      <w:pPr>
        <w:rPr>
          <w:noProof/>
        </w:rPr>
      </w:pPr>
    </w:p>
    <w:p w14:paraId="7CEC6498" w14:textId="78AB60B8" w:rsidR="00CA3325" w:rsidRDefault="00CA3325" w:rsidP="00EF5C39">
      <w:pPr>
        <w:jc w:val="center"/>
        <w:rPr>
          <w:noProof/>
        </w:rPr>
      </w:pPr>
      <w:r>
        <w:rPr>
          <w:noProof/>
        </w:rPr>
        <w:drawing>
          <wp:inline distT="0" distB="0" distL="0" distR="0" wp14:anchorId="1582EEE1" wp14:editId="7F785F61">
            <wp:extent cx="4048125" cy="32420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stretch>
                      <a:fillRect/>
                    </a:stretch>
                  </pic:blipFill>
                  <pic:spPr>
                    <a:xfrm>
                      <a:off x="0" y="0"/>
                      <a:ext cx="4060608" cy="3252028"/>
                    </a:xfrm>
                    <a:prstGeom prst="rect">
                      <a:avLst/>
                    </a:prstGeom>
                  </pic:spPr>
                </pic:pic>
              </a:graphicData>
            </a:graphic>
          </wp:inline>
        </w:drawing>
      </w:r>
    </w:p>
    <w:p w14:paraId="4A98E560" w14:textId="7C9D26CB" w:rsidR="00CA3325" w:rsidRDefault="00CA3325" w:rsidP="00CA3325">
      <w:r>
        <w:t xml:space="preserve">There are a lot of outliers when looking at sale price. </w:t>
      </w:r>
      <w:r w:rsidR="00361CE3">
        <w:t>Between the first and third quartile the range of sale price is $83000</w:t>
      </w:r>
      <w:r w:rsidR="00E14D6B">
        <w:t xml:space="preserve"> and $33</w:t>
      </w:r>
      <w:r w:rsidR="00CC55AC">
        <w:t>0500.</w:t>
      </w:r>
    </w:p>
    <w:p w14:paraId="3E223676" w14:textId="77777777" w:rsidR="00C955D2" w:rsidRDefault="00C955D2" w:rsidP="00CA3325"/>
    <w:p w14:paraId="4636D866" w14:textId="65C4A3F7" w:rsidR="00567620" w:rsidRDefault="00567620" w:rsidP="00EF5C39">
      <w:pPr>
        <w:pStyle w:val="Heading2"/>
      </w:pPr>
      <w:bookmarkStart w:id="11" w:name="_Modeling"/>
      <w:bookmarkStart w:id="12" w:name="_Toc99485329"/>
      <w:bookmarkEnd w:id="11"/>
      <w:r>
        <w:t>Modeling</w:t>
      </w:r>
      <w:bookmarkEnd w:id="12"/>
    </w:p>
    <w:p w14:paraId="16301B0A" w14:textId="19633C57" w:rsidR="00567620" w:rsidRDefault="00C955D2" w:rsidP="00C67E7C">
      <w:pPr>
        <w:pStyle w:val="Subtitle"/>
      </w:pPr>
      <w:r>
        <w:rPr>
          <w:noProof/>
        </w:rPr>
        <w:drawing>
          <wp:anchor distT="0" distB="0" distL="114300" distR="114300" simplePos="0" relativeHeight="251658244" behindDoc="1" locked="0" layoutInCell="1" allowOverlap="1" wp14:anchorId="163B7C1C" wp14:editId="4B9C60DD">
            <wp:simplePos x="0" y="0"/>
            <wp:positionH relativeFrom="margin">
              <wp:align>center</wp:align>
            </wp:positionH>
            <wp:positionV relativeFrom="paragraph">
              <wp:posOffset>233680</wp:posOffset>
            </wp:positionV>
            <wp:extent cx="7610475" cy="1538302"/>
            <wp:effectExtent l="0" t="0" r="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610475" cy="1538302"/>
                    </a:xfrm>
                    <a:prstGeom prst="rect">
                      <a:avLst/>
                    </a:prstGeom>
                  </pic:spPr>
                </pic:pic>
              </a:graphicData>
            </a:graphic>
            <wp14:sizeRelH relativeFrom="margin">
              <wp14:pctWidth>0</wp14:pctWidth>
            </wp14:sizeRelH>
            <wp14:sizeRelV relativeFrom="margin">
              <wp14:pctHeight>0</wp14:pctHeight>
            </wp14:sizeRelV>
          </wp:anchor>
        </w:drawing>
      </w:r>
      <w:r w:rsidR="00567620">
        <w:t xml:space="preserve">Graph 10: </w:t>
      </w:r>
      <w:r w:rsidR="0094098C">
        <w:t>Linear Regression Pipeline</w:t>
      </w:r>
    </w:p>
    <w:p w14:paraId="28026C93" w14:textId="77777777" w:rsidR="00C955D2" w:rsidRDefault="00C955D2" w:rsidP="00567620"/>
    <w:p w14:paraId="47BD95FA" w14:textId="77777777" w:rsidR="00C955D2" w:rsidRPr="00C955D2" w:rsidRDefault="00C955D2" w:rsidP="00C955D2"/>
    <w:p w14:paraId="6ADD49EB" w14:textId="77777777" w:rsidR="00C955D2" w:rsidRPr="00C955D2" w:rsidRDefault="00C955D2" w:rsidP="00C955D2"/>
    <w:p w14:paraId="5CF938AC" w14:textId="77777777" w:rsidR="00C955D2" w:rsidRPr="00C955D2" w:rsidRDefault="00C955D2" w:rsidP="00C955D2"/>
    <w:p w14:paraId="12F3BBFA" w14:textId="600018EA" w:rsidR="00C955D2" w:rsidRDefault="00C955D2" w:rsidP="00C955D2"/>
    <w:p w14:paraId="18E25E05" w14:textId="77777777" w:rsidR="00C955D2" w:rsidRDefault="00C955D2" w:rsidP="008C7224"/>
    <w:p w14:paraId="3B004EF8" w14:textId="4CCCAD9A" w:rsidR="00C955D2" w:rsidRDefault="008C7224" w:rsidP="00C67E7C">
      <w:pPr>
        <w:pStyle w:val="Subtitle"/>
      </w:pPr>
      <w:r>
        <w:rPr>
          <w:noProof/>
        </w:rPr>
        <w:drawing>
          <wp:anchor distT="0" distB="0" distL="114300" distR="114300" simplePos="0" relativeHeight="251658245" behindDoc="1" locked="0" layoutInCell="1" allowOverlap="1" wp14:anchorId="5F0CF57E" wp14:editId="632CD565">
            <wp:simplePos x="0" y="0"/>
            <wp:positionH relativeFrom="margin">
              <wp:align>center</wp:align>
            </wp:positionH>
            <wp:positionV relativeFrom="paragraph">
              <wp:posOffset>264485</wp:posOffset>
            </wp:positionV>
            <wp:extent cx="4980940" cy="14573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0940" cy="1457325"/>
                    </a:xfrm>
                    <a:prstGeom prst="rect">
                      <a:avLst/>
                    </a:prstGeom>
                    <a:noFill/>
                  </pic:spPr>
                </pic:pic>
              </a:graphicData>
            </a:graphic>
          </wp:anchor>
        </w:drawing>
      </w:r>
      <w:r w:rsidR="00C955D2">
        <w:t xml:space="preserve">Graph 11: Linear Regression </w:t>
      </w:r>
      <w:r w:rsidR="008060F0">
        <w:t xml:space="preserve">Model Comparison </w:t>
      </w:r>
      <w:r w:rsidR="00C955D2">
        <w:t>Output</w:t>
      </w:r>
    </w:p>
    <w:p w14:paraId="4C9F43E1" w14:textId="4F961C68" w:rsidR="008060F0" w:rsidRDefault="008060F0" w:rsidP="00C955D2"/>
    <w:p w14:paraId="3E31CAA7" w14:textId="77777777" w:rsidR="008060F0" w:rsidRPr="008060F0" w:rsidRDefault="008060F0" w:rsidP="008060F0"/>
    <w:p w14:paraId="64FD3FA7" w14:textId="77777777" w:rsidR="008060F0" w:rsidRPr="008060F0" w:rsidRDefault="008060F0" w:rsidP="008060F0"/>
    <w:p w14:paraId="6013A37E" w14:textId="77777777" w:rsidR="008060F0" w:rsidRPr="008060F0" w:rsidRDefault="008060F0" w:rsidP="008060F0"/>
    <w:p w14:paraId="5CA8ABE3" w14:textId="6C74057E" w:rsidR="008060F0" w:rsidRDefault="008060F0" w:rsidP="008060F0"/>
    <w:p w14:paraId="3A03A21E" w14:textId="77777777" w:rsidR="008A54F2" w:rsidRDefault="008A54F2" w:rsidP="008060F0"/>
    <w:p w14:paraId="1C875382" w14:textId="68F0E219" w:rsidR="008060F0" w:rsidRDefault="008060F0" w:rsidP="00C67E7C">
      <w:pPr>
        <w:pStyle w:val="Subtitle"/>
      </w:pPr>
      <w:r>
        <w:t>Graph 12</w:t>
      </w:r>
      <w:r w:rsidR="00FE4546">
        <w:t>: Forward Linear Regression Output</w:t>
      </w:r>
    </w:p>
    <w:p w14:paraId="6BBCF9C3" w14:textId="1B6DE95A" w:rsidR="00FE4546" w:rsidRDefault="008C7224" w:rsidP="008060F0">
      <w:r>
        <w:rPr>
          <w:noProof/>
        </w:rPr>
        <w:drawing>
          <wp:anchor distT="0" distB="0" distL="114300" distR="114300" simplePos="0" relativeHeight="251658246" behindDoc="0" locked="0" layoutInCell="1" allowOverlap="1" wp14:anchorId="7C1ED8E8" wp14:editId="093F7B9C">
            <wp:simplePos x="0" y="0"/>
            <wp:positionH relativeFrom="margin">
              <wp:align>center</wp:align>
            </wp:positionH>
            <wp:positionV relativeFrom="paragraph">
              <wp:posOffset>308344</wp:posOffset>
            </wp:positionV>
            <wp:extent cx="3371850" cy="9810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71850" cy="981075"/>
                    </a:xfrm>
                    <a:prstGeom prst="rect">
                      <a:avLst/>
                    </a:prstGeom>
                  </pic:spPr>
                </pic:pic>
              </a:graphicData>
            </a:graphic>
          </wp:anchor>
        </w:drawing>
      </w:r>
      <w:r>
        <w:br w:type="textWrapping" w:clear="all"/>
      </w:r>
    </w:p>
    <w:p w14:paraId="4F38D0E2" w14:textId="67B2E54A" w:rsidR="00CA3325" w:rsidRDefault="00FB0D14" w:rsidP="00CA3325">
      <w:r>
        <w:rPr>
          <w:noProof/>
        </w:rPr>
        <w:drawing>
          <wp:anchor distT="0" distB="0" distL="114300" distR="114300" simplePos="0" relativeHeight="251658247" behindDoc="1" locked="0" layoutInCell="1" allowOverlap="1" wp14:anchorId="3FD973DE" wp14:editId="7DC3FF47">
            <wp:simplePos x="0" y="0"/>
            <wp:positionH relativeFrom="margin">
              <wp:posOffset>1674628</wp:posOffset>
            </wp:positionH>
            <wp:positionV relativeFrom="paragraph">
              <wp:posOffset>871678</wp:posOffset>
            </wp:positionV>
            <wp:extent cx="3657600" cy="1804673"/>
            <wp:effectExtent l="0" t="0" r="0" b="50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1804673"/>
                    </a:xfrm>
                    <a:prstGeom prst="rect">
                      <a:avLst/>
                    </a:prstGeom>
                    <a:noFill/>
                  </pic:spPr>
                </pic:pic>
              </a:graphicData>
            </a:graphic>
          </wp:anchor>
        </w:drawing>
      </w:r>
    </w:p>
    <w:p w14:paraId="355D0725" w14:textId="77777777" w:rsidR="00B562B5" w:rsidRPr="00B562B5" w:rsidRDefault="00B562B5" w:rsidP="00B562B5"/>
    <w:p w14:paraId="797C95F1" w14:textId="77777777" w:rsidR="00B562B5" w:rsidRPr="00B562B5" w:rsidRDefault="00B562B5" w:rsidP="00B562B5"/>
    <w:p w14:paraId="4BD3FE72" w14:textId="77777777" w:rsidR="00B562B5" w:rsidRPr="00B562B5" w:rsidRDefault="00B562B5" w:rsidP="00B562B5"/>
    <w:p w14:paraId="768DD795" w14:textId="77777777" w:rsidR="00B562B5" w:rsidRPr="00B562B5" w:rsidRDefault="00B562B5" w:rsidP="00B562B5"/>
    <w:p w14:paraId="6874E499" w14:textId="77777777" w:rsidR="00B562B5" w:rsidRPr="00B562B5" w:rsidRDefault="00B562B5" w:rsidP="00B562B5"/>
    <w:p w14:paraId="3353E950" w14:textId="77777777" w:rsidR="00B562B5" w:rsidRPr="00B562B5" w:rsidRDefault="00B562B5" w:rsidP="00B562B5"/>
    <w:p w14:paraId="370E9F0D" w14:textId="77777777" w:rsidR="00B562B5" w:rsidRPr="00B562B5" w:rsidRDefault="00B562B5" w:rsidP="00B562B5"/>
    <w:p w14:paraId="48607C38" w14:textId="77777777" w:rsidR="00B562B5" w:rsidRPr="00B562B5" w:rsidRDefault="00B562B5" w:rsidP="00B562B5"/>
    <w:p w14:paraId="2A6CB458" w14:textId="77777777" w:rsidR="00B562B5" w:rsidRDefault="00B562B5" w:rsidP="00B562B5"/>
    <w:p w14:paraId="3B00E608" w14:textId="77777777" w:rsidR="00FA6810" w:rsidRDefault="00FA6810" w:rsidP="00B562B5"/>
    <w:p w14:paraId="1B357295" w14:textId="77777777" w:rsidR="00FA6810" w:rsidRDefault="00FA6810" w:rsidP="00B562B5"/>
    <w:p w14:paraId="0955E101" w14:textId="77777777" w:rsidR="00FA6810" w:rsidRDefault="00FA6810" w:rsidP="00B562B5"/>
    <w:p w14:paraId="2CCA14A8" w14:textId="788F5742" w:rsidR="00B562B5" w:rsidRDefault="00B562B5" w:rsidP="00A45550">
      <w:pPr>
        <w:pStyle w:val="Subtitle"/>
      </w:pPr>
      <w:r>
        <w:lastRenderedPageBreak/>
        <w:t xml:space="preserve">Graph 13: KNN Model </w:t>
      </w:r>
      <w:r w:rsidR="00A45550">
        <w:t xml:space="preserve">Diagram </w:t>
      </w:r>
    </w:p>
    <w:p w14:paraId="4296E317" w14:textId="4D96EF46" w:rsidR="00DF4885" w:rsidRDefault="00FA6810" w:rsidP="00A45550">
      <w:r>
        <w:rPr>
          <w:noProof/>
        </w:rPr>
        <w:drawing>
          <wp:inline distT="0" distB="0" distL="0" distR="0" wp14:anchorId="0C55FD72" wp14:editId="2FD35B12">
            <wp:extent cx="6858000" cy="128143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6"/>
                    <a:stretch>
                      <a:fillRect/>
                    </a:stretch>
                  </pic:blipFill>
                  <pic:spPr>
                    <a:xfrm>
                      <a:off x="0" y="0"/>
                      <a:ext cx="6858000" cy="1281430"/>
                    </a:xfrm>
                    <a:prstGeom prst="rect">
                      <a:avLst/>
                    </a:prstGeom>
                  </pic:spPr>
                </pic:pic>
              </a:graphicData>
            </a:graphic>
          </wp:inline>
        </w:drawing>
      </w:r>
    </w:p>
    <w:p w14:paraId="326621CE" w14:textId="4B982F62" w:rsidR="00A45550" w:rsidRDefault="00DF4885" w:rsidP="00DF4885">
      <w:pPr>
        <w:rPr>
          <w:rFonts w:eastAsiaTheme="minorEastAsia"/>
          <w:color w:val="5A5A5A" w:themeColor="text1" w:themeTint="A5"/>
          <w:spacing w:val="15"/>
        </w:rPr>
      </w:pPr>
      <w:r w:rsidRPr="00F022D5">
        <w:rPr>
          <w:rFonts w:eastAsiaTheme="minorEastAsia"/>
          <w:color w:val="5A5A5A" w:themeColor="text1" w:themeTint="A5"/>
          <w:spacing w:val="15"/>
        </w:rPr>
        <w:t xml:space="preserve">Graph 14: HP </w:t>
      </w:r>
      <w:r w:rsidR="00F022D5" w:rsidRPr="00F022D5">
        <w:rPr>
          <w:rFonts w:eastAsiaTheme="minorEastAsia"/>
          <w:color w:val="5A5A5A" w:themeColor="text1" w:themeTint="A5"/>
          <w:spacing w:val="15"/>
        </w:rPr>
        <w:t>Neural</w:t>
      </w:r>
      <w:r w:rsidRPr="00F022D5">
        <w:rPr>
          <w:rFonts w:eastAsiaTheme="minorEastAsia"/>
          <w:color w:val="5A5A5A" w:themeColor="text1" w:themeTint="A5"/>
          <w:spacing w:val="15"/>
        </w:rPr>
        <w:t xml:space="preserve"> Network and HP </w:t>
      </w:r>
      <w:r w:rsidR="00F022D5">
        <w:rPr>
          <w:rFonts w:eastAsiaTheme="minorEastAsia"/>
          <w:color w:val="5A5A5A" w:themeColor="text1" w:themeTint="A5"/>
          <w:spacing w:val="15"/>
        </w:rPr>
        <w:t xml:space="preserve">Forests </w:t>
      </w:r>
      <w:r w:rsidR="00F022D5" w:rsidRPr="00F022D5">
        <w:rPr>
          <w:rFonts w:eastAsiaTheme="minorEastAsia"/>
          <w:color w:val="5A5A5A" w:themeColor="text1" w:themeTint="A5"/>
          <w:spacing w:val="15"/>
        </w:rPr>
        <w:t>Model Flow</w:t>
      </w:r>
    </w:p>
    <w:p w14:paraId="11B6BBAF" w14:textId="2B6968E8" w:rsidR="00F022D5" w:rsidRDefault="00F022D5" w:rsidP="00DF4885">
      <w:pPr>
        <w:rPr>
          <w:rFonts w:eastAsiaTheme="minorEastAsia"/>
          <w:color w:val="5A5A5A" w:themeColor="text1" w:themeTint="A5"/>
          <w:spacing w:val="15"/>
        </w:rPr>
      </w:pPr>
      <w:r>
        <w:rPr>
          <w:noProof/>
        </w:rPr>
        <w:drawing>
          <wp:inline distT="0" distB="0" distL="0" distR="0" wp14:anchorId="35A9351B" wp14:editId="717B89FB">
            <wp:extent cx="6858000" cy="2125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125345"/>
                    </a:xfrm>
                    <a:prstGeom prst="rect">
                      <a:avLst/>
                    </a:prstGeom>
                  </pic:spPr>
                </pic:pic>
              </a:graphicData>
            </a:graphic>
          </wp:inline>
        </w:drawing>
      </w:r>
    </w:p>
    <w:p w14:paraId="05EA61EE" w14:textId="76255473" w:rsidR="00F022D5" w:rsidRDefault="00F022D5" w:rsidP="00DF4885">
      <w:pPr>
        <w:rPr>
          <w:rFonts w:eastAsiaTheme="minorEastAsia"/>
          <w:color w:val="5A5A5A" w:themeColor="text1" w:themeTint="A5"/>
          <w:spacing w:val="15"/>
        </w:rPr>
      </w:pPr>
      <w:r>
        <w:rPr>
          <w:rFonts w:eastAsiaTheme="minorEastAsia"/>
          <w:color w:val="5A5A5A" w:themeColor="text1" w:themeTint="A5"/>
          <w:spacing w:val="15"/>
        </w:rPr>
        <w:t xml:space="preserve">Table 15: </w:t>
      </w:r>
      <w:r w:rsidRPr="00F022D5">
        <w:rPr>
          <w:rFonts w:eastAsiaTheme="minorEastAsia"/>
          <w:color w:val="5A5A5A" w:themeColor="text1" w:themeTint="A5"/>
          <w:spacing w:val="15"/>
        </w:rPr>
        <w:t xml:space="preserve">HP Neural Network and HP </w:t>
      </w:r>
      <w:r>
        <w:rPr>
          <w:rFonts w:eastAsiaTheme="minorEastAsia"/>
          <w:color w:val="5A5A5A" w:themeColor="text1" w:themeTint="A5"/>
          <w:spacing w:val="15"/>
        </w:rPr>
        <w:t>Forests Comparison Output</w:t>
      </w:r>
    </w:p>
    <w:p w14:paraId="54C0474E" w14:textId="4147571C" w:rsidR="00F022D5" w:rsidRDefault="00FD1D8E" w:rsidP="00F022D5">
      <w:pPr>
        <w:jc w:val="center"/>
        <w:rPr>
          <w:rFonts w:eastAsiaTheme="minorEastAsia"/>
          <w:color w:val="5A5A5A" w:themeColor="text1" w:themeTint="A5"/>
          <w:spacing w:val="15"/>
        </w:rPr>
      </w:pPr>
      <w:r>
        <w:rPr>
          <w:noProof/>
        </w:rPr>
        <mc:AlternateContent>
          <mc:Choice Requires="wps">
            <w:drawing>
              <wp:anchor distT="0" distB="0" distL="114300" distR="114300" simplePos="0" relativeHeight="251658248" behindDoc="0" locked="0" layoutInCell="1" allowOverlap="1" wp14:anchorId="68E59C38" wp14:editId="002F5073">
                <wp:simplePos x="0" y="0"/>
                <wp:positionH relativeFrom="column">
                  <wp:posOffset>5053054</wp:posOffset>
                </wp:positionH>
                <wp:positionV relativeFrom="paragraph">
                  <wp:posOffset>964372</wp:posOffset>
                </wp:positionV>
                <wp:extent cx="683812" cy="151075"/>
                <wp:effectExtent l="0" t="0" r="21590" b="20955"/>
                <wp:wrapNone/>
                <wp:docPr id="13" name="Rectangle 13"/>
                <wp:cNvGraphicFramePr/>
                <a:graphic xmlns:a="http://schemas.openxmlformats.org/drawingml/2006/main">
                  <a:graphicData uri="http://schemas.microsoft.com/office/word/2010/wordprocessingShape">
                    <wps:wsp>
                      <wps:cNvSpPr/>
                      <wps:spPr>
                        <a:xfrm>
                          <a:off x="0" y="0"/>
                          <a:ext cx="683812" cy="1510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13" style="position:absolute;margin-left:397.9pt;margin-top:75.95pt;width:53.85pt;height:11.9pt;z-index:251659271;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0b050" strokeweight="1.5pt" w14:anchorId="7C70FD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sNlnQIAAJAFAAAOAAAAZHJzL2Uyb0RvYy54bWysVE1v2zAMvQ/YfxB0X22nTT+MOkXWosOA&#10;oi3aDj0rshQbkEVNUuJkv36UZLtBV+wwzAdZEslH8onk5dWuU2QrrGtBV7Q4yikRmkPd6nVFf7zc&#10;fjmnxHmma6ZAi4ruhaNXi8+fLntTihk0oGphCYJoV/amoo33pswyxxvRMXcERmgUSrAd83i066y2&#10;rEf0TmWzPD/NerC1scCFc3h7k4R0EfGlFNw/SOmEJ6qiGJuPq43rKqzZ4pKVa8tM0/IhDPYPUXSs&#10;1eh0grphnpGNbf+A6lpuwYH0Rxy6DKRsuYg5YDZF/i6b54YZEXNBcpyZaHL/D5bfbx8taWt8u2NK&#10;NOvwjZ6QNabXShC8Q4J640rUezaPdjg53IZsd9J24Y95kF0kdT+RKnaecLw8PT8+L2aUcBQV8yI/&#10;mwfM7M3YWOe/CehI2FTUovdIJdveOZ9UR5XgS8NtqxTes1Jp0iPoRT7Po4UD1dZBGoTOrlfXypIt&#10;C0+ffw1KCe1ADcNQGqMJKaak4s7vlUgOnoREdjCNWfIQ6lJMsIxzoX2RRA2rRfI2z/EbnY0WMWel&#10;ETAgS4xywh4ARs0EMmKnmAf9YCpiWU/GQ+p/M54somfQfjLuWg32o8wUZjV4TvojSYmawNIK6j3W&#10;joXUVM7w2xZf8I45/8gsdhH2G04G/4CLVIAvBcOOkgbsr4/ugz4WN0op6bErK+p+bpgVlKjvGsv+&#10;ojg5CW0cDyfzsxke7KFkdSjRm+4a8PULnEGGx23Q92rcSgvdKw6QZfCKIqY5+q4o93Y8XPs0LXAE&#10;cbFcRjVsXcP8nX42PIAHVkOFvuxemTVDGXus/3sYO5iV76o56QZLDcuNB9nGUn/jdeAb2z4WzjCi&#10;wlw5PEett0G6+A0AAP//AwBQSwMEFAAGAAgAAAAhAB6jOBvfAAAACwEAAA8AAABkcnMvZG93bnJl&#10;di54bWxMj8FOwzAQRO9I/IO1SNyoU6o0JMSpqkpIERdE4QPcZEmi2us0duPw9ywnOM7OaOZtuVus&#10;ETNOfnCkYL1KQCA1rh2oU/D58fLwBMIHTa02jlDBN3rYVbc3pS5aF+kd52PoBJeQL7SCPoSxkNI3&#10;PVrtV25EYu/LTVYHllMn20lHLrdGPibJVlo9EC/0esRDj835eLUKztuujpf5YGLztsleL+Tivq6V&#10;ur9b9s8gAi7hLwy/+IwOFTOd3JVaL4yCLE8ZPbCRrnMQnMiTTQrixJcszUBWpfz/Q/UDAAD//wMA&#10;UEsBAi0AFAAGAAgAAAAhALaDOJL+AAAA4QEAABMAAAAAAAAAAAAAAAAAAAAAAFtDb250ZW50X1R5&#10;cGVzXS54bWxQSwECLQAUAAYACAAAACEAOP0h/9YAAACUAQAACwAAAAAAAAAAAAAAAAAvAQAAX3Jl&#10;bHMvLnJlbHNQSwECLQAUAAYACAAAACEASj7DZZ0CAACQBQAADgAAAAAAAAAAAAAAAAAuAgAAZHJz&#10;L2Uyb0RvYy54bWxQSwECLQAUAAYACAAAACEAHqM4G98AAAALAQAADwAAAAAAAAAAAAAAAAD3BAAA&#10;ZHJzL2Rvd25yZXYueG1sUEsFBgAAAAAEAAQA8wAAAAMGAAAAAA==&#10;"/>
            </w:pict>
          </mc:Fallback>
        </mc:AlternateContent>
      </w:r>
      <w:r>
        <w:rPr>
          <w:noProof/>
        </w:rPr>
        <w:drawing>
          <wp:inline distT="0" distB="0" distL="0" distR="0" wp14:anchorId="1E0AF43F" wp14:editId="2548DF84">
            <wp:extent cx="4648200"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8200" cy="1733550"/>
                    </a:xfrm>
                    <a:prstGeom prst="rect">
                      <a:avLst/>
                    </a:prstGeom>
                  </pic:spPr>
                </pic:pic>
              </a:graphicData>
            </a:graphic>
          </wp:inline>
        </w:drawing>
      </w:r>
    </w:p>
    <w:p w14:paraId="5BF0A7BD" w14:textId="53B05C44" w:rsidR="0009459E" w:rsidRDefault="0009459E" w:rsidP="0009459E">
      <w:pPr>
        <w:rPr>
          <w:rFonts w:eastAsiaTheme="minorEastAsia"/>
          <w:color w:val="5A5A5A" w:themeColor="text1" w:themeTint="A5"/>
          <w:spacing w:val="15"/>
        </w:rPr>
      </w:pPr>
      <w:r>
        <w:rPr>
          <w:rFonts w:eastAsiaTheme="minorEastAsia"/>
          <w:color w:val="5A5A5A" w:themeColor="text1" w:themeTint="A5"/>
          <w:spacing w:val="15"/>
        </w:rPr>
        <w:t xml:space="preserve">Table 16: </w:t>
      </w:r>
      <w:r w:rsidRPr="00F022D5">
        <w:rPr>
          <w:rFonts w:eastAsiaTheme="minorEastAsia"/>
          <w:color w:val="5A5A5A" w:themeColor="text1" w:themeTint="A5"/>
          <w:spacing w:val="15"/>
        </w:rPr>
        <w:t xml:space="preserve">HP Neural Network and HP </w:t>
      </w:r>
      <w:r>
        <w:rPr>
          <w:rFonts w:eastAsiaTheme="minorEastAsia"/>
          <w:color w:val="5A5A5A" w:themeColor="text1" w:themeTint="A5"/>
          <w:spacing w:val="15"/>
        </w:rPr>
        <w:t>Forests Comparison Output</w:t>
      </w:r>
    </w:p>
    <w:p w14:paraId="078B6274" w14:textId="0D6FDE96" w:rsidR="00EB1690" w:rsidRDefault="00EB1690" w:rsidP="0009459E">
      <w:pPr>
        <w:rPr>
          <w:rFonts w:eastAsiaTheme="minorEastAsia"/>
          <w:color w:val="5A5A5A" w:themeColor="text1" w:themeTint="A5"/>
          <w:spacing w:val="15"/>
        </w:rPr>
      </w:pPr>
      <w:r>
        <w:rPr>
          <w:noProof/>
        </w:rPr>
        <w:drawing>
          <wp:inline distT="0" distB="0" distL="0" distR="0" wp14:anchorId="17BAEA73" wp14:editId="1011DD3D">
            <wp:extent cx="6858000" cy="137668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9"/>
                    <a:stretch>
                      <a:fillRect/>
                    </a:stretch>
                  </pic:blipFill>
                  <pic:spPr>
                    <a:xfrm>
                      <a:off x="0" y="0"/>
                      <a:ext cx="6858000" cy="1376680"/>
                    </a:xfrm>
                    <a:prstGeom prst="rect">
                      <a:avLst/>
                    </a:prstGeom>
                  </pic:spPr>
                </pic:pic>
              </a:graphicData>
            </a:graphic>
          </wp:inline>
        </w:drawing>
      </w:r>
    </w:p>
    <w:p w14:paraId="354E3757" w14:textId="266C86AB" w:rsidR="00EB1690" w:rsidRDefault="00EB1690" w:rsidP="00EB1690">
      <w:pPr>
        <w:rPr>
          <w:rFonts w:eastAsiaTheme="minorEastAsia"/>
          <w:color w:val="5A5A5A" w:themeColor="text1" w:themeTint="A5"/>
          <w:spacing w:val="15"/>
        </w:rPr>
      </w:pPr>
      <w:r w:rsidRPr="00F022D5">
        <w:rPr>
          <w:rFonts w:eastAsiaTheme="minorEastAsia"/>
          <w:color w:val="5A5A5A" w:themeColor="text1" w:themeTint="A5"/>
          <w:spacing w:val="15"/>
        </w:rPr>
        <w:t>Graph 1</w:t>
      </w:r>
      <w:r>
        <w:rPr>
          <w:rFonts w:eastAsiaTheme="minorEastAsia"/>
          <w:color w:val="5A5A5A" w:themeColor="text1" w:themeTint="A5"/>
          <w:spacing w:val="15"/>
        </w:rPr>
        <w:t>5</w:t>
      </w:r>
      <w:r w:rsidRPr="00F022D5">
        <w:rPr>
          <w:rFonts w:eastAsiaTheme="minorEastAsia"/>
          <w:color w:val="5A5A5A" w:themeColor="text1" w:themeTint="A5"/>
          <w:spacing w:val="15"/>
        </w:rPr>
        <w:t xml:space="preserve">: HP Neural Network and HP </w:t>
      </w:r>
      <w:r>
        <w:rPr>
          <w:rFonts w:eastAsiaTheme="minorEastAsia"/>
          <w:color w:val="5A5A5A" w:themeColor="text1" w:themeTint="A5"/>
          <w:spacing w:val="15"/>
        </w:rPr>
        <w:t xml:space="preserve">Forests </w:t>
      </w:r>
      <w:r w:rsidRPr="00F022D5">
        <w:rPr>
          <w:rFonts w:eastAsiaTheme="minorEastAsia"/>
          <w:color w:val="5A5A5A" w:themeColor="text1" w:themeTint="A5"/>
          <w:spacing w:val="15"/>
        </w:rPr>
        <w:t>Model Flow</w:t>
      </w:r>
    </w:p>
    <w:p w14:paraId="72BC1A6A" w14:textId="1559A581" w:rsidR="00EB1690" w:rsidRDefault="00782D25" w:rsidP="0009459E">
      <w:pPr>
        <w:rPr>
          <w:rFonts w:eastAsiaTheme="minorEastAsia"/>
          <w:color w:val="5A5A5A" w:themeColor="text1" w:themeTint="A5"/>
          <w:spacing w:val="15"/>
        </w:rPr>
      </w:pPr>
      <w:r>
        <w:rPr>
          <w:noProof/>
        </w:rPr>
        <w:lastRenderedPageBreak/>
        <w:drawing>
          <wp:inline distT="0" distB="0" distL="0" distR="0" wp14:anchorId="2B2EF927" wp14:editId="7DF3BB2D">
            <wp:extent cx="6858000" cy="2533015"/>
            <wp:effectExtent l="0" t="0" r="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a:stretch>
                      <a:fillRect/>
                    </a:stretch>
                  </pic:blipFill>
                  <pic:spPr>
                    <a:xfrm>
                      <a:off x="0" y="0"/>
                      <a:ext cx="6858000" cy="2533015"/>
                    </a:xfrm>
                    <a:prstGeom prst="rect">
                      <a:avLst/>
                    </a:prstGeom>
                  </pic:spPr>
                </pic:pic>
              </a:graphicData>
            </a:graphic>
          </wp:inline>
        </w:drawing>
      </w:r>
    </w:p>
    <w:p w14:paraId="2735F47A" w14:textId="77777777" w:rsidR="0009459E" w:rsidRPr="00F022D5" w:rsidRDefault="0009459E" w:rsidP="0009459E">
      <w:pPr>
        <w:rPr>
          <w:rFonts w:eastAsiaTheme="minorEastAsia"/>
          <w:color w:val="5A5A5A" w:themeColor="text1" w:themeTint="A5"/>
          <w:spacing w:val="15"/>
        </w:rPr>
      </w:pPr>
    </w:p>
    <w:sectPr w:rsidR="0009459E" w:rsidRPr="00F022D5" w:rsidSect="008B3803">
      <w:footerReference w:type="default" r:id="rId31"/>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74B6D" w14:textId="77777777" w:rsidR="00A345AB" w:rsidRDefault="00A345AB" w:rsidP="00805C45">
      <w:pPr>
        <w:spacing w:after="0" w:line="240" w:lineRule="auto"/>
      </w:pPr>
      <w:r>
        <w:separator/>
      </w:r>
    </w:p>
  </w:endnote>
  <w:endnote w:type="continuationSeparator" w:id="0">
    <w:p w14:paraId="5804CA77" w14:textId="77777777" w:rsidR="00A345AB" w:rsidRDefault="00A345AB" w:rsidP="00805C45">
      <w:pPr>
        <w:spacing w:after="0" w:line="240" w:lineRule="auto"/>
      </w:pPr>
      <w:r>
        <w:continuationSeparator/>
      </w:r>
    </w:p>
  </w:endnote>
  <w:endnote w:type="continuationNotice" w:id="1">
    <w:p w14:paraId="6107AF32" w14:textId="77777777" w:rsidR="00A345AB" w:rsidRDefault="00A345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ot;Courier New&quot;">
    <w:altName w:val="Cambria"/>
    <w:panose1 w:val="020B0604020202020204"/>
    <w:charset w:val="00"/>
    <w:family w:val="roman"/>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Franklin Gothic Book">
    <w:altName w:val="Calibri"/>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CE94C" w14:textId="251EF136" w:rsidR="00B42908" w:rsidRDefault="00B42908">
    <w:r>
      <w:t xml:space="preserve">Group 2 – ISYS 5843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B7513" w14:textId="77777777" w:rsidR="00A345AB" w:rsidRDefault="00A345AB" w:rsidP="00805C45">
      <w:pPr>
        <w:spacing w:after="0" w:line="240" w:lineRule="auto"/>
      </w:pPr>
      <w:r>
        <w:separator/>
      </w:r>
    </w:p>
  </w:footnote>
  <w:footnote w:type="continuationSeparator" w:id="0">
    <w:p w14:paraId="56C95266" w14:textId="77777777" w:rsidR="00A345AB" w:rsidRDefault="00A345AB" w:rsidP="00805C45">
      <w:pPr>
        <w:spacing w:after="0" w:line="240" w:lineRule="auto"/>
      </w:pPr>
      <w:r>
        <w:continuationSeparator/>
      </w:r>
    </w:p>
  </w:footnote>
  <w:footnote w:type="continuationNotice" w:id="1">
    <w:p w14:paraId="181F9B8F" w14:textId="77777777" w:rsidR="00A345AB" w:rsidRDefault="00A345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B2F97"/>
    <w:multiLevelType w:val="hybridMultilevel"/>
    <w:tmpl w:val="CB643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61BD3"/>
    <w:multiLevelType w:val="hybridMultilevel"/>
    <w:tmpl w:val="54E095F0"/>
    <w:lvl w:ilvl="0" w:tplc="9A68FC56">
      <w:start w:val="1"/>
      <w:numFmt w:val="decimal"/>
      <w:lvlText w:val="%1."/>
      <w:lvlJc w:val="left"/>
      <w:pPr>
        <w:ind w:left="720" w:hanging="360"/>
      </w:pPr>
    </w:lvl>
    <w:lvl w:ilvl="1" w:tplc="0BCC069E">
      <w:start w:val="1"/>
      <w:numFmt w:val="lowerLetter"/>
      <w:lvlText w:val="%2."/>
      <w:lvlJc w:val="left"/>
      <w:pPr>
        <w:ind w:left="1440" w:hanging="360"/>
      </w:pPr>
    </w:lvl>
    <w:lvl w:ilvl="2" w:tplc="49D279CE">
      <w:start w:val="1"/>
      <w:numFmt w:val="lowerRoman"/>
      <w:lvlText w:val="%3."/>
      <w:lvlJc w:val="right"/>
      <w:pPr>
        <w:ind w:left="2160" w:hanging="180"/>
      </w:pPr>
    </w:lvl>
    <w:lvl w:ilvl="3" w:tplc="3FEA5794">
      <w:start w:val="1"/>
      <w:numFmt w:val="decimal"/>
      <w:lvlText w:val="%4."/>
      <w:lvlJc w:val="left"/>
      <w:pPr>
        <w:ind w:left="2880" w:hanging="360"/>
      </w:pPr>
    </w:lvl>
    <w:lvl w:ilvl="4" w:tplc="207EFFE0">
      <w:start w:val="1"/>
      <w:numFmt w:val="lowerLetter"/>
      <w:lvlText w:val="%5."/>
      <w:lvlJc w:val="left"/>
      <w:pPr>
        <w:ind w:left="3600" w:hanging="360"/>
      </w:pPr>
    </w:lvl>
    <w:lvl w:ilvl="5" w:tplc="F544F52C">
      <w:start w:val="1"/>
      <w:numFmt w:val="lowerRoman"/>
      <w:lvlText w:val="%6."/>
      <w:lvlJc w:val="right"/>
      <w:pPr>
        <w:ind w:left="4320" w:hanging="180"/>
      </w:pPr>
    </w:lvl>
    <w:lvl w:ilvl="6" w:tplc="38A80FC0">
      <w:start w:val="1"/>
      <w:numFmt w:val="decimal"/>
      <w:lvlText w:val="%7."/>
      <w:lvlJc w:val="left"/>
      <w:pPr>
        <w:ind w:left="5040" w:hanging="360"/>
      </w:pPr>
    </w:lvl>
    <w:lvl w:ilvl="7" w:tplc="9BB86C32">
      <w:start w:val="1"/>
      <w:numFmt w:val="lowerLetter"/>
      <w:lvlText w:val="%8."/>
      <w:lvlJc w:val="left"/>
      <w:pPr>
        <w:ind w:left="5760" w:hanging="360"/>
      </w:pPr>
    </w:lvl>
    <w:lvl w:ilvl="8" w:tplc="26143E58">
      <w:start w:val="1"/>
      <w:numFmt w:val="lowerRoman"/>
      <w:lvlText w:val="%9."/>
      <w:lvlJc w:val="right"/>
      <w:pPr>
        <w:ind w:left="6480" w:hanging="180"/>
      </w:pPr>
    </w:lvl>
  </w:abstractNum>
  <w:abstractNum w:abstractNumId="2" w15:restartNumberingAfterBreak="0">
    <w:nsid w:val="1E6B32A0"/>
    <w:multiLevelType w:val="hybridMultilevel"/>
    <w:tmpl w:val="F6F6CFEE"/>
    <w:lvl w:ilvl="0" w:tplc="DCFEBD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E10433"/>
    <w:multiLevelType w:val="hybridMultilevel"/>
    <w:tmpl w:val="8BE43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7A593B"/>
    <w:multiLevelType w:val="hybridMultilevel"/>
    <w:tmpl w:val="FFFFFFFF"/>
    <w:lvl w:ilvl="0" w:tplc="EBF225C4">
      <w:start w:val="1"/>
      <w:numFmt w:val="decimal"/>
      <w:lvlText w:val="%1."/>
      <w:lvlJc w:val="left"/>
      <w:pPr>
        <w:ind w:left="720" w:hanging="360"/>
      </w:pPr>
    </w:lvl>
    <w:lvl w:ilvl="1" w:tplc="44E8E068">
      <w:start w:val="1"/>
      <w:numFmt w:val="lowerLetter"/>
      <w:lvlText w:val="%2."/>
      <w:lvlJc w:val="left"/>
      <w:pPr>
        <w:ind w:left="1440" w:hanging="360"/>
      </w:pPr>
    </w:lvl>
    <w:lvl w:ilvl="2" w:tplc="A5A0908C">
      <w:start w:val="1"/>
      <w:numFmt w:val="lowerRoman"/>
      <w:lvlText w:val="%3."/>
      <w:lvlJc w:val="right"/>
      <w:pPr>
        <w:ind w:left="2160" w:hanging="180"/>
      </w:pPr>
    </w:lvl>
    <w:lvl w:ilvl="3" w:tplc="DB028EDC">
      <w:start w:val="1"/>
      <w:numFmt w:val="decimal"/>
      <w:lvlText w:val="%4."/>
      <w:lvlJc w:val="left"/>
      <w:pPr>
        <w:ind w:left="2880" w:hanging="360"/>
      </w:pPr>
    </w:lvl>
    <w:lvl w:ilvl="4" w:tplc="2BD4E2E8">
      <w:start w:val="1"/>
      <w:numFmt w:val="lowerLetter"/>
      <w:lvlText w:val="%5."/>
      <w:lvlJc w:val="left"/>
      <w:pPr>
        <w:ind w:left="3600" w:hanging="360"/>
      </w:pPr>
    </w:lvl>
    <w:lvl w:ilvl="5" w:tplc="94ECB790">
      <w:start w:val="1"/>
      <w:numFmt w:val="lowerRoman"/>
      <w:lvlText w:val="%6."/>
      <w:lvlJc w:val="right"/>
      <w:pPr>
        <w:ind w:left="4320" w:hanging="180"/>
      </w:pPr>
    </w:lvl>
    <w:lvl w:ilvl="6" w:tplc="B17C5660">
      <w:start w:val="1"/>
      <w:numFmt w:val="decimal"/>
      <w:lvlText w:val="%7."/>
      <w:lvlJc w:val="left"/>
      <w:pPr>
        <w:ind w:left="5040" w:hanging="360"/>
      </w:pPr>
    </w:lvl>
    <w:lvl w:ilvl="7" w:tplc="F54284DC">
      <w:start w:val="1"/>
      <w:numFmt w:val="lowerLetter"/>
      <w:lvlText w:val="%8."/>
      <w:lvlJc w:val="left"/>
      <w:pPr>
        <w:ind w:left="5760" w:hanging="360"/>
      </w:pPr>
    </w:lvl>
    <w:lvl w:ilvl="8" w:tplc="671879B4">
      <w:start w:val="1"/>
      <w:numFmt w:val="lowerRoman"/>
      <w:lvlText w:val="%9."/>
      <w:lvlJc w:val="right"/>
      <w:pPr>
        <w:ind w:left="6480" w:hanging="180"/>
      </w:pPr>
    </w:lvl>
  </w:abstractNum>
  <w:abstractNum w:abstractNumId="5" w15:restartNumberingAfterBreak="0">
    <w:nsid w:val="31DB6A63"/>
    <w:multiLevelType w:val="multilevel"/>
    <w:tmpl w:val="5B5E8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FE5C5D"/>
    <w:multiLevelType w:val="hybridMultilevel"/>
    <w:tmpl w:val="E2AC8AF6"/>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start w:val="1"/>
      <w:numFmt w:val="bullet"/>
      <w:lvlText w:val=""/>
      <w:lvlJc w:val="left"/>
      <w:pPr>
        <w:ind w:left="2980" w:hanging="360"/>
      </w:pPr>
      <w:rPr>
        <w:rFonts w:ascii="Symbol" w:hAnsi="Symbol" w:hint="default"/>
      </w:rPr>
    </w:lvl>
    <w:lvl w:ilvl="4" w:tplc="04090003">
      <w:start w:val="1"/>
      <w:numFmt w:val="bullet"/>
      <w:lvlText w:val="o"/>
      <w:lvlJc w:val="left"/>
      <w:pPr>
        <w:ind w:left="3700" w:hanging="360"/>
      </w:pPr>
      <w:rPr>
        <w:rFonts w:ascii="Courier New" w:hAnsi="Courier New" w:cs="Courier New" w:hint="default"/>
      </w:rPr>
    </w:lvl>
    <w:lvl w:ilvl="5" w:tplc="04090005">
      <w:start w:val="1"/>
      <w:numFmt w:val="bullet"/>
      <w:lvlText w:val=""/>
      <w:lvlJc w:val="left"/>
      <w:pPr>
        <w:ind w:left="4420" w:hanging="360"/>
      </w:pPr>
      <w:rPr>
        <w:rFonts w:ascii="Wingdings" w:hAnsi="Wingdings" w:hint="default"/>
      </w:rPr>
    </w:lvl>
    <w:lvl w:ilvl="6" w:tplc="04090001">
      <w:start w:val="1"/>
      <w:numFmt w:val="bullet"/>
      <w:lvlText w:val=""/>
      <w:lvlJc w:val="left"/>
      <w:pPr>
        <w:ind w:left="5140" w:hanging="360"/>
      </w:pPr>
      <w:rPr>
        <w:rFonts w:ascii="Symbol" w:hAnsi="Symbol" w:hint="default"/>
      </w:rPr>
    </w:lvl>
    <w:lvl w:ilvl="7" w:tplc="04090003">
      <w:start w:val="1"/>
      <w:numFmt w:val="bullet"/>
      <w:lvlText w:val="o"/>
      <w:lvlJc w:val="left"/>
      <w:pPr>
        <w:ind w:left="5860" w:hanging="360"/>
      </w:pPr>
      <w:rPr>
        <w:rFonts w:ascii="Courier New" w:hAnsi="Courier New" w:cs="Courier New" w:hint="default"/>
      </w:rPr>
    </w:lvl>
    <w:lvl w:ilvl="8" w:tplc="04090005">
      <w:start w:val="1"/>
      <w:numFmt w:val="bullet"/>
      <w:lvlText w:val=""/>
      <w:lvlJc w:val="left"/>
      <w:pPr>
        <w:ind w:left="6580" w:hanging="360"/>
      </w:pPr>
      <w:rPr>
        <w:rFonts w:ascii="Wingdings" w:hAnsi="Wingdings" w:hint="default"/>
      </w:rPr>
    </w:lvl>
  </w:abstractNum>
  <w:abstractNum w:abstractNumId="7" w15:restartNumberingAfterBreak="0">
    <w:nsid w:val="3F5B52B3"/>
    <w:multiLevelType w:val="hybridMultilevel"/>
    <w:tmpl w:val="BC76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6C613C"/>
    <w:multiLevelType w:val="multilevel"/>
    <w:tmpl w:val="13FE5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5B4147"/>
    <w:multiLevelType w:val="hybridMultilevel"/>
    <w:tmpl w:val="FFFFFFFF"/>
    <w:lvl w:ilvl="0" w:tplc="E4425E04">
      <w:start w:val="1"/>
      <w:numFmt w:val="bullet"/>
      <w:lvlText w:val="·"/>
      <w:lvlJc w:val="left"/>
      <w:pPr>
        <w:ind w:left="720" w:hanging="360"/>
      </w:pPr>
      <w:rPr>
        <w:rFonts w:ascii="Symbol" w:hAnsi="Symbol" w:hint="default"/>
      </w:rPr>
    </w:lvl>
    <w:lvl w:ilvl="1" w:tplc="158058BA">
      <w:start w:val="1"/>
      <w:numFmt w:val="bullet"/>
      <w:lvlText w:val="o"/>
      <w:lvlJc w:val="left"/>
      <w:pPr>
        <w:ind w:left="1440" w:hanging="360"/>
      </w:pPr>
      <w:rPr>
        <w:rFonts w:ascii="&quot;Courier New&quot;" w:hAnsi="&quot;Courier New&quot;" w:hint="default"/>
      </w:rPr>
    </w:lvl>
    <w:lvl w:ilvl="2" w:tplc="5290D574">
      <w:start w:val="1"/>
      <w:numFmt w:val="bullet"/>
      <w:lvlText w:val=""/>
      <w:lvlJc w:val="left"/>
      <w:pPr>
        <w:ind w:left="2160" w:hanging="360"/>
      </w:pPr>
      <w:rPr>
        <w:rFonts w:ascii="Wingdings" w:hAnsi="Wingdings" w:hint="default"/>
      </w:rPr>
    </w:lvl>
    <w:lvl w:ilvl="3" w:tplc="8518540C">
      <w:start w:val="1"/>
      <w:numFmt w:val="bullet"/>
      <w:lvlText w:val=""/>
      <w:lvlJc w:val="left"/>
      <w:pPr>
        <w:ind w:left="2880" w:hanging="360"/>
      </w:pPr>
      <w:rPr>
        <w:rFonts w:ascii="Symbol" w:hAnsi="Symbol" w:hint="default"/>
      </w:rPr>
    </w:lvl>
    <w:lvl w:ilvl="4" w:tplc="B8006214">
      <w:start w:val="1"/>
      <w:numFmt w:val="bullet"/>
      <w:lvlText w:val="o"/>
      <w:lvlJc w:val="left"/>
      <w:pPr>
        <w:ind w:left="3600" w:hanging="360"/>
      </w:pPr>
      <w:rPr>
        <w:rFonts w:ascii="Courier New" w:hAnsi="Courier New" w:hint="default"/>
      </w:rPr>
    </w:lvl>
    <w:lvl w:ilvl="5" w:tplc="2A764AA4">
      <w:start w:val="1"/>
      <w:numFmt w:val="bullet"/>
      <w:lvlText w:val=""/>
      <w:lvlJc w:val="left"/>
      <w:pPr>
        <w:ind w:left="4320" w:hanging="360"/>
      </w:pPr>
      <w:rPr>
        <w:rFonts w:ascii="Wingdings" w:hAnsi="Wingdings" w:hint="default"/>
      </w:rPr>
    </w:lvl>
    <w:lvl w:ilvl="6" w:tplc="CE949E38">
      <w:start w:val="1"/>
      <w:numFmt w:val="bullet"/>
      <w:lvlText w:val=""/>
      <w:lvlJc w:val="left"/>
      <w:pPr>
        <w:ind w:left="5040" w:hanging="360"/>
      </w:pPr>
      <w:rPr>
        <w:rFonts w:ascii="Symbol" w:hAnsi="Symbol" w:hint="default"/>
      </w:rPr>
    </w:lvl>
    <w:lvl w:ilvl="7" w:tplc="4072CFA8">
      <w:start w:val="1"/>
      <w:numFmt w:val="bullet"/>
      <w:lvlText w:val="o"/>
      <w:lvlJc w:val="left"/>
      <w:pPr>
        <w:ind w:left="5760" w:hanging="360"/>
      </w:pPr>
      <w:rPr>
        <w:rFonts w:ascii="Courier New" w:hAnsi="Courier New" w:hint="default"/>
      </w:rPr>
    </w:lvl>
    <w:lvl w:ilvl="8" w:tplc="E106598A">
      <w:start w:val="1"/>
      <w:numFmt w:val="bullet"/>
      <w:lvlText w:val=""/>
      <w:lvlJc w:val="left"/>
      <w:pPr>
        <w:ind w:left="6480" w:hanging="360"/>
      </w:pPr>
      <w:rPr>
        <w:rFonts w:ascii="Wingdings" w:hAnsi="Wingdings" w:hint="default"/>
      </w:rPr>
    </w:lvl>
  </w:abstractNum>
  <w:abstractNum w:abstractNumId="10" w15:restartNumberingAfterBreak="0">
    <w:nsid w:val="6A40681F"/>
    <w:multiLevelType w:val="hybridMultilevel"/>
    <w:tmpl w:val="7024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50F79"/>
    <w:multiLevelType w:val="hybridMultilevel"/>
    <w:tmpl w:val="8D3CDD42"/>
    <w:lvl w:ilvl="0" w:tplc="D8028832">
      <w:start w:val="1"/>
      <w:numFmt w:val="bullet"/>
      <w:lvlText w:val="·"/>
      <w:lvlJc w:val="left"/>
      <w:pPr>
        <w:ind w:left="720" w:hanging="360"/>
      </w:pPr>
      <w:rPr>
        <w:rFonts w:ascii="Symbol" w:hAnsi="Symbol" w:hint="default"/>
      </w:rPr>
    </w:lvl>
    <w:lvl w:ilvl="1" w:tplc="52D08B9E">
      <w:start w:val="1"/>
      <w:numFmt w:val="bullet"/>
      <w:lvlText w:val="o"/>
      <w:lvlJc w:val="left"/>
      <w:pPr>
        <w:ind w:left="1440" w:hanging="360"/>
      </w:pPr>
      <w:rPr>
        <w:rFonts w:ascii="&quot;Courier New&quot;" w:hAnsi="&quot;Courier New&quot;" w:hint="default"/>
      </w:rPr>
    </w:lvl>
    <w:lvl w:ilvl="2" w:tplc="A0405A9C">
      <w:start w:val="1"/>
      <w:numFmt w:val="bullet"/>
      <w:lvlText w:val=""/>
      <w:lvlJc w:val="left"/>
      <w:pPr>
        <w:ind w:left="2160" w:hanging="360"/>
      </w:pPr>
      <w:rPr>
        <w:rFonts w:ascii="Wingdings" w:hAnsi="Wingdings" w:hint="default"/>
      </w:rPr>
    </w:lvl>
    <w:lvl w:ilvl="3" w:tplc="8CE6BC58">
      <w:start w:val="1"/>
      <w:numFmt w:val="bullet"/>
      <w:lvlText w:val=""/>
      <w:lvlJc w:val="left"/>
      <w:pPr>
        <w:ind w:left="2880" w:hanging="360"/>
      </w:pPr>
      <w:rPr>
        <w:rFonts w:ascii="Symbol" w:hAnsi="Symbol" w:hint="default"/>
      </w:rPr>
    </w:lvl>
    <w:lvl w:ilvl="4" w:tplc="28780B88">
      <w:start w:val="1"/>
      <w:numFmt w:val="bullet"/>
      <w:lvlText w:val="o"/>
      <w:lvlJc w:val="left"/>
      <w:pPr>
        <w:ind w:left="3600" w:hanging="360"/>
      </w:pPr>
      <w:rPr>
        <w:rFonts w:ascii="Courier New" w:hAnsi="Courier New" w:hint="default"/>
      </w:rPr>
    </w:lvl>
    <w:lvl w:ilvl="5" w:tplc="D4DCA7B8">
      <w:start w:val="1"/>
      <w:numFmt w:val="bullet"/>
      <w:lvlText w:val=""/>
      <w:lvlJc w:val="left"/>
      <w:pPr>
        <w:ind w:left="4320" w:hanging="360"/>
      </w:pPr>
      <w:rPr>
        <w:rFonts w:ascii="Wingdings" w:hAnsi="Wingdings" w:hint="default"/>
      </w:rPr>
    </w:lvl>
    <w:lvl w:ilvl="6" w:tplc="C43A9308">
      <w:start w:val="1"/>
      <w:numFmt w:val="bullet"/>
      <w:lvlText w:val=""/>
      <w:lvlJc w:val="left"/>
      <w:pPr>
        <w:ind w:left="5040" w:hanging="360"/>
      </w:pPr>
      <w:rPr>
        <w:rFonts w:ascii="Symbol" w:hAnsi="Symbol" w:hint="default"/>
      </w:rPr>
    </w:lvl>
    <w:lvl w:ilvl="7" w:tplc="FD2AB736">
      <w:start w:val="1"/>
      <w:numFmt w:val="bullet"/>
      <w:lvlText w:val="o"/>
      <w:lvlJc w:val="left"/>
      <w:pPr>
        <w:ind w:left="5760" w:hanging="360"/>
      </w:pPr>
      <w:rPr>
        <w:rFonts w:ascii="Courier New" w:hAnsi="Courier New" w:hint="default"/>
      </w:rPr>
    </w:lvl>
    <w:lvl w:ilvl="8" w:tplc="32AA25B4">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5"/>
  </w:num>
  <w:num w:numId="4">
    <w:abstractNumId w:val="8"/>
  </w:num>
  <w:num w:numId="5">
    <w:abstractNumId w:val="6"/>
  </w:num>
  <w:num w:numId="6">
    <w:abstractNumId w:val="10"/>
  </w:num>
  <w:num w:numId="7">
    <w:abstractNumId w:val="0"/>
  </w:num>
  <w:num w:numId="8">
    <w:abstractNumId w:val="3"/>
  </w:num>
  <w:num w:numId="9">
    <w:abstractNumId w:val="7"/>
  </w:num>
  <w:num w:numId="10">
    <w:abstractNumId w:val="9"/>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45"/>
    <w:rsid w:val="00004831"/>
    <w:rsid w:val="000049B3"/>
    <w:rsid w:val="000114F9"/>
    <w:rsid w:val="00011549"/>
    <w:rsid w:val="000117A0"/>
    <w:rsid w:val="0001239C"/>
    <w:rsid w:val="000153B1"/>
    <w:rsid w:val="00026A62"/>
    <w:rsid w:val="000320FA"/>
    <w:rsid w:val="00043E5B"/>
    <w:rsid w:val="000446DB"/>
    <w:rsid w:val="000501D2"/>
    <w:rsid w:val="000547A2"/>
    <w:rsid w:val="000569A5"/>
    <w:rsid w:val="00057AE2"/>
    <w:rsid w:val="00063F6D"/>
    <w:rsid w:val="00066393"/>
    <w:rsid w:val="0006664E"/>
    <w:rsid w:val="0007321E"/>
    <w:rsid w:val="0007716B"/>
    <w:rsid w:val="0008131C"/>
    <w:rsid w:val="00084DF9"/>
    <w:rsid w:val="00090E44"/>
    <w:rsid w:val="00094259"/>
    <w:rsid w:val="0009459E"/>
    <w:rsid w:val="00095CE1"/>
    <w:rsid w:val="000A5E68"/>
    <w:rsid w:val="000A6484"/>
    <w:rsid w:val="000A762A"/>
    <w:rsid w:val="000B4E64"/>
    <w:rsid w:val="000C63F4"/>
    <w:rsid w:val="000D2F75"/>
    <w:rsid w:val="000D6E62"/>
    <w:rsid w:val="000E2E66"/>
    <w:rsid w:val="000F05FD"/>
    <w:rsid w:val="000F0BE3"/>
    <w:rsid w:val="000F209C"/>
    <w:rsid w:val="000F3959"/>
    <w:rsid w:val="000F46C1"/>
    <w:rsid w:val="000F5023"/>
    <w:rsid w:val="00104C24"/>
    <w:rsid w:val="00106B8A"/>
    <w:rsid w:val="00107530"/>
    <w:rsid w:val="0011036C"/>
    <w:rsid w:val="001202C6"/>
    <w:rsid w:val="00120A0A"/>
    <w:rsid w:val="00123087"/>
    <w:rsid w:val="00123BBC"/>
    <w:rsid w:val="00125B17"/>
    <w:rsid w:val="001268BB"/>
    <w:rsid w:val="00132C17"/>
    <w:rsid w:val="0013455F"/>
    <w:rsid w:val="00140750"/>
    <w:rsid w:val="00140C37"/>
    <w:rsid w:val="00141159"/>
    <w:rsid w:val="0014419F"/>
    <w:rsid w:val="00146F2A"/>
    <w:rsid w:val="001508C6"/>
    <w:rsid w:val="00157658"/>
    <w:rsid w:val="001579D3"/>
    <w:rsid w:val="001608D9"/>
    <w:rsid w:val="00162FD9"/>
    <w:rsid w:val="00163288"/>
    <w:rsid w:val="00166E16"/>
    <w:rsid w:val="001704EB"/>
    <w:rsid w:val="00171DA8"/>
    <w:rsid w:val="00173055"/>
    <w:rsid w:val="00173C8E"/>
    <w:rsid w:val="00174561"/>
    <w:rsid w:val="00180A46"/>
    <w:rsid w:val="001817CF"/>
    <w:rsid w:val="001818BA"/>
    <w:rsid w:val="00187D5C"/>
    <w:rsid w:val="0019210A"/>
    <w:rsid w:val="001A22CC"/>
    <w:rsid w:val="001A38C2"/>
    <w:rsid w:val="001A6ADB"/>
    <w:rsid w:val="001A7C3A"/>
    <w:rsid w:val="001B0FE2"/>
    <w:rsid w:val="001B2429"/>
    <w:rsid w:val="001B2A4D"/>
    <w:rsid w:val="001B43F7"/>
    <w:rsid w:val="001B54E7"/>
    <w:rsid w:val="001B6C19"/>
    <w:rsid w:val="001C0395"/>
    <w:rsid w:val="001C1694"/>
    <w:rsid w:val="001C1B57"/>
    <w:rsid w:val="001C3E31"/>
    <w:rsid w:val="001D078F"/>
    <w:rsid w:val="001E3D73"/>
    <w:rsid w:val="001E4492"/>
    <w:rsid w:val="001E67A5"/>
    <w:rsid w:val="001F0D0F"/>
    <w:rsid w:val="00211812"/>
    <w:rsid w:val="002118C9"/>
    <w:rsid w:val="00217AF5"/>
    <w:rsid w:val="002239D0"/>
    <w:rsid w:val="002248CB"/>
    <w:rsid w:val="00236012"/>
    <w:rsid w:val="00243B86"/>
    <w:rsid w:val="00243C13"/>
    <w:rsid w:val="00244441"/>
    <w:rsid w:val="00246952"/>
    <w:rsid w:val="00254C54"/>
    <w:rsid w:val="00255AAD"/>
    <w:rsid w:val="00266A80"/>
    <w:rsid w:val="0027271C"/>
    <w:rsid w:val="00282E5C"/>
    <w:rsid w:val="0028328F"/>
    <w:rsid w:val="0029417F"/>
    <w:rsid w:val="002A46B5"/>
    <w:rsid w:val="002A4A70"/>
    <w:rsid w:val="002B3FEB"/>
    <w:rsid w:val="002B4225"/>
    <w:rsid w:val="002C1E2A"/>
    <w:rsid w:val="002D231C"/>
    <w:rsid w:val="002D430B"/>
    <w:rsid w:val="002D459F"/>
    <w:rsid w:val="002D780B"/>
    <w:rsid w:val="002E0DBE"/>
    <w:rsid w:val="002E17C9"/>
    <w:rsid w:val="002E5FBC"/>
    <w:rsid w:val="002E64B8"/>
    <w:rsid w:val="002F1131"/>
    <w:rsid w:val="002F465F"/>
    <w:rsid w:val="003009F4"/>
    <w:rsid w:val="00303DFE"/>
    <w:rsid w:val="00305766"/>
    <w:rsid w:val="00305E32"/>
    <w:rsid w:val="00310594"/>
    <w:rsid w:val="0031076A"/>
    <w:rsid w:val="0031327C"/>
    <w:rsid w:val="00316B3C"/>
    <w:rsid w:val="00320981"/>
    <w:rsid w:val="00325C88"/>
    <w:rsid w:val="00326162"/>
    <w:rsid w:val="00330E6D"/>
    <w:rsid w:val="00335F3B"/>
    <w:rsid w:val="003378AE"/>
    <w:rsid w:val="00342A9D"/>
    <w:rsid w:val="00357770"/>
    <w:rsid w:val="00360D6D"/>
    <w:rsid w:val="00361CE3"/>
    <w:rsid w:val="003721F5"/>
    <w:rsid w:val="003759D8"/>
    <w:rsid w:val="00381244"/>
    <w:rsid w:val="003820A4"/>
    <w:rsid w:val="003976AB"/>
    <w:rsid w:val="003A135D"/>
    <w:rsid w:val="003A2746"/>
    <w:rsid w:val="003B3C44"/>
    <w:rsid w:val="003C47D4"/>
    <w:rsid w:val="003C6F8E"/>
    <w:rsid w:val="003D081B"/>
    <w:rsid w:val="003D0871"/>
    <w:rsid w:val="003D3FA4"/>
    <w:rsid w:val="003E0855"/>
    <w:rsid w:val="003E6EC9"/>
    <w:rsid w:val="003F143D"/>
    <w:rsid w:val="003F1885"/>
    <w:rsid w:val="003F6B48"/>
    <w:rsid w:val="004030FC"/>
    <w:rsid w:val="00403808"/>
    <w:rsid w:val="00403E05"/>
    <w:rsid w:val="00411EAC"/>
    <w:rsid w:val="0041395D"/>
    <w:rsid w:val="0041398C"/>
    <w:rsid w:val="004176A6"/>
    <w:rsid w:val="00425930"/>
    <w:rsid w:val="00427EAE"/>
    <w:rsid w:val="00432BF8"/>
    <w:rsid w:val="0043776F"/>
    <w:rsid w:val="0043778F"/>
    <w:rsid w:val="004468ED"/>
    <w:rsid w:val="00447AEA"/>
    <w:rsid w:val="004500C4"/>
    <w:rsid w:val="00455EB4"/>
    <w:rsid w:val="00457DD5"/>
    <w:rsid w:val="004706EE"/>
    <w:rsid w:val="0047075E"/>
    <w:rsid w:val="00471437"/>
    <w:rsid w:val="00473CDC"/>
    <w:rsid w:val="00475A05"/>
    <w:rsid w:val="00480831"/>
    <w:rsid w:val="004812DA"/>
    <w:rsid w:val="004863A6"/>
    <w:rsid w:val="004875CA"/>
    <w:rsid w:val="004A056F"/>
    <w:rsid w:val="004A6746"/>
    <w:rsid w:val="004A761E"/>
    <w:rsid w:val="004B1932"/>
    <w:rsid w:val="004B1B8E"/>
    <w:rsid w:val="004B1BC9"/>
    <w:rsid w:val="004B741B"/>
    <w:rsid w:val="004C1221"/>
    <w:rsid w:val="004C5577"/>
    <w:rsid w:val="004C7A77"/>
    <w:rsid w:val="004D3E37"/>
    <w:rsid w:val="004E0D66"/>
    <w:rsid w:val="0050039C"/>
    <w:rsid w:val="005160FD"/>
    <w:rsid w:val="00524DCE"/>
    <w:rsid w:val="00525249"/>
    <w:rsid w:val="00525C84"/>
    <w:rsid w:val="0052743F"/>
    <w:rsid w:val="00527C96"/>
    <w:rsid w:val="00531FCE"/>
    <w:rsid w:val="00532AD7"/>
    <w:rsid w:val="005357A2"/>
    <w:rsid w:val="00535C65"/>
    <w:rsid w:val="005409EF"/>
    <w:rsid w:val="0054225A"/>
    <w:rsid w:val="005439D7"/>
    <w:rsid w:val="00543FF8"/>
    <w:rsid w:val="00544119"/>
    <w:rsid w:val="005455F7"/>
    <w:rsid w:val="00546FC6"/>
    <w:rsid w:val="0055024C"/>
    <w:rsid w:val="005604F6"/>
    <w:rsid w:val="00564ACC"/>
    <w:rsid w:val="00566CCC"/>
    <w:rsid w:val="00567620"/>
    <w:rsid w:val="00567625"/>
    <w:rsid w:val="00571034"/>
    <w:rsid w:val="0057183B"/>
    <w:rsid w:val="00572C0B"/>
    <w:rsid w:val="005739EC"/>
    <w:rsid w:val="00583134"/>
    <w:rsid w:val="00592476"/>
    <w:rsid w:val="00594309"/>
    <w:rsid w:val="005A03B6"/>
    <w:rsid w:val="005A20E9"/>
    <w:rsid w:val="005B1DED"/>
    <w:rsid w:val="005B3231"/>
    <w:rsid w:val="005B607E"/>
    <w:rsid w:val="005B7A38"/>
    <w:rsid w:val="005E50E6"/>
    <w:rsid w:val="005E6B95"/>
    <w:rsid w:val="005F009D"/>
    <w:rsid w:val="005F0F94"/>
    <w:rsid w:val="005F319A"/>
    <w:rsid w:val="005F41CA"/>
    <w:rsid w:val="005F56C8"/>
    <w:rsid w:val="00600575"/>
    <w:rsid w:val="00601169"/>
    <w:rsid w:val="00610846"/>
    <w:rsid w:val="00610A7A"/>
    <w:rsid w:val="00611452"/>
    <w:rsid w:val="00612D5C"/>
    <w:rsid w:val="00613EE8"/>
    <w:rsid w:val="00627A6D"/>
    <w:rsid w:val="00641862"/>
    <w:rsid w:val="00641DCF"/>
    <w:rsid w:val="0064625E"/>
    <w:rsid w:val="00647C1C"/>
    <w:rsid w:val="006542F9"/>
    <w:rsid w:val="00654FE9"/>
    <w:rsid w:val="006556EF"/>
    <w:rsid w:val="006578CD"/>
    <w:rsid w:val="006619C8"/>
    <w:rsid w:val="006663D5"/>
    <w:rsid w:val="0066687A"/>
    <w:rsid w:val="00672BC8"/>
    <w:rsid w:val="006749F2"/>
    <w:rsid w:val="00675291"/>
    <w:rsid w:val="00676BB8"/>
    <w:rsid w:val="00682950"/>
    <w:rsid w:val="00682E39"/>
    <w:rsid w:val="00683176"/>
    <w:rsid w:val="006852DA"/>
    <w:rsid w:val="00685E40"/>
    <w:rsid w:val="00687902"/>
    <w:rsid w:val="0069245B"/>
    <w:rsid w:val="006931CF"/>
    <w:rsid w:val="0069380E"/>
    <w:rsid w:val="006955BB"/>
    <w:rsid w:val="00695F29"/>
    <w:rsid w:val="006A565B"/>
    <w:rsid w:val="006B10BA"/>
    <w:rsid w:val="006D1CFB"/>
    <w:rsid w:val="006D317B"/>
    <w:rsid w:val="006D3576"/>
    <w:rsid w:val="006D5B03"/>
    <w:rsid w:val="006D7541"/>
    <w:rsid w:val="006E0258"/>
    <w:rsid w:val="006E0328"/>
    <w:rsid w:val="006E6297"/>
    <w:rsid w:val="006E76E6"/>
    <w:rsid w:val="006F1907"/>
    <w:rsid w:val="006F24B1"/>
    <w:rsid w:val="006F6A4E"/>
    <w:rsid w:val="006F7396"/>
    <w:rsid w:val="00700828"/>
    <w:rsid w:val="00701549"/>
    <w:rsid w:val="00710256"/>
    <w:rsid w:val="00714878"/>
    <w:rsid w:val="00714F2A"/>
    <w:rsid w:val="0071722B"/>
    <w:rsid w:val="007177EE"/>
    <w:rsid w:val="00725D22"/>
    <w:rsid w:val="00725DF1"/>
    <w:rsid w:val="00730EE9"/>
    <w:rsid w:val="00731559"/>
    <w:rsid w:val="00732EBE"/>
    <w:rsid w:val="0073518D"/>
    <w:rsid w:val="007365A8"/>
    <w:rsid w:val="00740F78"/>
    <w:rsid w:val="0075092A"/>
    <w:rsid w:val="007528D0"/>
    <w:rsid w:val="00754A82"/>
    <w:rsid w:val="00755ABD"/>
    <w:rsid w:val="00762560"/>
    <w:rsid w:val="00765B9A"/>
    <w:rsid w:val="007727F3"/>
    <w:rsid w:val="00777B58"/>
    <w:rsid w:val="0078022C"/>
    <w:rsid w:val="00782D25"/>
    <w:rsid w:val="007865E0"/>
    <w:rsid w:val="007944C2"/>
    <w:rsid w:val="00794B36"/>
    <w:rsid w:val="00797D2E"/>
    <w:rsid w:val="007A1C7A"/>
    <w:rsid w:val="007A71C5"/>
    <w:rsid w:val="007B0B40"/>
    <w:rsid w:val="007B1226"/>
    <w:rsid w:val="007B2AF4"/>
    <w:rsid w:val="007B62D6"/>
    <w:rsid w:val="007C0A62"/>
    <w:rsid w:val="007C5AAF"/>
    <w:rsid w:val="007D019B"/>
    <w:rsid w:val="007D43D3"/>
    <w:rsid w:val="007D4ECB"/>
    <w:rsid w:val="007E040C"/>
    <w:rsid w:val="007E2101"/>
    <w:rsid w:val="007E45A4"/>
    <w:rsid w:val="007E72A2"/>
    <w:rsid w:val="007F0782"/>
    <w:rsid w:val="007F1D83"/>
    <w:rsid w:val="007F354D"/>
    <w:rsid w:val="008037FD"/>
    <w:rsid w:val="00805C45"/>
    <w:rsid w:val="008060F0"/>
    <w:rsid w:val="00810BF1"/>
    <w:rsid w:val="008146DC"/>
    <w:rsid w:val="00816EA9"/>
    <w:rsid w:val="008203E5"/>
    <w:rsid w:val="00822253"/>
    <w:rsid w:val="00837E6E"/>
    <w:rsid w:val="00842279"/>
    <w:rsid w:val="0084685B"/>
    <w:rsid w:val="0084788B"/>
    <w:rsid w:val="00847A06"/>
    <w:rsid w:val="00850A9E"/>
    <w:rsid w:val="00851F94"/>
    <w:rsid w:val="00861B7A"/>
    <w:rsid w:val="00863A8E"/>
    <w:rsid w:val="00863DB2"/>
    <w:rsid w:val="008648B1"/>
    <w:rsid w:val="00867DE0"/>
    <w:rsid w:val="008711B5"/>
    <w:rsid w:val="00873AC4"/>
    <w:rsid w:val="0087595B"/>
    <w:rsid w:val="00875EDD"/>
    <w:rsid w:val="00880CD0"/>
    <w:rsid w:val="00887E65"/>
    <w:rsid w:val="008915FD"/>
    <w:rsid w:val="00892FB2"/>
    <w:rsid w:val="00893B76"/>
    <w:rsid w:val="0089496D"/>
    <w:rsid w:val="0089673E"/>
    <w:rsid w:val="008A1C18"/>
    <w:rsid w:val="008A54F2"/>
    <w:rsid w:val="008B2DEB"/>
    <w:rsid w:val="008B3803"/>
    <w:rsid w:val="008B4D06"/>
    <w:rsid w:val="008B67C1"/>
    <w:rsid w:val="008C2763"/>
    <w:rsid w:val="008C7224"/>
    <w:rsid w:val="008D09B5"/>
    <w:rsid w:val="008D1A78"/>
    <w:rsid w:val="008D4390"/>
    <w:rsid w:val="008E1C3C"/>
    <w:rsid w:val="008E4D6C"/>
    <w:rsid w:val="008E7D07"/>
    <w:rsid w:val="008F0A5C"/>
    <w:rsid w:val="008F1166"/>
    <w:rsid w:val="008F54C5"/>
    <w:rsid w:val="008F6B8C"/>
    <w:rsid w:val="008F7159"/>
    <w:rsid w:val="008F7D4A"/>
    <w:rsid w:val="0090001F"/>
    <w:rsid w:val="009041AA"/>
    <w:rsid w:val="00905322"/>
    <w:rsid w:val="00912FD5"/>
    <w:rsid w:val="009144F7"/>
    <w:rsid w:val="009260D1"/>
    <w:rsid w:val="00926F56"/>
    <w:rsid w:val="00930CF6"/>
    <w:rsid w:val="009341F5"/>
    <w:rsid w:val="0093434D"/>
    <w:rsid w:val="00940783"/>
    <w:rsid w:val="0094098C"/>
    <w:rsid w:val="00942984"/>
    <w:rsid w:val="00946962"/>
    <w:rsid w:val="009609BA"/>
    <w:rsid w:val="00965774"/>
    <w:rsid w:val="0096649F"/>
    <w:rsid w:val="00975233"/>
    <w:rsid w:val="00980F8B"/>
    <w:rsid w:val="00982399"/>
    <w:rsid w:val="0099012C"/>
    <w:rsid w:val="00992170"/>
    <w:rsid w:val="00992467"/>
    <w:rsid w:val="009932CC"/>
    <w:rsid w:val="00993679"/>
    <w:rsid w:val="00993803"/>
    <w:rsid w:val="009A0A2D"/>
    <w:rsid w:val="009A0A61"/>
    <w:rsid w:val="009A2206"/>
    <w:rsid w:val="009A22FE"/>
    <w:rsid w:val="009A2CCE"/>
    <w:rsid w:val="009A4CC2"/>
    <w:rsid w:val="009A77BF"/>
    <w:rsid w:val="009B2FE8"/>
    <w:rsid w:val="009B31D2"/>
    <w:rsid w:val="009B4B75"/>
    <w:rsid w:val="009B5A4C"/>
    <w:rsid w:val="009B5CC1"/>
    <w:rsid w:val="009B6B2F"/>
    <w:rsid w:val="009C1253"/>
    <w:rsid w:val="009C162D"/>
    <w:rsid w:val="009C38F8"/>
    <w:rsid w:val="009C46C5"/>
    <w:rsid w:val="009C4D08"/>
    <w:rsid w:val="009C6A42"/>
    <w:rsid w:val="009D4453"/>
    <w:rsid w:val="009D5487"/>
    <w:rsid w:val="009D61FB"/>
    <w:rsid w:val="009E0EAC"/>
    <w:rsid w:val="009E60E3"/>
    <w:rsid w:val="009F04E6"/>
    <w:rsid w:val="009F0FA1"/>
    <w:rsid w:val="009F2F12"/>
    <w:rsid w:val="009F5BEA"/>
    <w:rsid w:val="00A03520"/>
    <w:rsid w:val="00A041CB"/>
    <w:rsid w:val="00A05123"/>
    <w:rsid w:val="00A06242"/>
    <w:rsid w:val="00A0631A"/>
    <w:rsid w:val="00A2280D"/>
    <w:rsid w:val="00A24F08"/>
    <w:rsid w:val="00A25E96"/>
    <w:rsid w:val="00A30778"/>
    <w:rsid w:val="00A309F5"/>
    <w:rsid w:val="00A318DD"/>
    <w:rsid w:val="00A345AB"/>
    <w:rsid w:val="00A35C4E"/>
    <w:rsid w:val="00A408BC"/>
    <w:rsid w:val="00A43172"/>
    <w:rsid w:val="00A45550"/>
    <w:rsid w:val="00A527C4"/>
    <w:rsid w:val="00A52C2D"/>
    <w:rsid w:val="00A53F41"/>
    <w:rsid w:val="00A5447F"/>
    <w:rsid w:val="00A5495E"/>
    <w:rsid w:val="00A54C1B"/>
    <w:rsid w:val="00A62258"/>
    <w:rsid w:val="00A62DF4"/>
    <w:rsid w:val="00A63029"/>
    <w:rsid w:val="00A64492"/>
    <w:rsid w:val="00A656E5"/>
    <w:rsid w:val="00A727E6"/>
    <w:rsid w:val="00A77864"/>
    <w:rsid w:val="00A81F86"/>
    <w:rsid w:val="00A82327"/>
    <w:rsid w:val="00A82C28"/>
    <w:rsid w:val="00A9367D"/>
    <w:rsid w:val="00A94D35"/>
    <w:rsid w:val="00AA0306"/>
    <w:rsid w:val="00AA32D6"/>
    <w:rsid w:val="00AB2FA0"/>
    <w:rsid w:val="00AB6F18"/>
    <w:rsid w:val="00AC5A43"/>
    <w:rsid w:val="00AC652E"/>
    <w:rsid w:val="00AC6C7E"/>
    <w:rsid w:val="00AE1D74"/>
    <w:rsid w:val="00AF633F"/>
    <w:rsid w:val="00B07EF7"/>
    <w:rsid w:val="00B13248"/>
    <w:rsid w:val="00B13278"/>
    <w:rsid w:val="00B13380"/>
    <w:rsid w:val="00B20C9B"/>
    <w:rsid w:val="00B21C9B"/>
    <w:rsid w:val="00B24BC7"/>
    <w:rsid w:val="00B27B04"/>
    <w:rsid w:val="00B31D59"/>
    <w:rsid w:val="00B421D9"/>
    <w:rsid w:val="00B42908"/>
    <w:rsid w:val="00B459BE"/>
    <w:rsid w:val="00B5242E"/>
    <w:rsid w:val="00B5421D"/>
    <w:rsid w:val="00B562B5"/>
    <w:rsid w:val="00B57849"/>
    <w:rsid w:val="00B6092D"/>
    <w:rsid w:val="00B60F6F"/>
    <w:rsid w:val="00B644F8"/>
    <w:rsid w:val="00B64C0A"/>
    <w:rsid w:val="00B74F88"/>
    <w:rsid w:val="00B7702D"/>
    <w:rsid w:val="00B82A46"/>
    <w:rsid w:val="00B83F70"/>
    <w:rsid w:val="00B95C8E"/>
    <w:rsid w:val="00B97144"/>
    <w:rsid w:val="00BA5D7F"/>
    <w:rsid w:val="00BA6D06"/>
    <w:rsid w:val="00BB15B4"/>
    <w:rsid w:val="00BB2885"/>
    <w:rsid w:val="00BB7E99"/>
    <w:rsid w:val="00BC1807"/>
    <w:rsid w:val="00BC1923"/>
    <w:rsid w:val="00BC1D75"/>
    <w:rsid w:val="00BC20EE"/>
    <w:rsid w:val="00BC263F"/>
    <w:rsid w:val="00BC2D7A"/>
    <w:rsid w:val="00BC6B31"/>
    <w:rsid w:val="00BC6FD1"/>
    <w:rsid w:val="00BD1924"/>
    <w:rsid w:val="00BD68CA"/>
    <w:rsid w:val="00BF4047"/>
    <w:rsid w:val="00C17041"/>
    <w:rsid w:val="00C2110A"/>
    <w:rsid w:val="00C213B1"/>
    <w:rsid w:val="00C21A91"/>
    <w:rsid w:val="00C21F84"/>
    <w:rsid w:val="00C2326E"/>
    <w:rsid w:val="00C31442"/>
    <w:rsid w:val="00C3345E"/>
    <w:rsid w:val="00C36FD6"/>
    <w:rsid w:val="00C448DF"/>
    <w:rsid w:val="00C44B05"/>
    <w:rsid w:val="00C5128E"/>
    <w:rsid w:val="00C53F75"/>
    <w:rsid w:val="00C56499"/>
    <w:rsid w:val="00C5702A"/>
    <w:rsid w:val="00C63369"/>
    <w:rsid w:val="00C657A6"/>
    <w:rsid w:val="00C65A61"/>
    <w:rsid w:val="00C66583"/>
    <w:rsid w:val="00C67E7C"/>
    <w:rsid w:val="00C70007"/>
    <w:rsid w:val="00C729E9"/>
    <w:rsid w:val="00C80A73"/>
    <w:rsid w:val="00C850F3"/>
    <w:rsid w:val="00C90673"/>
    <w:rsid w:val="00C90C8A"/>
    <w:rsid w:val="00C9114B"/>
    <w:rsid w:val="00C955D2"/>
    <w:rsid w:val="00C95AD2"/>
    <w:rsid w:val="00C969B5"/>
    <w:rsid w:val="00CA1803"/>
    <w:rsid w:val="00CA310F"/>
    <w:rsid w:val="00CA3325"/>
    <w:rsid w:val="00CA3D27"/>
    <w:rsid w:val="00CA54EB"/>
    <w:rsid w:val="00CA6255"/>
    <w:rsid w:val="00CB4D7E"/>
    <w:rsid w:val="00CC1381"/>
    <w:rsid w:val="00CC4F79"/>
    <w:rsid w:val="00CC55AC"/>
    <w:rsid w:val="00CD027B"/>
    <w:rsid w:val="00CD036A"/>
    <w:rsid w:val="00CD173F"/>
    <w:rsid w:val="00CD1B1C"/>
    <w:rsid w:val="00CD4460"/>
    <w:rsid w:val="00CD7CAA"/>
    <w:rsid w:val="00CE3531"/>
    <w:rsid w:val="00CE376D"/>
    <w:rsid w:val="00CE47C8"/>
    <w:rsid w:val="00CE5777"/>
    <w:rsid w:val="00CF39B3"/>
    <w:rsid w:val="00CF707B"/>
    <w:rsid w:val="00CF760B"/>
    <w:rsid w:val="00D002B5"/>
    <w:rsid w:val="00D03244"/>
    <w:rsid w:val="00D14961"/>
    <w:rsid w:val="00D2136A"/>
    <w:rsid w:val="00D21B98"/>
    <w:rsid w:val="00D2465C"/>
    <w:rsid w:val="00D25FB4"/>
    <w:rsid w:val="00D27235"/>
    <w:rsid w:val="00D3286B"/>
    <w:rsid w:val="00D3621D"/>
    <w:rsid w:val="00D45C49"/>
    <w:rsid w:val="00D549BD"/>
    <w:rsid w:val="00D5723B"/>
    <w:rsid w:val="00D576FA"/>
    <w:rsid w:val="00D62DE4"/>
    <w:rsid w:val="00D669FD"/>
    <w:rsid w:val="00D74FC1"/>
    <w:rsid w:val="00D9500A"/>
    <w:rsid w:val="00DA0390"/>
    <w:rsid w:val="00DA1137"/>
    <w:rsid w:val="00DA6653"/>
    <w:rsid w:val="00DB3132"/>
    <w:rsid w:val="00DC05B7"/>
    <w:rsid w:val="00DC2196"/>
    <w:rsid w:val="00DC2B0B"/>
    <w:rsid w:val="00DC5BCB"/>
    <w:rsid w:val="00DD10C5"/>
    <w:rsid w:val="00DD1447"/>
    <w:rsid w:val="00DD2DF1"/>
    <w:rsid w:val="00DE0991"/>
    <w:rsid w:val="00DE18DC"/>
    <w:rsid w:val="00DE58DC"/>
    <w:rsid w:val="00DE7AA5"/>
    <w:rsid w:val="00DF1887"/>
    <w:rsid w:val="00DF4885"/>
    <w:rsid w:val="00DF58B0"/>
    <w:rsid w:val="00DF77D4"/>
    <w:rsid w:val="00E02F16"/>
    <w:rsid w:val="00E12856"/>
    <w:rsid w:val="00E14230"/>
    <w:rsid w:val="00E14D6B"/>
    <w:rsid w:val="00E20C05"/>
    <w:rsid w:val="00E22E41"/>
    <w:rsid w:val="00E24DB8"/>
    <w:rsid w:val="00E32C5D"/>
    <w:rsid w:val="00E37D7A"/>
    <w:rsid w:val="00E412B4"/>
    <w:rsid w:val="00E466BE"/>
    <w:rsid w:val="00E4678B"/>
    <w:rsid w:val="00E527F5"/>
    <w:rsid w:val="00E541CC"/>
    <w:rsid w:val="00E73C1E"/>
    <w:rsid w:val="00E81AC0"/>
    <w:rsid w:val="00E81F76"/>
    <w:rsid w:val="00E848B9"/>
    <w:rsid w:val="00E8608C"/>
    <w:rsid w:val="00E86536"/>
    <w:rsid w:val="00E919BB"/>
    <w:rsid w:val="00E94531"/>
    <w:rsid w:val="00EA2E96"/>
    <w:rsid w:val="00EA7417"/>
    <w:rsid w:val="00EB1690"/>
    <w:rsid w:val="00EB3229"/>
    <w:rsid w:val="00EC761A"/>
    <w:rsid w:val="00ED06DA"/>
    <w:rsid w:val="00ED17B4"/>
    <w:rsid w:val="00ED2245"/>
    <w:rsid w:val="00ED2FB9"/>
    <w:rsid w:val="00ED3DB3"/>
    <w:rsid w:val="00ED77D2"/>
    <w:rsid w:val="00EE0C87"/>
    <w:rsid w:val="00EE3635"/>
    <w:rsid w:val="00EE3969"/>
    <w:rsid w:val="00EE535B"/>
    <w:rsid w:val="00EF09D6"/>
    <w:rsid w:val="00EF3B39"/>
    <w:rsid w:val="00EF576B"/>
    <w:rsid w:val="00EF5C39"/>
    <w:rsid w:val="00EF7540"/>
    <w:rsid w:val="00F022D5"/>
    <w:rsid w:val="00F039EC"/>
    <w:rsid w:val="00F06012"/>
    <w:rsid w:val="00F06A80"/>
    <w:rsid w:val="00F16519"/>
    <w:rsid w:val="00F2103D"/>
    <w:rsid w:val="00F217E1"/>
    <w:rsid w:val="00F22973"/>
    <w:rsid w:val="00F2387D"/>
    <w:rsid w:val="00F32CA0"/>
    <w:rsid w:val="00F3531E"/>
    <w:rsid w:val="00F3536E"/>
    <w:rsid w:val="00F36ACE"/>
    <w:rsid w:val="00F37535"/>
    <w:rsid w:val="00F37570"/>
    <w:rsid w:val="00F422D0"/>
    <w:rsid w:val="00F4289C"/>
    <w:rsid w:val="00F44296"/>
    <w:rsid w:val="00F4554B"/>
    <w:rsid w:val="00F45CDA"/>
    <w:rsid w:val="00F60AD2"/>
    <w:rsid w:val="00F7196E"/>
    <w:rsid w:val="00F75BEF"/>
    <w:rsid w:val="00F76D48"/>
    <w:rsid w:val="00F77588"/>
    <w:rsid w:val="00F81EA8"/>
    <w:rsid w:val="00F83757"/>
    <w:rsid w:val="00F83B94"/>
    <w:rsid w:val="00F85300"/>
    <w:rsid w:val="00F875B3"/>
    <w:rsid w:val="00F963EA"/>
    <w:rsid w:val="00F96505"/>
    <w:rsid w:val="00FA601B"/>
    <w:rsid w:val="00FA6810"/>
    <w:rsid w:val="00FB0D14"/>
    <w:rsid w:val="00FB1236"/>
    <w:rsid w:val="00FB69CF"/>
    <w:rsid w:val="00FC367B"/>
    <w:rsid w:val="00FC384D"/>
    <w:rsid w:val="00FC5E69"/>
    <w:rsid w:val="00FC6C69"/>
    <w:rsid w:val="00FC707A"/>
    <w:rsid w:val="00FD0411"/>
    <w:rsid w:val="00FD1966"/>
    <w:rsid w:val="00FD1D8E"/>
    <w:rsid w:val="00FD79A3"/>
    <w:rsid w:val="00FE4546"/>
    <w:rsid w:val="00FF1C69"/>
    <w:rsid w:val="00FF6B43"/>
    <w:rsid w:val="017B0F3C"/>
    <w:rsid w:val="02700846"/>
    <w:rsid w:val="046888DC"/>
    <w:rsid w:val="05A02124"/>
    <w:rsid w:val="05F158A1"/>
    <w:rsid w:val="0728CCA8"/>
    <w:rsid w:val="084604ED"/>
    <w:rsid w:val="0A4117E3"/>
    <w:rsid w:val="0AB1EEA3"/>
    <w:rsid w:val="0AFCA70E"/>
    <w:rsid w:val="0C55F912"/>
    <w:rsid w:val="0F139C19"/>
    <w:rsid w:val="117C05E1"/>
    <w:rsid w:val="1218C80A"/>
    <w:rsid w:val="134B19C0"/>
    <w:rsid w:val="1598C0DA"/>
    <w:rsid w:val="1655915A"/>
    <w:rsid w:val="17A781FC"/>
    <w:rsid w:val="191BA648"/>
    <w:rsid w:val="1C97163C"/>
    <w:rsid w:val="1E01EF28"/>
    <w:rsid w:val="1E8D56AA"/>
    <w:rsid w:val="1FBEC090"/>
    <w:rsid w:val="2214A79B"/>
    <w:rsid w:val="2238D8B8"/>
    <w:rsid w:val="229FC202"/>
    <w:rsid w:val="246BDC53"/>
    <w:rsid w:val="24C13F6D"/>
    <w:rsid w:val="25671761"/>
    <w:rsid w:val="282EB47D"/>
    <w:rsid w:val="28D9CC64"/>
    <w:rsid w:val="29DAE54F"/>
    <w:rsid w:val="2B458A64"/>
    <w:rsid w:val="2BE59B7E"/>
    <w:rsid w:val="2EE23EE2"/>
    <w:rsid w:val="302F2E8C"/>
    <w:rsid w:val="31517B65"/>
    <w:rsid w:val="32941B0B"/>
    <w:rsid w:val="33B2D9B1"/>
    <w:rsid w:val="349C9997"/>
    <w:rsid w:val="35DD229E"/>
    <w:rsid w:val="367066A6"/>
    <w:rsid w:val="37731659"/>
    <w:rsid w:val="3A36FC42"/>
    <w:rsid w:val="3ABB5FDD"/>
    <w:rsid w:val="3AC7DA8C"/>
    <w:rsid w:val="3AE25F4C"/>
    <w:rsid w:val="3BDD8F3A"/>
    <w:rsid w:val="3DCF03D4"/>
    <w:rsid w:val="3F7608E2"/>
    <w:rsid w:val="402B9281"/>
    <w:rsid w:val="43F60AC6"/>
    <w:rsid w:val="4B352A20"/>
    <w:rsid w:val="4B75C4C2"/>
    <w:rsid w:val="4E686998"/>
    <w:rsid w:val="51E37AF9"/>
    <w:rsid w:val="52947230"/>
    <w:rsid w:val="545E0A38"/>
    <w:rsid w:val="573390EB"/>
    <w:rsid w:val="5818799F"/>
    <w:rsid w:val="581A31D5"/>
    <w:rsid w:val="582FC7C7"/>
    <w:rsid w:val="59E74224"/>
    <w:rsid w:val="5C993C6A"/>
    <w:rsid w:val="5E0FE3C4"/>
    <w:rsid w:val="5E69231F"/>
    <w:rsid w:val="5F6FDC2F"/>
    <w:rsid w:val="659746F9"/>
    <w:rsid w:val="6687CF7A"/>
    <w:rsid w:val="675045C4"/>
    <w:rsid w:val="68F02636"/>
    <w:rsid w:val="69193114"/>
    <w:rsid w:val="6935F8D0"/>
    <w:rsid w:val="6ACFA5F4"/>
    <w:rsid w:val="6D3F6E00"/>
    <w:rsid w:val="6DC017BE"/>
    <w:rsid w:val="6EB3FF20"/>
    <w:rsid w:val="704BECD8"/>
    <w:rsid w:val="77FC079A"/>
    <w:rsid w:val="79156D60"/>
    <w:rsid w:val="7A5012F5"/>
    <w:rsid w:val="7B0569D3"/>
    <w:rsid w:val="7B3D9D10"/>
    <w:rsid w:val="7C3AC267"/>
    <w:rsid w:val="7EA9486E"/>
    <w:rsid w:val="7F0D20A0"/>
    <w:rsid w:val="7F11C2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2F6BE"/>
  <w15:chartTrackingRefBased/>
  <w15:docId w15:val="{E8522A3B-D422-45AD-83F9-503C246D4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690"/>
  </w:style>
  <w:style w:type="paragraph" w:styleId="Heading1">
    <w:name w:val="heading 1"/>
    <w:basedOn w:val="Normal"/>
    <w:next w:val="Normal"/>
    <w:link w:val="Heading1Char"/>
    <w:uiPriority w:val="9"/>
    <w:qFormat/>
    <w:rsid w:val="007315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2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7A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41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5C45"/>
    <w:pPr>
      <w:widowControl w:val="0"/>
      <w:tabs>
        <w:tab w:val="center" w:pos="4680"/>
        <w:tab w:val="right" w:pos="9360"/>
      </w:tabs>
      <w:spacing w:after="0" w:line="240" w:lineRule="auto"/>
    </w:pPr>
    <w:rPr>
      <w:rFonts w:ascii="Calibri" w:eastAsia="Calibri" w:hAnsi="Calibri" w:cs="Calibri"/>
    </w:rPr>
  </w:style>
  <w:style w:type="character" w:customStyle="1" w:styleId="HeaderChar">
    <w:name w:val="Header Char"/>
    <w:basedOn w:val="DefaultParagraphFont"/>
    <w:link w:val="Header"/>
    <w:uiPriority w:val="99"/>
    <w:rsid w:val="00805C45"/>
    <w:rPr>
      <w:rFonts w:ascii="Calibri" w:eastAsia="Calibri" w:hAnsi="Calibri" w:cs="Calibri"/>
    </w:rPr>
  </w:style>
  <w:style w:type="paragraph" w:styleId="Footer">
    <w:name w:val="footer"/>
    <w:basedOn w:val="Normal"/>
    <w:link w:val="FooterChar"/>
    <w:uiPriority w:val="99"/>
    <w:unhideWhenUsed/>
    <w:rsid w:val="00805C45"/>
    <w:pPr>
      <w:widowControl w:val="0"/>
      <w:tabs>
        <w:tab w:val="center" w:pos="4680"/>
        <w:tab w:val="right" w:pos="9360"/>
      </w:tabs>
      <w:spacing w:after="0" w:line="240" w:lineRule="auto"/>
    </w:pPr>
    <w:rPr>
      <w:rFonts w:ascii="Calibri" w:eastAsia="Calibri" w:hAnsi="Calibri" w:cs="Calibri"/>
    </w:rPr>
  </w:style>
  <w:style w:type="character" w:customStyle="1" w:styleId="FooterChar">
    <w:name w:val="Footer Char"/>
    <w:basedOn w:val="DefaultParagraphFont"/>
    <w:link w:val="Footer"/>
    <w:uiPriority w:val="99"/>
    <w:rsid w:val="00805C45"/>
    <w:rPr>
      <w:rFonts w:ascii="Calibri" w:eastAsia="Calibri" w:hAnsi="Calibri" w:cs="Calibri"/>
    </w:rPr>
  </w:style>
  <w:style w:type="paragraph" w:styleId="TOC2">
    <w:name w:val="toc 2"/>
    <w:basedOn w:val="Normal"/>
    <w:next w:val="Normal"/>
    <w:autoRedefine/>
    <w:uiPriority w:val="39"/>
    <w:unhideWhenUsed/>
    <w:rsid w:val="00805C45"/>
    <w:pPr>
      <w:spacing w:after="100"/>
      <w:ind w:left="220"/>
    </w:pPr>
  </w:style>
  <w:style w:type="character" w:styleId="Hyperlink">
    <w:name w:val="Hyperlink"/>
    <w:basedOn w:val="DefaultParagraphFont"/>
    <w:uiPriority w:val="99"/>
    <w:unhideWhenUsed/>
    <w:rsid w:val="00805C45"/>
    <w:rPr>
      <w:color w:val="0563C1" w:themeColor="hyperlink"/>
      <w:u w:val="single"/>
    </w:rPr>
  </w:style>
  <w:style w:type="table" w:styleId="TableGrid">
    <w:name w:val="Table Grid"/>
    <w:basedOn w:val="TableNormal"/>
    <w:uiPriority w:val="39"/>
    <w:rsid w:val="0005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15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1559"/>
    <w:pPr>
      <w:outlineLvl w:val="9"/>
    </w:pPr>
  </w:style>
  <w:style w:type="paragraph" w:styleId="ListParagraph">
    <w:name w:val="List Paragraph"/>
    <w:basedOn w:val="Normal"/>
    <w:uiPriority w:val="34"/>
    <w:qFormat/>
    <w:rsid w:val="00731559"/>
    <w:pPr>
      <w:ind w:left="720"/>
      <w:contextualSpacing/>
    </w:pPr>
  </w:style>
  <w:style w:type="paragraph" w:styleId="Subtitle">
    <w:name w:val="Subtitle"/>
    <w:basedOn w:val="Normal"/>
    <w:next w:val="Normal"/>
    <w:link w:val="SubtitleChar"/>
    <w:uiPriority w:val="11"/>
    <w:qFormat/>
    <w:rsid w:val="00D45C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5C4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99217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47A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B0FE2"/>
    <w:pPr>
      <w:spacing w:after="100"/>
      <w:ind w:left="440"/>
    </w:pPr>
  </w:style>
  <w:style w:type="paragraph" w:styleId="TOC1">
    <w:name w:val="toc 1"/>
    <w:basedOn w:val="Normal"/>
    <w:next w:val="Normal"/>
    <w:autoRedefine/>
    <w:uiPriority w:val="39"/>
    <w:unhideWhenUsed/>
    <w:rsid w:val="001B0FE2"/>
    <w:pPr>
      <w:spacing w:after="100"/>
    </w:pPr>
  </w:style>
  <w:style w:type="character" w:styleId="UnresolvedMention">
    <w:name w:val="Unresolved Mention"/>
    <w:basedOn w:val="DefaultParagraphFont"/>
    <w:uiPriority w:val="99"/>
    <w:semiHidden/>
    <w:unhideWhenUsed/>
    <w:rsid w:val="001B0FE2"/>
    <w:rPr>
      <w:color w:val="605E5C"/>
      <w:shd w:val="clear" w:color="auto" w:fill="E1DFDD"/>
    </w:rPr>
  </w:style>
  <w:style w:type="character" w:styleId="IntenseEmphasis">
    <w:name w:val="Intense Emphasis"/>
    <w:basedOn w:val="DefaultParagraphFont"/>
    <w:uiPriority w:val="21"/>
    <w:qFormat/>
    <w:rsid w:val="00F875B3"/>
    <w:rPr>
      <w:i/>
      <w:iCs/>
      <w:color w:val="4472C4" w:themeColor="accent1"/>
    </w:rPr>
  </w:style>
  <w:style w:type="paragraph" w:customStyle="1" w:styleId="paragraph">
    <w:name w:val="paragraph"/>
    <w:basedOn w:val="Normal"/>
    <w:rsid w:val="00236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36012"/>
  </w:style>
  <w:style w:type="character" w:customStyle="1" w:styleId="eop">
    <w:name w:val="eop"/>
    <w:basedOn w:val="DefaultParagraphFont"/>
    <w:rsid w:val="00236012"/>
  </w:style>
  <w:style w:type="character" w:customStyle="1" w:styleId="Heading4Char">
    <w:name w:val="Heading 4 Char"/>
    <w:basedOn w:val="DefaultParagraphFont"/>
    <w:link w:val="Heading4"/>
    <w:uiPriority w:val="9"/>
    <w:rsid w:val="009041AA"/>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1608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030570">
      <w:bodyDiv w:val="1"/>
      <w:marLeft w:val="0"/>
      <w:marRight w:val="0"/>
      <w:marTop w:val="0"/>
      <w:marBottom w:val="0"/>
      <w:divBdr>
        <w:top w:val="none" w:sz="0" w:space="0" w:color="auto"/>
        <w:left w:val="none" w:sz="0" w:space="0" w:color="auto"/>
        <w:bottom w:val="none" w:sz="0" w:space="0" w:color="auto"/>
        <w:right w:val="none" w:sz="0" w:space="0" w:color="auto"/>
      </w:divBdr>
    </w:div>
    <w:div w:id="1887838876">
      <w:bodyDiv w:val="1"/>
      <w:marLeft w:val="0"/>
      <w:marRight w:val="0"/>
      <w:marTop w:val="0"/>
      <w:marBottom w:val="0"/>
      <w:divBdr>
        <w:top w:val="none" w:sz="0" w:space="0" w:color="auto"/>
        <w:left w:val="none" w:sz="0" w:space="0" w:color="auto"/>
        <w:bottom w:val="none" w:sz="0" w:space="0" w:color="auto"/>
        <w:right w:val="none" w:sz="0" w:space="0" w:color="auto"/>
      </w:divBdr>
      <w:divsChild>
        <w:div w:id="594246669">
          <w:marLeft w:val="0"/>
          <w:marRight w:val="0"/>
          <w:marTop w:val="0"/>
          <w:marBottom w:val="0"/>
          <w:divBdr>
            <w:top w:val="none" w:sz="0" w:space="0" w:color="auto"/>
            <w:left w:val="none" w:sz="0" w:space="0" w:color="auto"/>
            <w:bottom w:val="none" w:sz="0" w:space="0" w:color="auto"/>
            <w:right w:val="none" w:sz="0" w:space="0" w:color="auto"/>
          </w:divBdr>
          <w:divsChild>
            <w:div w:id="1668242045">
              <w:marLeft w:val="0"/>
              <w:marRight w:val="0"/>
              <w:marTop w:val="0"/>
              <w:marBottom w:val="0"/>
              <w:divBdr>
                <w:top w:val="none" w:sz="0" w:space="0" w:color="auto"/>
                <w:left w:val="none" w:sz="0" w:space="0" w:color="auto"/>
                <w:bottom w:val="none" w:sz="0" w:space="0" w:color="auto"/>
                <w:right w:val="none" w:sz="0" w:space="0" w:color="auto"/>
              </w:divBdr>
            </w:div>
          </w:divsChild>
        </w:div>
        <w:div w:id="1297682878">
          <w:marLeft w:val="0"/>
          <w:marRight w:val="0"/>
          <w:marTop w:val="0"/>
          <w:marBottom w:val="0"/>
          <w:divBdr>
            <w:top w:val="none" w:sz="0" w:space="0" w:color="auto"/>
            <w:left w:val="none" w:sz="0" w:space="0" w:color="auto"/>
            <w:bottom w:val="none" w:sz="0" w:space="0" w:color="auto"/>
            <w:right w:val="none" w:sz="0" w:space="0" w:color="auto"/>
          </w:divBdr>
          <w:divsChild>
            <w:div w:id="853036163">
              <w:marLeft w:val="0"/>
              <w:marRight w:val="0"/>
              <w:marTop w:val="0"/>
              <w:marBottom w:val="0"/>
              <w:divBdr>
                <w:top w:val="none" w:sz="0" w:space="0" w:color="auto"/>
                <w:left w:val="none" w:sz="0" w:space="0" w:color="auto"/>
                <w:bottom w:val="none" w:sz="0" w:space="0" w:color="auto"/>
                <w:right w:val="none" w:sz="0" w:space="0" w:color="auto"/>
              </w:divBdr>
            </w:div>
          </w:divsChild>
        </w:div>
        <w:div w:id="1206410411">
          <w:marLeft w:val="0"/>
          <w:marRight w:val="0"/>
          <w:marTop w:val="0"/>
          <w:marBottom w:val="0"/>
          <w:divBdr>
            <w:top w:val="none" w:sz="0" w:space="0" w:color="auto"/>
            <w:left w:val="none" w:sz="0" w:space="0" w:color="auto"/>
            <w:bottom w:val="none" w:sz="0" w:space="0" w:color="auto"/>
            <w:right w:val="none" w:sz="0" w:space="0" w:color="auto"/>
          </w:divBdr>
          <w:divsChild>
            <w:div w:id="975570679">
              <w:marLeft w:val="0"/>
              <w:marRight w:val="0"/>
              <w:marTop w:val="0"/>
              <w:marBottom w:val="0"/>
              <w:divBdr>
                <w:top w:val="none" w:sz="0" w:space="0" w:color="auto"/>
                <w:left w:val="none" w:sz="0" w:space="0" w:color="auto"/>
                <w:bottom w:val="none" w:sz="0" w:space="0" w:color="auto"/>
                <w:right w:val="none" w:sz="0" w:space="0" w:color="auto"/>
              </w:divBdr>
            </w:div>
          </w:divsChild>
        </w:div>
        <w:div w:id="141043219">
          <w:marLeft w:val="0"/>
          <w:marRight w:val="0"/>
          <w:marTop w:val="0"/>
          <w:marBottom w:val="0"/>
          <w:divBdr>
            <w:top w:val="none" w:sz="0" w:space="0" w:color="auto"/>
            <w:left w:val="none" w:sz="0" w:space="0" w:color="auto"/>
            <w:bottom w:val="none" w:sz="0" w:space="0" w:color="auto"/>
            <w:right w:val="none" w:sz="0" w:space="0" w:color="auto"/>
          </w:divBdr>
          <w:divsChild>
            <w:div w:id="667026703">
              <w:marLeft w:val="0"/>
              <w:marRight w:val="0"/>
              <w:marTop w:val="0"/>
              <w:marBottom w:val="0"/>
              <w:divBdr>
                <w:top w:val="none" w:sz="0" w:space="0" w:color="auto"/>
                <w:left w:val="none" w:sz="0" w:space="0" w:color="auto"/>
                <w:bottom w:val="none" w:sz="0" w:space="0" w:color="auto"/>
                <w:right w:val="none" w:sz="0" w:space="0" w:color="auto"/>
              </w:divBdr>
            </w:div>
          </w:divsChild>
        </w:div>
        <w:div w:id="1467167037">
          <w:marLeft w:val="0"/>
          <w:marRight w:val="0"/>
          <w:marTop w:val="0"/>
          <w:marBottom w:val="0"/>
          <w:divBdr>
            <w:top w:val="none" w:sz="0" w:space="0" w:color="auto"/>
            <w:left w:val="none" w:sz="0" w:space="0" w:color="auto"/>
            <w:bottom w:val="none" w:sz="0" w:space="0" w:color="auto"/>
            <w:right w:val="none" w:sz="0" w:space="0" w:color="auto"/>
          </w:divBdr>
          <w:divsChild>
            <w:div w:id="774442517">
              <w:marLeft w:val="0"/>
              <w:marRight w:val="0"/>
              <w:marTop w:val="0"/>
              <w:marBottom w:val="0"/>
              <w:divBdr>
                <w:top w:val="none" w:sz="0" w:space="0" w:color="auto"/>
                <w:left w:val="none" w:sz="0" w:space="0" w:color="auto"/>
                <w:bottom w:val="none" w:sz="0" w:space="0" w:color="auto"/>
                <w:right w:val="none" w:sz="0" w:space="0" w:color="auto"/>
              </w:divBdr>
            </w:div>
          </w:divsChild>
        </w:div>
        <w:div w:id="71852634">
          <w:marLeft w:val="0"/>
          <w:marRight w:val="0"/>
          <w:marTop w:val="0"/>
          <w:marBottom w:val="0"/>
          <w:divBdr>
            <w:top w:val="none" w:sz="0" w:space="0" w:color="auto"/>
            <w:left w:val="none" w:sz="0" w:space="0" w:color="auto"/>
            <w:bottom w:val="none" w:sz="0" w:space="0" w:color="auto"/>
            <w:right w:val="none" w:sz="0" w:space="0" w:color="auto"/>
          </w:divBdr>
          <w:divsChild>
            <w:div w:id="4390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5C016-E5FD-434D-AC39-6064D151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2901</Words>
  <Characters>16539</Characters>
  <Application>Microsoft Office Word</Application>
  <DocSecurity>0</DocSecurity>
  <Lines>137</Lines>
  <Paragraphs>38</Paragraphs>
  <ScaleCrop>false</ScaleCrop>
  <Company/>
  <LinksUpToDate>false</LinksUpToDate>
  <CharactersWithSpaces>19402</CharactersWithSpaces>
  <SharedDoc>false</SharedDoc>
  <HLinks>
    <vt:vector size="120" baseType="variant">
      <vt:variant>
        <vt:i4>720956</vt:i4>
      </vt:variant>
      <vt:variant>
        <vt:i4>108</vt:i4>
      </vt:variant>
      <vt:variant>
        <vt:i4>0</vt:i4>
      </vt:variant>
      <vt:variant>
        <vt:i4>5</vt:i4>
      </vt:variant>
      <vt:variant>
        <vt:lpwstr/>
      </vt:variant>
      <vt:variant>
        <vt:lpwstr>_Modeling</vt:lpwstr>
      </vt:variant>
      <vt:variant>
        <vt:i4>720956</vt:i4>
      </vt:variant>
      <vt:variant>
        <vt:i4>105</vt:i4>
      </vt:variant>
      <vt:variant>
        <vt:i4>0</vt:i4>
      </vt:variant>
      <vt:variant>
        <vt:i4>5</vt:i4>
      </vt:variant>
      <vt:variant>
        <vt:lpwstr/>
      </vt:variant>
      <vt:variant>
        <vt:lpwstr>_Modeling</vt:lpwstr>
      </vt:variant>
      <vt:variant>
        <vt:i4>720956</vt:i4>
      </vt:variant>
      <vt:variant>
        <vt:i4>102</vt:i4>
      </vt:variant>
      <vt:variant>
        <vt:i4>0</vt:i4>
      </vt:variant>
      <vt:variant>
        <vt:i4>5</vt:i4>
      </vt:variant>
      <vt:variant>
        <vt:lpwstr/>
      </vt:variant>
      <vt:variant>
        <vt:lpwstr>_Modeling</vt:lpwstr>
      </vt:variant>
      <vt:variant>
        <vt:i4>720956</vt:i4>
      </vt:variant>
      <vt:variant>
        <vt:i4>99</vt:i4>
      </vt:variant>
      <vt:variant>
        <vt:i4>0</vt:i4>
      </vt:variant>
      <vt:variant>
        <vt:i4>5</vt:i4>
      </vt:variant>
      <vt:variant>
        <vt:lpwstr/>
      </vt:variant>
      <vt:variant>
        <vt:lpwstr>_Modeling</vt:lpwstr>
      </vt:variant>
      <vt:variant>
        <vt:i4>1835066</vt:i4>
      </vt:variant>
      <vt:variant>
        <vt:i4>92</vt:i4>
      </vt:variant>
      <vt:variant>
        <vt:i4>0</vt:i4>
      </vt:variant>
      <vt:variant>
        <vt:i4>5</vt:i4>
      </vt:variant>
      <vt:variant>
        <vt:lpwstr/>
      </vt:variant>
      <vt:variant>
        <vt:lpwstr>_Toc99485329</vt:lpwstr>
      </vt:variant>
      <vt:variant>
        <vt:i4>1900602</vt:i4>
      </vt:variant>
      <vt:variant>
        <vt:i4>86</vt:i4>
      </vt:variant>
      <vt:variant>
        <vt:i4>0</vt:i4>
      </vt:variant>
      <vt:variant>
        <vt:i4>5</vt:i4>
      </vt:variant>
      <vt:variant>
        <vt:lpwstr/>
      </vt:variant>
      <vt:variant>
        <vt:lpwstr>_Toc99485328</vt:lpwstr>
      </vt:variant>
      <vt:variant>
        <vt:i4>1179706</vt:i4>
      </vt:variant>
      <vt:variant>
        <vt:i4>80</vt:i4>
      </vt:variant>
      <vt:variant>
        <vt:i4>0</vt:i4>
      </vt:variant>
      <vt:variant>
        <vt:i4>5</vt:i4>
      </vt:variant>
      <vt:variant>
        <vt:lpwstr/>
      </vt:variant>
      <vt:variant>
        <vt:lpwstr>_Toc99485327</vt:lpwstr>
      </vt:variant>
      <vt:variant>
        <vt:i4>1245242</vt:i4>
      </vt:variant>
      <vt:variant>
        <vt:i4>74</vt:i4>
      </vt:variant>
      <vt:variant>
        <vt:i4>0</vt:i4>
      </vt:variant>
      <vt:variant>
        <vt:i4>5</vt:i4>
      </vt:variant>
      <vt:variant>
        <vt:lpwstr/>
      </vt:variant>
      <vt:variant>
        <vt:lpwstr>_Toc99485326</vt:lpwstr>
      </vt:variant>
      <vt:variant>
        <vt:i4>1048634</vt:i4>
      </vt:variant>
      <vt:variant>
        <vt:i4>68</vt:i4>
      </vt:variant>
      <vt:variant>
        <vt:i4>0</vt:i4>
      </vt:variant>
      <vt:variant>
        <vt:i4>5</vt:i4>
      </vt:variant>
      <vt:variant>
        <vt:lpwstr/>
      </vt:variant>
      <vt:variant>
        <vt:lpwstr>_Toc99485325</vt:lpwstr>
      </vt:variant>
      <vt:variant>
        <vt:i4>1114170</vt:i4>
      </vt:variant>
      <vt:variant>
        <vt:i4>62</vt:i4>
      </vt:variant>
      <vt:variant>
        <vt:i4>0</vt:i4>
      </vt:variant>
      <vt:variant>
        <vt:i4>5</vt:i4>
      </vt:variant>
      <vt:variant>
        <vt:lpwstr/>
      </vt:variant>
      <vt:variant>
        <vt:lpwstr>_Toc99485324</vt:lpwstr>
      </vt:variant>
      <vt:variant>
        <vt:i4>1441850</vt:i4>
      </vt:variant>
      <vt:variant>
        <vt:i4>56</vt:i4>
      </vt:variant>
      <vt:variant>
        <vt:i4>0</vt:i4>
      </vt:variant>
      <vt:variant>
        <vt:i4>5</vt:i4>
      </vt:variant>
      <vt:variant>
        <vt:lpwstr/>
      </vt:variant>
      <vt:variant>
        <vt:lpwstr>_Toc99485323</vt:lpwstr>
      </vt:variant>
      <vt:variant>
        <vt:i4>1507386</vt:i4>
      </vt:variant>
      <vt:variant>
        <vt:i4>50</vt:i4>
      </vt:variant>
      <vt:variant>
        <vt:i4>0</vt:i4>
      </vt:variant>
      <vt:variant>
        <vt:i4>5</vt:i4>
      </vt:variant>
      <vt:variant>
        <vt:lpwstr/>
      </vt:variant>
      <vt:variant>
        <vt:lpwstr>_Toc99485322</vt:lpwstr>
      </vt:variant>
      <vt:variant>
        <vt:i4>1310778</vt:i4>
      </vt:variant>
      <vt:variant>
        <vt:i4>44</vt:i4>
      </vt:variant>
      <vt:variant>
        <vt:i4>0</vt:i4>
      </vt:variant>
      <vt:variant>
        <vt:i4>5</vt:i4>
      </vt:variant>
      <vt:variant>
        <vt:lpwstr/>
      </vt:variant>
      <vt:variant>
        <vt:lpwstr>_Toc99485321</vt:lpwstr>
      </vt:variant>
      <vt:variant>
        <vt:i4>1376314</vt:i4>
      </vt:variant>
      <vt:variant>
        <vt:i4>38</vt:i4>
      </vt:variant>
      <vt:variant>
        <vt:i4>0</vt:i4>
      </vt:variant>
      <vt:variant>
        <vt:i4>5</vt:i4>
      </vt:variant>
      <vt:variant>
        <vt:lpwstr/>
      </vt:variant>
      <vt:variant>
        <vt:lpwstr>_Toc99485320</vt:lpwstr>
      </vt:variant>
      <vt:variant>
        <vt:i4>1835065</vt:i4>
      </vt:variant>
      <vt:variant>
        <vt:i4>32</vt:i4>
      </vt:variant>
      <vt:variant>
        <vt:i4>0</vt:i4>
      </vt:variant>
      <vt:variant>
        <vt:i4>5</vt:i4>
      </vt:variant>
      <vt:variant>
        <vt:lpwstr/>
      </vt:variant>
      <vt:variant>
        <vt:lpwstr>_Toc99485319</vt:lpwstr>
      </vt:variant>
      <vt:variant>
        <vt:i4>1900601</vt:i4>
      </vt:variant>
      <vt:variant>
        <vt:i4>26</vt:i4>
      </vt:variant>
      <vt:variant>
        <vt:i4>0</vt:i4>
      </vt:variant>
      <vt:variant>
        <vt:i4>5</vt:i4>
      </vt:variant>
      <vt:variant>
        <vt:lpwstr/>
      </vt:variant>
      <vt:variant>
        <vt:lpwstr>_Toc99485318</vt:lpwstr>
      </vt:variant>
      <vt:variant>
        <vt:i4>1179705</vt:i4>
      </vt:variant>
      <vt:variant>
        <vt:i4>20</vt:i4>
      </vt:variant>
      <vt:variant>
        <vt:i4>0</vt:i4>
      </vt:variant>
      <vt:variant>
        <vt:i4>5</vt:i4>
      </vt:variant>
      <vt:variant>
        <vt:lpwstr/>
      </vt:variant>
      <vt:variant>
        <vt:lpwstr>_Toc99485317</vt:lpwstr>
      </vt:variant>
      <vt:variant>
        <vt:i4>1245241</vt:i4>
      </vt:variant>
      <vt:variant>
        <vt:i4>14</vt:i4>
      </vt:variant>
      <vt:variant>
        <vt:i4>0</vt:i4>
      </vt:variant>
      <vt:variant>
        <vt:i4>5</vt:i4>
      </vt:variant>
      <vt:variant>
        <vt:lpwstr/>
      </vt:variant>
      <vt:variant>
        <vt:lpwstr>_Toc99485316</vt:lpwstr>
      </vt:variant>
      <vt:variant>
        <vt:i4>1048633</vt:i4>
      </vt:variant>
      <vt:variant>
        <vt:i4>8</vt:i4>
      </vt:variant>
      <vt:variant>
        <vt:i4>0</vt:i4>
      </vt:variant>
      <vt:variant>
        <vt:i4>5</vt:i4>
      </vt:variant>
      <vt:variant>
        <vt:lpwstr/>
      </vt:variant>
      <vt:variant>
        <vt:lpwstr>_Toc99485315</vt:lpwstr>
      </vt:variant>
      <vt:variant>
        <vt:i4>1114169</vt:i4>
      </vt:variant>
      <vt:variant>
        <vt:i4>2</vt:i4>
      </vt:variant>
      <vt:variant>
        <vt:i4>0</vt:i4>
      </vt:variant>
      <vt:variant>
        <vt:i4>5</vt:i4>
      </vt:variant>
      <vt:variant>
        <vt:lpwstr/>
      </vt:variant>
      <vt:variant>
        <vt:lpwstr>_Toc99485314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Stratton Carroll</dc:creator>
  <cp:keywords/>
  <dc:description/>
  <cp:lastModifiedBy>Stratton Carroll</cp:lastModifiedBy>
  <cp:revision>2</cp:revision>
  <cp:lastPrinted>2022-02-16T05:56:00Z</cp:lastPrinted>
  <dcterms:created xsi:type="dcterms:W3CDTF">2022-06-15T20:36:00Z</dcterms:created>
  <dcterms:modified xsi:type="dcterms:W3CDTF">2022-06-15T20:36:00Z</dcterms:modified>
</cp:coreProperties>
</file>