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59E" w:rsidRDefault="003A259E" w:rsidP="003A259E">
      <w:pPr>
        <w:pStyle w:val="Heading1"/>
        <w:jc w:val="center"/>
      </w:pPr>
      <w:r>
        <w:t>Executive Summary</w:t>
      </w:r>
    </w:p>
    <w:p w:rsidR="003A259E" w:rsidRDefault="003A259E" w:rsidP="00883D6D">
      <w:pPr>
        <w:pStyle w:val="Heading2"/>
      </w:pPr>
      <w:r>
        <w:t>Business Understanding</w:t>
      </w:r>
    </w:p>
    <w:p w:rsidR="003A259E" w:rsidRDefault="003A259E" w:rsidP="0076644D">
      <w:pPr>
        <w:spacing w:line="240" w:lineRule="auto"/>
        <w:ind w:firstLine="720"/>
        <w:rPr>
          <w:sz w:val="24"/>
          <w:szCs w:val="24"/>
        </w:rPr>
      </w:pPr>
      <w:r w:rsidRPr="003A259E">
        <w:rPr>
          <w:sz w:val="24"/>
          <w:szCs w:val="24"/>
        </w:rPr>
        <w:t>With SAS</w:t>
      </w:r>
      <w:r>
        <w:rPr>
          <w:sz w:val="24"/>
          <w:szCs w:val="24"/>
        </w:rPr>
        <w:t xml:space="preserve">’s </w:t>
      </w:r>
      <w:r w:rsidRPr="003A259E">
        <w:rPr>
          <w:sz w:val="24"/>
          <w:szCs w:val="24"/>
        </w:rPr>
        <w:t xml:space="preserve">environmentally responsible mindset the company plans to be sustained completely by clean energy. They have managed to cut global emissions across all scopes by decreasing them by 37.7% in 2020. They have also generated 3.8 million kWh of clean, renewably sourced energy from rooftop and ground-mounted solar systems, and are committed to 2050 net-zero carbon emissions. Their headquartered out of Cary, NC where these positives are seen implemented on its campus. </w:t>
      </w:r>
    </w:p>
    <w:p w:rsidR="003A259E" w:rsidRDefault="003A259E" w:rsidP="0076644D">
      <w:pPr>
        <w:spacing w:line="240" w:lineRule="auto"/>
        <w:ind w:firstLine="720"/>
        <w:rPr>
          <w:sz w:val="24"/>
          <w:szCs w:val="24"/>
        </w:rPr>
      </w:pPr>
      <w:r w:rsidRPr="003A259E">
        <w:rPr>
          <w:sz w:val="24"/>
          <w:szCs w:val="24"/>
        </w:rPr>
        <w:t xml:space="preserve">SAS has reached out to us to solve a unique problem at their headquarters branch. </w:t>
      </w:r>
      <w:r w:rsidR="0076644D" w:rsidRPr="003A259E">
        <w:rPr>
          <w:sz w:val="24"/>
          <w:szCs w:val="24"/>
        </w:rPr>
        <w:t xml:space="preserve">As they aim to rely fully on solar energy, </w:t>
      </w:r>
      <w:r w:rsidR="0076644D">
        <w:rPr>
          <w:sz w:val="24"/>
          <w:szCs w:val="24"/>
        </w:rPr>
        <w:t xml:space="preserve">the company must find ways to evaluate </w:t>
      </w:r>
      <w:r w:rsidR="0076644D" w:rsidRPr="003A259E">
        <w:rPr>
          <w:sz w:val="24"/>
          <w:szCs w:val="24"/>
        </w:rPr>
        <w:t xml:space="preserve">energy demand and consumption powering Building A on the site. </w:t>
      </w:r>
      <w:r w:rsidR="003B39FD">
        <w:rPr>
          <w:sz w:val="24"/>
          <w:szCs w:val="24"/>
        </w:rPr>
        <w:t xml:space="preserve">In previous insight we have determined that </w:t>
      </w:r>
      <w:r w:rsidR="009912B0">
        <w:rPr>
          <w:sz w:val="24"/>
          <w:szCs w:val="24"/>
        </w:rPr>
        <w:t xml:space="preserve">it is more economically efficient for </w:t>
      </w:r>
      <w:r w:rsidR="003B39FD">
        <w:rPr>
          <w:sz w:val="24"/>
          <w:szCs w:val="24"/>
        </w:rPr>
        <w:t xml:space="preserve">SAS </w:t>
      </w:r>
      <w:r w:rsidR="009912B0">
        <w:rPr>
          <w:sz w:val="24"/>
          <w:szCs w:val="24"/>
        </w:rPr>
        <w:t>to</w:t>
      </w:r>
      <w:r w:rsidR="003B39FD">
        <w:rPr>
          <w:sz w:val="24"/>
          <w:szCs w:val="24"/>
        </w:rPr>
        <w:t xml:space="preserve"> focus efforts on adding more panels to the farm opposed to implementing a battery system outlined in </w:t>
      </w:r>
      <w:hyperlink r:id="rId8" w:history="1">
        <w:r w:rsidR="00621F72" w:rsidRPr="00621F72">
          <w:rPr>
            <w:rStyle w:val="Hyperlink"/>
            <w:sz w:val="24"/>
            <w:szCs w:val="24"/>
          </w:rPr>
          <w:t>pha</w:t>
        </w:r>
        <w:r w:rsidR="00621F72" w:rsidRPr="00621F72">
          <w:rPr>
            <w:rStyle w:val="Hyperlink"/>
            <w:sz w:val="24"/>
            <w:szCs w:val="24"/>
          </w:rPr>
          <w:t>se one</w:t>
        </w:r>
      </w:hyperlink>
      <w:r w:rsidR="00621F72">
        <w:rPr>
          <w:sz w:val="24"/>
          <w:szCs w:val="24"/>
        </w:rPr>
        <w:t xml:space="preserve"> of the project</w:t>
      </w:r>
      <w:r w:rsidR="003B39FD">
        <w:rPr>
          <w:sz w:val="24"/>
          <w:szCs w:val="24"/>
        </w:rPr>
        <w:t xml:space="preserve">. </w:t>
      </w:r>
      <w:r w:rsidRPr="003A259E">
        <w:rPr>
          <w:sz w:val="24"/>
          <w:szCs w:val="24"/>
        </w:rPr>
        <w:t>I have constructed several models to predict their solar farm output</w:t>
      </w:r>
      <w:r w:rsidR="00621F72">
        <w:rPr>
          <w:sz w:val="24"/>
          <w:szCs w:val="24"/>
        </w:rPr>
        <w:t xml:space="preserve">. This model can be used to </w:t>
      </w:r>
      <w:r w:rsidR="009912B0">
        <w:rPr>
          <w:sz w:val="24"/>
          <w:szCs w:val="24"/>
        </w:rPr>
        <w:t xml:space="preserve">forecast costs and quantity of additional solar infrastructure. </w:t>
      </w:r>
      <w:r w:rsidR="0076644D">
        <w:rPr>
          <w:sz w:val="24"/>
          <w:szCs w:val="24"/>
        </w:rPr>
        <w:t xml:space="preserve">Additionally, create an </w:t>
      </w:r>
      <w:r w:rsidRPr="003A259E">
        <w:rPr>
          <w:sz w:val="24"/>
          <w:szCs w:val="24"/>
        </w:rPr>
        <w:t>interactive dashboard</w:t>
      </w:r>
      <w:r w:rsidR="0076644D">
        <w:rPr>
          <w:sz w:val="24"/>
          <w:szCs w:val="24"/>
        </w:rPr>
        <w:t xml:space="preserve"> </w:t>
      </w:r>
      <w:r w:rsidRPr="003A259E">
        <w:rPr>
          <w:sz w:val="24"/>
          <w:szCs w:val="24"/>
        </w:rPr>
        <w:t>that will allow them to view what the solar output will be for any given day of the year based on historical data.</w:t>
      </w:r>
    </w:p>
    <w:p w:rsidR="00883D6D" w:rsidRDefault="00883D6D" w:rsidP="00883D6D">
      <w:pPr>
        <w:pStyle w:val="Heading2"/>
      </w:pPr>
      <w:r>
        <w:t>Interactive View</w:t>
      </w:r>
    </w:p>
    <w:p w:rsidR="00883D6D" w:rsidRPr="003A259E" w:rsidRDefault="00883D6D" w:rsidP="00883D6D">
      <w:pPr>
        <w:spacing w:line="240" w:lineRule="auto"/>
        <w:rPr>
          <w:sz w:val="24"/>
          <w:szCs w:val="24"/>
        </w:rPr>
      </w:pPr>
      <w:r w:rsidRPr="008B41EC">
        <w:rPr>
          <w:sz w:val="24"/>
          <w:szCs w:val="24"/>
        </w:rPr>
        <w:tab/>
        <w:t xml:space="preserve">This interactive dashboard allows the user to view </w:t>
      </w:r>
      <w:r>
        <w:rPr>
          <w:sz w:val="24"/>
          <w:szCs w:val="24"/>
        </w:rPr>
        <w:t>significant</w:t>
      </w:r>
      <w:r w:rsidRPr="008B41EC">
        <w:rPr>
          <w:sz w:val="24"/>
          <w:szCs w:val="24"/>
        </w:rPr>
        <w:t xml:space="preserve"> metrics related to solar farm output. The user can set the dashboard to any month of the year to view the solar output along with the measure of values for the respected metrics for that</w:t>
      </w:r>
      <w:r>
        <w:rPr>
          <w:sz w:val="24"/>
          <w:szCs w:val="24"/>
        </w:rPr>
        <w:t xml:space="preserve"> month (averaged over the years)</w:t>
      </w:r>
      <w:r w:rsidRPr="008B41EC">
        <w:rPr>
          <w:sz w:val="24"/>
          <w:szCs w:val="24"/>
        </w:rPr>
        <w:t xml:space="preserve">. </w:t>
      </w:r>
    </w:p>
    <w:p w:rsidR="003A259E" w:rsidRPr="003A259E" w:rsidRDefault="003A259E" w:rsidP="00883D6D">
      <w:pPr>
        <w:pStyle w:val="Heading2"/>
      </w:pPr>
      <w:r w:rsidRPr="003A259E">
        <w:t>Analysis</w:t>
      </w:r>
    </w:p>
    <w:p w:rsidR="003A259E" w:rsidRDefault="003A259E" w:rsidP="0076644D">
      <w:pPr>
        <w:spacing w:line="240" w:lineRule="auto"/>
        <w:ind w:firstLine="720"/>
        <w:rPr>
          <w:sz w:val="24"/>
          <w:szCs w:val="24"/>
        </w:rPr>
      </w:pPr>
      <w:r>
        <w:rPr>
          <w:sz w:val="24"/>
          <w:szCs w:val="24"/>
        </w:rPr>
        <w:t>After the data was properly prepared a final modeling pipeline was</w:t>
      </w:r>
      <w:r w:rsidRPr="003A259E">
        <w:rPr>
          <w:sz w:val="24"/>
          <w:szCs w:val="24"/>
        </w:rPr>
        <w:t xml:space="preserve"> </w:t>
      </w:r>
      <w:r>
        <w:rPr>
          <w:sz w:val="24"/>
          <w:szCs w:val="24"/>
        </w:rPr>
        <w:t>created</w:t>
      </w:r>
      <w:r w:rsidR="001B142D">
        <w:rPr>
          <w:sz w:val="24"/>
          <w:szCs w:val="24"/>
        </w:rPr>
        <w:t xml:space="preserve">. </w:t>
      </w:r>
      <w:r>
        <w:rPr>
          <w:sz w:val="24"/>
          <w:szCs w:val="24"/>
        </w:rPr>
        <w:t xml:space="preserve">This </w:t>
      </w:r>
      <w:r w:rsidR="001B142D">
        <w:rPr>
          <w:sz w:val="24"/>
          <w:szCs w:val="24"/>
        </w:rPr>
        <w:t>pipeline</w:t>
      </w:r>
      <w:r>
        <w:rPr>
          <w:sz w:val="24"/>
          <w:szCs w:val="24"/>
        </w:rPr>
        <w:t xml:space="preserve"> included 11 models</w:t>
      </w:r>
      <w:r w:rsidR="001B142D">
        <w:rPr>
          <w:sz w:val="24"/>
          <w:szCs w:val="24"/>
        </w:rPr>
        <w:t xml:space="preserve">. The ensembled model </w:t>
      </w:r>
      <w:r w:rsidR="003F1C86">
        <w:rPr>
          <w:sz w:val="24"/>
          <w:szCs w:val="24"/>
        </w:rPr>
        <w:t xml:space="preserve">produced </w:t>
      </w:r>
      <w:r w:rsidR="001B142D">
        <w:rPr>
          <w:sz w:val="24"/>
          <w:szCs w:val="24"/>
        </w:rPr>
        <w:t xml:space="preserve">the lowest </w:t>
      </w:r>
      <w:r w:rsidR="003B39FD">
        <w:rPr>
          <w:sz w:val="24"/>
          <w:szCs w:val="24"/>
        </w:rPr>
        <w:t xml:space="preserve">error </w:t>
      </w:r>
      <w:r w:rsidR="001B142D">
        <w:rPr>
          <w:sz w:val="24"/>
          <w:szCs w:val="24"/>
        </w:rPr>
        <w:t>of 10</w:t>
      </w:r>
      <w:r w:rsidR="005C4C2B">
        <w:rPr>
          <w:sz w:val="24"/>
          <w:szCs w:val="24"/>
        </w:rPr>
        <w:t>41</w:t>
      </w:r>
      <w:r w:rsidR="001B142D">
        <w:rPr>
          <w:sz w:val="24"/>
          <w:szCs w:val="24"/>
        </w:rPr>
        <w:t>.3</w:t>
      </w:r>
      <w:r w:rsidR="005C4C2B">
        <w:rPr>
          <w:sz w:val="24"/>
          <w:szCs w:val="24"/>
        </w:rPr>
        <w:t>93</w:t>
      </w:r>
      <w:r w:rsidR="001B142D">
        <w:rPr>
          <w:sz w:val="24"/>
          <w:szCs w:val="24"/>
        </w:rPr>
        <w:t xml:space="preserve">. This means our solar prediction can be </w:t>
      </w:r>
      <w:r w:rsidR="00BA1EF4">
        <w:rPr>
          <w:sz w:val="24"/>
          <w:szCs w:val="24"/>
        </w:rPr>
        <w:t xml:space="preserve">wrong </w:t>
      </w:r>
      <w:r w:rsidR="001B142D">
        <w:rPr>
          <w:sz w:val="24"/>
          <w:szCs w:val="24"/>
        </w:rPr>
        <w:t>by up to 10</w:t>
      </w:r>
      <w:r w:rsidR="005C4C2B">
        <w:rPr>
          <w:sz w:val="24"/>
          <w:szCs w:val="24"/>
        </w:rPr>
        <w:t>41</w:t>
      </w:r>
      <w:r w:rsidR="001B142D">
        <w:rPr>
          <w:sz w:val="24"/>
          <w:szCs w:val="24"/>
        </w:rPr>
        <w:t>.3</w:t>
      </w:r>
      <w:r w:rsidR="005C4C2B">
        <w:rPr>
          <w:sz w:val="24"/>
          <w:szCs w:val="24"/>
        </w:rPr>
        <w:t>93</w:t>
      </w:r>
      <w:r w:rsidR="00BA1EF4">
        <w:rPr>
          <w:sz w:val="24"/>
          <w:szCs w:val="24"/>
        </w:rPr>
        <w:t>(</w:t>
      </w:r>
      <w:r w:rsidR="001B142D">
        <w:rPr>
          <w:sz w:val="24"/>
          <w:szCs w:val="24"/>
        </w:rPr>
        <w:t>kWh</w:t>
      </w:r>
      <w:r w:rsidR="00BA1EF4">
        <w:rPr>
          <w:sz w:val="24"/>
          <w:szCs w:val="24"/>
        </w:rPr>
        <w:t>)</w:t>
      </w:r>
      <w:r w:rsidR="001B142D">
        <w:rPr>
          <w:sz w:val="24"/>
          <w:szCs w:val="24"/>
        </w:rPr>
        <w:t xml:space="preserve"> </w:t>
      </w:r>
      <w:r w:rsidR="00BA1EF4">
        <w:rPr>
          <w:sz w:val="24"/>
          <w:szCs w:val="24"/>
        </w:rPr>
        <w:t>from the actual solar output for a given day</w:t>
      </w:r>
      <w:r w:rsidR="001B142D">
        <w:rPr>
          <w:sz w:val="24"/>
          <w:szCs w:val="24"/>
        </w:rPr>
        <w:t>.</w:t>
      </w:r>
      <w:r w:rsidR="00BA1EF4">
        <w:rPr>
          <w:sz w:val="24"/>
          <w:szCs w:val="24"/>
        </w:rPr>
        <w:t xml:space="preserve"> When comparing this to the average solar output of 4001.57(kWh), </w:t>
      </w:r>
      <w:r w:rsidR="003F1C86">
        <w:rPr>
          <w:sz w:val="24"/>
          <w:szCs w:val="24"/>
        </w:rPr>
        <w:t>the model</w:t>
      </w:r>
      <w:r w:rsidR="00BA1EF4">
        <w:rPr>
          <w:sz w:val="24"/>
          <w:szCs w:val="24"/>
        </w:rPr>
        <w:t xml:space="preserve"> ca</w:t>
      </w:r>
      <w:r w:rsidR="003F1C86">
        <w:rPr>
          <w:sz w:val="24"/>
          <w:szCs w:val="24"/>
        </w:rPr>
        <w:t xml:space="preserve">n mis-predict solar output </w:t>
      </w:r>
      <w:r w:rsidR="000F3C52">
        <w:rPr>
          <w:sz w:val="24"/>
          <w:szCs w:val="24"/>
        </w:rPr>
        <w:t xml:space="preserve">kWh </w:t>
      </w:r>
      <w:r w:rsidR="003F1C86">
        <w:rPr>
          <w:sz w:val="24"/>
          <w:szCs w:val="24"/>
        </w:rPr>
        <w:t>up to 2</w:t>
      </w:r>
      <w:r w:rsidR="005C4C2B">
        <w:rPr>
          <w:sz w:val="24"/>
          <w:szCs w:val="24"/>
        </w:rPr>
        <w:t>6</w:t>
      </w:r>
      <w:r w:rsidR="003F1C86">
        <w:rPr>
          <w:sz w:val="24"/>
          <w:szCs w:val="24"/>
        </w:rPr>
        <w:t xml:space="preserve">% of the time. </w:t>
      </w:r>
      <w:r w:rsidR="000F3C52">
        <w:rPr>
          <w:sz w:val="24"/>
          <w:szCs w:val="24"/>
        </w:rPr>
        <w:t>While t</w:t>
      </w:r>
      <w:r w:rsidR="003F1C86">
        <w:rPr>
          <w:sz w:val="24"/>
          <w:szCs w:val="24"/>
        </w:rPr>
        <w:t>his is a moderate amount of error,</w:t>
      </w:r>
      <w:r w:rsidR="000F3C52">
        <w:rPr>
          <w:sz w:val="24"/>
          <w:szCs w:val="24"/>
        </w:rPr>
        <w:t xml:space="preserve"> </w:t>
      </w:r>
      <w:r w:rsidR="005A7B2E">
        <w:rPr>
          <w:sz w:val="24"/>
          <w:szCs w:val="24"/>
        </w:rPr>
        <w:t xml:space="preserve">SAS can predict </w:t>
      </w:r>
      <w:r w:rsidR="005A7B2E">
        <w:rPr>
          <w:sz w:val="24"/>
          <w:szCs w:val="24"/>
        </w:rPr>
        <w:t>74% their solar farm output</w:t>
      </w:r>
      <w:r w:rsidR="005A7B2E">
        <w:rPr>
          <w:sz w:val="24"/>
          <w:szCs w:val="24"/>
        </w:rPr>
        <w:t xml:space="preserve">. I </w:t>
      </w:r>
      <w:r w:rsidR="000F3C52">
        <w:rPr>
          <w:sz w:val="24"/>
          <w:szCs w:val="24"/>
        </w:rPr>
        <w:t>believe</w:t>
      </w:r>
      <w:r w:rsidR="003F1C86">
        <w:rPr>
          <w:sz w:val="24"/>
          <w:szCs w:val="24"/>
        </w:rPr>
        <w:t xml:space="preserve"> </w:t>
      </w:r>
      <w:r w:rsidR="000F3C52">
        <w:rPr>
          <w:sz w:val="24"/>
          <w:szCs w:val="24"/>
        </w:rPr>
        <w:t xml:space="preserve">this still gives SAS viable </w:t>
      </w:r>
      <w:r w:rsidR="005A7B2E">
        <w:rPr>
          <w:sz w:val="24"/>
          <w:szCs w:val="24"/>
        </w:rPr>
        <w:t>benefit in</w:t>
      </w:r>
      <w:r w:rsidR="000F3C52">
        <w:rPr>
          <w:sz w:val="24"/>
          <w:szCs w:val="24"/>
        </w:rPr>
        <w:t xml:space="preserve"> predicting.</w:t>
      </w:r>
      <w:r w:rsidR="005A7B2E">
        <w:rPr>
          <w:sz w:val="24"/>
          <w:szCs w:val="24"/>
        </w:rPr>
        <w:t xml:space="preserve"> I recommend</w:t>
      </w:r>
      <w:r w:rsidR="000F3C52">
        <w:rPr>
          <w:sz w:val="24"/>
          <w:szCs w:val="24"/>
        </w:rPr>
        <w:t xml:space="preserve"> </w:t>
      </w:r>
      <w:r w:rsidR="005A7B2E">
        <w:rPr>
          <w:sz w:val="24"/>
          <w:szCs w:val="24"/>
        </w:rPr>
        <w:t xml:space="preserve">SAS should consider </w:t>
      </w:r>
      <w:r w:rsidR="003F1C86">
        <w:rPr>
          <w:sz w:val="24"/>
          <w:szCs w:val="24"/>
        </w:rPr>
        <w:t xml:space="preserve">exploring ways to reduce this error </w:t>
      </w:r>
      <w:r w:rsidR="005A7B2E">
        <w:rPr>
          <w:sz w:val="24"/>
          <w:szCs w:val="24"/>
        </w:rPr>
        <w:t>by collecting additional data on building A specifications, and historical UV/thermal data over Cary, NC.</w:t>
      </w:r>
      <w:r w:rsidR="00156E17">
        <w:rPr>
          <w:sz w:val="24"/>
          <w:szCs w:val="24"/>
        </w:rPr>
        <w:t xml:space="preserve"> </w:t>
      </w:r>
    </w:p>
    <w:p w:rsidR="00156E17" w:rsidRDefault="00156E17" w:rsidP="00883D6D">
      <w:pPr>
        <w:pStyle w:val="Heading2"/>
      </w:pPr>
      <w:r>
        <w:t>Deployment</w:t>
      </w:r>
    </w:p>
    <w:p w:rsidR="00156E17" w:rsidRPr="00156E17" w:rsidRDefault="00156E17" w:rsidP="0076644D">
      <w:pPr>
        <w:spacing w:line="240" w:lineRule="auto"/>
        <w:rPr>
          <w:sz w:val="24"/>
          <w:szCs w:val="24"/>
        </w:rPr>
      </w:pPr>
      <w:r>
        <w:tab/>
      </w:r>
      <w:r w:rsidR="00440326" w:rsidRPr="00883D6D">
        <w:rPr>
          <w:sz w:val="24"/>
          <w:szCs w:val="24"/>
        </w:rPr>
        <w:t>Being</w:t>
      </w:r>
      <w:r w:rsidR="00440326" w:rsidRPr="00440326">
        <w:rPr>
          <w:sz w:val="24"/>
          <w:szCs w:val="24"/>
        </w:rPr>
        <w:t xml:space="preserve"> able to predict solar production for the next day will allow</w:t>
      </w:r>
      <w:r w:rsidR="00440326">
        <w:t xml:space="preserve"> </w:t>
      </w:r>
      <w:r w:rsidR="00440326">
        <w:rPr>
          <w:sz w:val="24"/>
          <w:szCs w:val="24"/>
        </w:rPr>
        <w:t>SAS to determine how much energy is being pulled from the grid</w:t>
      </w:r>
      <w:r w:rsidR="00964D4E">
        <w:rPr>
          <w:sz w:val="24"/>
          <w:szCs w:val="24"/>
        </w:rPr>
        <w:t xml:space="preserve">. </w:t>
      </w:r>
      <w:r w:rsidR="00440326">
        <w:rPr>
          <w:sz w:val="24"/>
          <w:szCs w:val="24"/>
        </w:rPr>
        <w:t xml:space="preserve">SAS will then be able to derive future costs of additional energy. Furthermore, they will be able to know how allocate additional panels to cover grid </w:t>
      </w:r>
      <w:r w:rsidR="00883D6D">
        <w:rPr>
          <w:sz w:val="24"/>
          <w:szCs w:val="24"/>
        </w:rPr>
        <w:t>expenses</w:t>
      </w:r>
      <w:r w:rsidR="00440326">
        <w:rPr>
          <w:sz w:val="24"/>
          <w:szCs w:val="24"/>
        </w:rPr>
        <w:t xml:space="preserve">. The </w:t>
      </w:r>
      <w:r w:rsidRPr="00156E17">
        <w:rPr>
          <w:sz w:val="24"/>
          <w:szCs w:val="24"/>
        </w:rPr>
        <w:t xml:space="preserve">model can also be </w:t>
      </w:r>
      <w:r w:rsidR="00440326">
        <w:rPr>
          <w:sz w:val="24"/>
          <w:szCs w:val="24"/>
        </w:rPr>
        <w:t>implemented</w:t>
      </w:r>
      <w:r w:rsidRPr="00156E17">
        <w:rPr>
          <w:sz w:val="24"/>
          <w:szCs w:val="24"/>
        </w:rPr>
        <w:t xml:space="preserve"> in other SAS locations</w:t>
      </w:r>
      <w:r>
        <w:rPr>
          <w:sz w:val="24"/>
          <w:szCs w:val="24"/>
        </w:rPr>
        <w:t xml:space="preserve"> with solar farms</w:t>
      </w:r>
      <w:r w:rsidR="00440326">
        <w:rPr>
          <w:sz w:val="24"/>
          <w:szCs w:val="24"/>
        </w:rPr>
        <w:t xml:space="preserve"> for the same purposes.</w:t>
      </w:r>
      <w:r w:rsidR="00883D6D">
        <w:rPr>
          <w:sz w:val="24"/>
          <w:szCs w:val="24"/>
        </w:rPr>
        <w:t xml:space="preserve"> With this analysis, SAS </w:t>
      </w:r>
      <w:r w:rsidR="001B5B11">
        <w:rPr>
          <w:sz w:val="24"/>
          <w:szCs w:val="24"/>
        </w:rPr>
        <w:t>can efficiently</w:t>
      </w:r>
      <w:r w:rsidR="00883D6D" w:rsidRPr="00883D6D">
        <w:rPr>
          <w:sz w:val="24"/>
          <w:szCs w:val="24"/>
        </w:rPr>
        <w:t xml:space="preserve"> balance energy demand and consumption</w:t>
      </w:r>
      <w:r w:rsidR="001B5B11">
        <w:rPr>
          <w:sz w:val="24"/>
          <w:szCs w:val="24"/>
        </w:rPr>
        <w:t xml:space="preserve"> at their headquarters.</w:t>
      </w:r>
    </w:p>
    <w:p w:rsidR="003A259E" w:rsidRPr="003A259E" w:rsidRDefault="003A259E" w:rsidP="00353B2C">
      <w:pPr>
        <w:pStyle w:val="Heading1"/>
        <w:jc w:val="center"/>
      </w:pPr>
      <w:r>
        <w:lastRenderedPageBreak/>
        <w:t>SAS Solar Farm Predictive Analysis</w:t>
      </w:r>
    </w:p>
    <w:p w:rsidR="00EB01C2" w:rsidRPr="00EB01C2" w:rsidRDefault="00EB01C2" w:rsidP="00EB01C2">
      <w:pPr>
        <w:pStyle w:val="Heading2"/>
      </w:pPr>
      <w:r w:rsidRPr="00EB01C2">
        <w:t>Vision Statement</w:t>
      </w:r>
    </w:p>
    <w:p w:rsidR="00EB01C2" w:rsidRPr="00EB01C2" w:rsidRDefault="00EB01C2" w:rsidP="00EB01C2">
      <w:pPr>
        <w:spacing w:after="0" w:line="240" w:lineRule="auto"/>
        <w:rPr>
          <w:sz w:val="24"/>
          <w:szCs w:val="24"/>
        </w:rPr>
      </w:pPr>
      <w:r w:rsidRPr="00EB01C2">
        <w:rPr>
          <w:b/>
          <w:bCs/>
          <w:sz w:val="24"/>
          <w:szCs w:val="24"/>
        </w:rPr>
        <w:t>My vision is to develop a predictive model for SAS that will enable the company to predict the energy consumption levels for their HQ building “A”, accounting for a variety of weather conditions</w:t>
      </w:r>
      <w:r w:rsidRPr="00EB01C2">
        <w:rPr>
          <w:sz w:val="24"/>
          <w:szCs w:val="24"/>
        </w:rPr>
        <w:t xml:space="preserve">. </w:t>
      </w:r>
      <w:r w:rsidRPr="00EB01C2">
        <w:rPr>
          <w:b/>
          <w:bCs/>
          <w:sz w:val="24"/>
          <w:szCs w:val="24"/>
        </w:rPr>
        <w:t xml:space="preserve">In addition, create an interactive dashboard for </w:t>
      </w:r>
      <w:r w:rsidR="00E23678">
        <w:rPr>
          <w:b/>
          <w:bCs/>
          <w:sz w:val="24"/>
          <w:szCs w:val="24"/>
        </w:rPr>
        <w:t>management</w:t>
      </w:r>
      <w:r w:rsidRPr="00EB01C2">
        <w:rPr>
          <w:b/>
          <w:bCs/>
          <w:sz w:val="24"/>
          <w:szCs w:val="24"/>
        </w:rPr>
        <w:t xml:space="preserve"> to view the buildings consumption in these different conditions.</w:t>
      </w:r>
    </w:p>
    <w:p w:rsidR="00EB01C2" w:rsidRPr="00EB01C2" w:rsidRDefault="00EB01C2" w:rsidP="00EB01C2">
      <w:pPr>
        <w:pStyle w:val="Heading2"/>
      </w:pPr>
      <w:r w:rsidRPr="00EB01C2">
        <w:t>Project Scope</w:t>
      </w:r>
    </w:p>
    <w:p w:rsidR="00EB01C2" w:rsidRDefault="00EB01C2" w:rsidP="00EB01C2">
      <w:pPr>
        <w:spacing w:after="0" w:line="240" w:lineRule="auto"/>
        <w:ind w:firstLine="720"/>
        <w:rPr>
          <w:sz w:val="24"/>
          <w:szCs w:val="24"/>
        </w:rPr>
      </w:pPr>
      <w:r w:rsidRPr="00EB01C2">
        <w:rPr>
          <w:sz w:val="24"/>
          <w:szCs w:val="24"/>
        </w:rPr>
        <w:t xml:space="preserve">The final product will be several predictive models that uses weather, consumption, and feature engineered data that will </w:t>
      </w:r>
      <w:r>
        <w:rPr>
          <w:sz w:val="24"/>
          <w:szCs w:val="24"/>
        </w:rPr>
        <w:t xml:space="preserve">predict building A’s solar farm output on any given day. This will in turn </w:t>
      </w:r>
      <w:r w:rsidRPr="00EB01C2">
        <w:rPr>
          <w:sz w:val="24"/>
          <w:szCs w:val="24"/>
        </w:rPr>
        <w:t>identify how to effectively power the building given specific conditions</w:t>
      </w:r>
      <w:r>
        <w:rPr>
          <w:sz w:val="24"/>
          <w:szCs w:val="24"/>
        </w:rPr>
        <w:t xml:space="preserve"> and establish excess/deficit solar production</w:t>
      </w:r>
      <w:r w:rsidRPr="00EB01C2">
        <w:rPr>
          <w:sz w:val="24"/>
          <w:szCs w:val="24"/>
        </w:rPr>
        <w:t>.</w:t>
      </w:r>
    </w:p>
    <w:p w:rsidR="00EB01C2" w:rsidRDefault="00EB01C2" w:rsidP="00EB01C2">
      <w:pPr>
        <w:pStyle w:val="Heading2"/>
      </w:pPr>
      <w:r>
        <w:t xml:space="preserve">Data Management </w:t>
      </w:r>
    </w:p>
    <w:p w:rsidR="005659E0" w:rsidRDefault="00EB01C2" w:rsidP="00EB01C2">
      <w:pPr>
        <w:rPr>
          <w:sz w:val="24"/>
          <w:szCs w:val="24"/>
        </w:rPr>
      </w:pPr>
      <w:r>
        <w:tab/>
      </w:r>
      <w:r w:rsidRPr="000B7758">
        <w:rPr>
          <w:sz w:val="24"/>
          <w:szCs w:val="24"/>
        </w:rPr>
        <w:t>Datasets, visualizations</w:t>
      </w:r>
      <w:r w:rsidR="000F3C52">
        <w:rPr>
          <w:sz w:val="24"/>
          <w:szCs w:val="24"/>
        </w:rPr>
        <w:t>,</w:t>
      </w:r>
      <w:r w:rsidRPr="000B7758">
        <w:rPr>
          <w:sz w:val="24"/>
          <w:szCs w:val="24"/>
        </w:rPr>
        <w:t xml:space="preserve"> and models are stored in a dedicated directory for </w:t>
      </w:r>
      <w:r w:rsidR="000B7758">
        <w:rPr>
          <w:sz w:val="24"/>
          <w:szCs w:val="24"/>
        </w:rPr>
        <w:t xml:space="preserve">the </w:t>
      </w:r>
      <w:r w:rsidRPr="000B7758">
        <w:rPr>
          <w:sz w:val="24"/>
          <w:szCs w:val="24"/>
        </w:rPr>
        <w:t>SAS solar</w:t>
      </w:r>
      <w:r w:rsidR="000B7758">
        <w:rPr>
          <w:sz w:val="24"/>
          <w:szCs w:val="24"/>
        </w:rPr>
        <w:t xml:space="preserve"> project.</w:t>
      </w:r>
      <w:r w:rsidRPr="000B7758">
        <w:rPr>
          <w:sz w:val="24"/>
          <w:szCs w:val="24"/>
        </w:rPr>
        <w:t xml:space="preserve"> Given that the data provided is static</w:t>
      </w:r>
      <w:r w:rsidR="000B7758">
        <w:rPr>
          <w:sz w:val="24"/>
          <w:szCs w:val="24"/>
        </w:rPr>
        <w:t xml:space="preserve">, and the scope of the project new data will need to be updated manually. </w:t>
      </w:r>
      <w:r w:rsidR="000F3C52">
        <w:rPr>
          <w:sz w:val="24"/>
          <w:szCs w:val="24"/>
        </w:rPr>
        <w:t xml:space="preserve">The appendix contains views of the </w:t>
      </w:r>
      <w:hyperlink w:anchor="dataDictionary" w:history="1">
        <w:r w:rsidR="000F3C52" w:rsidRPr="000F3C52">
          <w:rPr>
            <w:rStyle w:val="Hyperlink"/>
            <w:sz w:val="24"/>
            <w:szCs w:val="24"/>
          </w:rPr>
          <w:t>data dictionary</w:t>
        </w:r>
      </w:hyperlink>
      <w:r w:rsidR="000F3C52">
        <w:rPr>
          <w:sz w:val="24"/>
          <w:szCs w:val="24"/>
        </w:rPr>
        <w:t>.</w:t>
      </w:r>
    </w:p>
    <w:p w:rsidR="005659E0" w:rsidRDefault="005659E0" w:rsidP="005659E0">
      <w:pPr>
        <w:pStyle w:val="Heading2"/>
      </w:pPr>
      <w:r>
        <w:t>Data Preparation</w:t>
      </w:r>
    </w:p>
    <w:p w:rsidR="00EB01C2" w:rsidRDefault="000B7758" w:rsidP="00EB01C2">
      <w:pPr>
        <w:rPr>
          <w:sz w:val="24"/>
          <w:szCs w:val="24"/>
        </w:rPr>
      </w:pPr>
      <w:r>
        <w:rPr>
          <w:sz w:val="24"/>
          <w:szCs w:val="24"/>
        </w:rPr>
        <w:t>Data cleaning and transformation steps are as follows:</w:t>
      </w:r>
    </w:p>
    <w:p w:rsidR="000B7758" w:rsidRDefault="000B7758" w:rsidP="000B7758">
      <w:pPr>
        <w:pStyle w:val="ListParagraph"/>
        <w:numPr>
          <w:ilvl w:val="0"/>
          <w:numId w:val="4"/>
        </w:numPr>
      </w:pPr>
      <w:r>
        <w:t>Weather data:</w:t>
      </w:r>
      <w:r w:rsidR="005659E0">
        <w:t xml:space="preserve"> Excel</w:t>
      </w:r>
    </w:p>
    <w:p w:rsidR="000B7758" w:rsidRDefault="000B7758" w:rsidP="000B7758">
      <w:pPr>
        <w:pStyle w:val="ListParagraph"/>
        <w:numPr>
          <w:ilvl w:val="1"/>
          <w:numId w:val="3"/>
        </w:numPr>
      </w:pPr>
      <w:r>
        <w:t>Split date/time columns to have date column</w:t>
      </w:r>
      <w:r w:rsidR="00C417B6">
        <w:t>.</w:t>
      </w:r>
    </w:p>
    <w:p w:rsidR="000B7758" w:rsidRDefault="000B7758" w:rsidP="000B7758">
      <w:pPr>
        <w:pStyle w:val="ListParagraph"/>
        <w:numPr>
          <w:ilvl w:val="1"/>
          <w:numId w:val="3"/>
        </w:numPr>
      </w:pPr>
      <w:r>
        <w:t>Split hourly sky conditions</w:t>
      </w:r>
      <w:r w:rsidR="00C417B6">
        <w:t>.</w:t>
      </w:r>
    </w:p>
    <w:p w:rsidR="000B7758" w:rsidRDefault="000B7758" w:rsidP="000B7758">
      <w:pPr>
        <w:pStyle w:val="ListParagraph"/>
        <w:numPr>
          <w:ilvl w:val="2"/>
          <w:numId w:val="3"/>
        </w:numPr>
      </w:pPr>
      <w:r>
        <w:t>Do this for low, med, and high altitudes</w:t>
      </w:r>
      <w:r w:rsidR="00C417B6">
        <w:t>.</w:t>
      </w:r>
    </w:p>
    <w:p w:rsidR="000B7758" w:rsidRDefault="000B7758" w:rsidP="000B7758">
      <w:pPr>
        <w:pStyle w:val="ListParagraph"/>
        <w:numPr>
          <w:ilvl w:val="2"/>
          <w:numId w:val="3"/>
        </w:numPr>
      </w:pPr>
      <w:r>
        <w:t>Remove split columns without this data</w:t>
      </w:r>
      <w:r w:rsidR="00C417B6">
        <w:t>.</w:t>
      </w:r>
    </w:p>
    <w:p w:rsidR="000B7758" w:rsidRDefault="000B7758" w:rsidP="000B7758">
      <w:pPr>
        <w:pStyle w:val="ListParagraph"/>
        <w:numPr>
          <w:ilvl w:val="1"/>
          <w:numId w:val="3"/>
        </w:numPr>
      </w:pPr>
      <w:r>
        <w:t>Created dummy variable for hourly sky conditions</w:t>
      </w:r>
      <w:r w:rsidR="00C417B6">
        <w:t>.</w:t>
      </w:r>
    </w:p>
    <w:p w:rsidR="000B7758" w:rsidRDefault="000B7758" w:rsidP="000B7758">
      <w:pPr>
        <w:pStyle w:val="ListParagraph"/>
        <w:numPr>
          <w:ilvl w:val="2"/>
          <w:numId w:val="3"/>
        </w:numPr>
      </w:pPr>
      <w:r>
        <w:t>Splits should be made to remove all text to display only the three-character nominal sky condition (ex: BKN)</w:t>
      </w:r>
      <w:r w:rsidR="00C417B6">
        <w:t>.</w:t>
      </w:r>
    </w:p>
    <w:p w:rsidR="000B7758" w:rsidRDefault="000B7758" w:rsidP="000B7758">
      <w:pPr>
        <w:pStyle w:val="ListParagraph"/>
        <w:numPr>
          <w:ilvl w:val="1"/>
          <w:numId w:val="3"/>
        </w:numPr>
      </w:pPr>
      <w:r>
        <w:t>Created a week/weekend nominal variable</w:t>
      </w:r>
      <w:r w:rsidR="00C417B6">
        <w:t>.</w:t>
      </w:r>
    </w:p>
    <w:p w:rsidR="00C417B6" w:rsidRDefault="00C417B6" w:rsidP="00C417B6">
      <w:pPr>
        <w:pStyle w:val="ListParagraph"/>
        <w:numPr>
          <w:ilvl w:val="1"/>
          <w:numId w:val="3"/>
        </w:numPr>
      </w:pPr>
      <w:r>
        <w:t>Created daily precipitation nominal variable (no, yes) to indicated whether there was precipitation or not for that day.</w:t>
      </w:r>
    </w:p>
    <w:p w:rsidR="00C417B6" w:rsidRDefault="00C417B6" w:rsidP="000B7758">
      <w:pPr>
        <w:pStyle w:val="ListParagraph"/>
        <w:numPr>
          <w:ilvl w:val="1"/>
          <w:numId w:val="3"/>
        </w:numPr>
      </w:pPr>
      <w:r>
        <w:t>Created column to calculate daily sunlight time in hours.</w:t>
      </w:r>
    </w:p>
    <w:p w:rsidR="00C417B6" w:rsidRDefault="00C417B6" w:rsidP="00C417B6">
      <w:pPr>
        <w:pStyle w:val="ListParagraph"/>
        <w:numPr>
          <w:ilvl w:val="2"/>
          <w:numId w:val="3"/>
        </w:numPr>
      </w:pPr>
      <w:r>
        <w:t>Subtracted sunset time from sunrise to get daily sun light.</w:t>
      </w:r>
    </w:p>
    <w:p w:rsidR="00C417B6" w:rsidRDefault="00C417B6" w:rsidP="00C417B6">
      <w:pPr>
        <w:pStyle w:val="ListParagraph"/>
        <w:numPr>
          <w:ilvl w:val="2"/>
          <w:numId w:val="3"/>
        </w:numPr>
      </w:pPr>
      <w:r>
        <w:t>Converted sun light time from military time to hours (100ths).</w:t>
      </w:r>
    </w:p>
    <w:p w:rsidR="000B7758" w:rsidRDefault="000B7758" w:rsidP="000B7758">
      <w:pPr>
        <w:pStyle w:val="ListParagraph"/>
        <w:numPr>
          <w:ilvl w:val="1"/>
          <w:numId w:val="3"/>
        </w:numPr>
      </w:pPr>
      <w:r>
        <w:t>Transformed all columns to daily totals</w:t>
      </w:r>
      <w:r w:rsidR="00C417B6">
        <w:t>.</w:t>
      </w:r>
    </w:p>
    <w:p w:rsidR="00C417B6" w:rsidRDefault="00C417B6" w:rsidP="00C417B6">
      <w:pPr>
        <w:pStyle w:val="ListParagraph"/>
        <w:numPr>
          <w:ilvl w:val="2"/>
          <w:numId w:val="3"/>
        </w:numPr>
      </w:pPr>
      <w:r>
        <w:t>Create daily totals or averages for records.</w:t>
      </w:r>
    </w:p>
    <w:p w:rsidR="00C417B6" w:rsidRDefault="00C417B6" w:rsidP="00C417B6">
      <w:pPr>
        <w:pStyle w:val="ListParagraph"/>
        <w:numPr>
          <w:ilvl w:val="1"/>
          <w:numId w:val="3"/>
        </w:numPr>
      </w:pPr>
      <w:r>
        <w:t>Dropped unused columns that are not in data dictionary.</w:t>
      </w:r>
    </w:p>
    <w:p w:rsidR="00C417B6" w:rsidRDefault="00C417B6" w:rsidP="00C417B6">
      <w:pPr>
        <w:pStyle w:val="ListParagraph"/>
        <w:numPr>
          <w:ilvl w:val="0"/>
          <w:numId w:val="3"/>
        </w:numPr>
      </w:pPr>
      <w:r>
        <w:t>SAS data:</w:t>
      </w:r>
      <w:r w:rsidR="005659E0">
        <w:t xml:space="preserve"> Excel</w:t>
      </w:r>
    </w:p>
    <w:p w:rsidR="00C417B6" w:rsidRDefault="00C417B6" w:rsidP="00C417B6">
      <w:pPr>
        <w:pStyle w:val="ListParagraph"/>
        <w:numPr>
          <w:ilvl w:val="1"/>
          <w:numId w:val="3"/>
        </w:numPr>
      </w:pPr>
      <w:r>
        <w:t>Transformed SF1 (solar farm), bldg. A demand to daily totals</w:t>
      </w:r>
    </w:p>
    <w:p w:rsidR="00C417B6" w:rsidRDefault="00C417B6" w:rsidP="00C417B6">
      <w:pPr>
        <w:pStyle w:val="ListParagraph"/>
        <w:numPr>
          <w:ilvl w:val="1"/>
          <w:numId w:val="3"/>
        </w:numPr>
      </w:pPr>
      <w:r>
        <w:t>Combined and matched corresponding dates into one data set.</w:t>
      </w:r>
    </w:p>
    <w:p w:rsidR="005659E0" w:rsidRDefault="005659E0" w:rsidP="005659E0">
      <w:pPr>
        <w:pStyle w:val="ListParagraph"/>
        <w:numPr>
          <w:ilvl w:val="0"/>
          <w:numId w:val="3"/>
        </w:numPr>
      </w:pPr>
      <w:r>
        <w:t>Combined data: SAS Miner</w:t>
      </w:r>
    </w:p>
    <w:p w:rsidR="005659E0" w:rsidRDefault="005659E0" w:rsidP="005659E0">
      <w:pPr>
        <w:pStyle w:val="ListParagraph"/>
        <w:numPr>
          <w:ilvl w:val="1"/>
          <w:numId w:val="3"/>
        </w:numPr>
      </w:pPr>
      <w:r>
        <w:t>Variable transformation node:</w:t>
      </w:r>
    </w:p>
    <w:p w:rsidR="005659E0" w:rsidRDefault="005659E0" w:rsidP="005659E0">
      <w:pPr>
        <w:pStyle w:val="ListParagraph"/>
        <w:numPr>
          <w:ilvl w:val="2"/>
          <w:numId w:val="3"/>
        </w:numPr>
      </w:pPr>
      <w:r>
        <w:t>Standardize interval inputs</w:t>
      </w:r>
    </w:p>
    <w:p w:rsidR="000B7758" w:rsidRDefault="005659E0" w:rsidP="000B7758">
      <w:pPr>
        <w:pStyle w:val="ListParagraph"/>
        <w:numPr>
          <w:ilvl w:val="2"/>
          <w:numId w:val="3"/>
        </w:numPr>
      </w:pPr>
      <w:r>
        <w:t>Dummy indicator for class inputs</w:t>
      </w:r>
    </w:p>
    <w:p w:rsidR="00E06425" w:rsidRDefault="00E06425" w:rsidP="00E06425">
      <w:pPr>
        <w:pStyle w:val="ListParagraph"/>
        <w:numPr>
          <w:ilvl w:val="0"/>
          <w:numId w:val="3"/>
        </w:numPr>
      </w:pPr>
      <w:r>
        <w:lastRenderedPageBreak/>
        <w:t xml:space="preserve">Variables </w:t>
      </w:r>
      <w:r w:rsidR="003C7E73">
        <w:t>that are highly skewed were transformed into bins or nominal data.</w:t>
      </w:r>
    </w:p>
    <w:p w:rsidR="00353B2C" w:rsidRDefault="00353B2C" w:rsidP="00353B2C">
      <w:pPr>
        <w:pStyle w:val="Heading2"/>
      </w:pPr>
      <w:r>
        <w:t>Data Exploration</w:t>
      </w:r>
    </w:p>
    <w:p w:rsidR="00353B2C" w:rsidRDefault="00353B2C" w:rsidP="00353B2C">
      <w:r>
        <w:t>Here are some insights we found</w:t>
      </w:r>
      <w:r>
        <w:t xml:space="preserve"> from transformed data</w:t>
      </w:r>
      <w:r>
        <w:t>:</w:t>
      </w:r>
    </w:p>
    <w:p w:rsidR="00353B2C" w:rsidRDefault="00353B2C" w:rsidP="00353B2C">
      <w:pPr>
        <w:pStyle w:val="ListParagraph"/>
        <w:numPr>
          <w:ilvl w:val="0"/>
          <w:numId w:val="5"/>
        </w:numPr>
      </w:pPr>
      <w:r>
        <w:t>We can see that solar output has a pattern across years where maximum output occurs in the late spring/early summer while minimum output occurs in late fall and winter months (</w:t>
      </w:r>
      <w:hyperlink w:anchor="Fig1" w:history="1">
        <w:r w:rsidR="003E6307" w:rsidRPr="003E6307">
          <w:rPr>
            <w:rStyle w:val="Hyperlink"/>
          </w:rPr>
          <w:t>Figure</w:t>
        </w:r>
      </w:hyperlink>
      <w:r w:rsidR="003E6307">
        <w:t xml:space="preserve"> 1</w:t>
      </w:r>
      <w:r>
        <w:t>).</w:t>
      </w:r>
    </w:p>
    <w:p w:rsidR="00353B2C" w:rsidRDefault="00353B2C" w:rsidP="00353B2C">
      <w:pPr>
        <w:pStyle w:val="ListParagraph"/>
        <w:numPr>
          <w:ilvl w:val="0"/>
          <w:numId w:val="5"/>
        </w:numPr>
      </w:pPr>
      <w:r>
        <w:t>Over the time span of the data, yearly maximum outputs have decreased over time (</w:t>
      </w:r>
      <w:hyperlink w:anchor="Fig1" w:history="1">
        <w:r w:rsidR="003E6307" w:rsidRPr="003E6307">
          <w:rPr>
            <w:rStyle w:val="Hyperlink"/>
          </w:rPr>
          <w:t>Figure 1</w:t>
        </w:r>
      </w:hyperlink>
      <w:r>
        <w:t>).</w:t>
      </w:r>
    </w:p>
    <w:p w:rsidR="00353B2C" w:rsidRDefault="00353B2C" w:rsidP="00353B2C">
      <w:pPr>
        <w:pStyle w:val="ListParagraph"/>
        <w:numPr>
          <w:ilvl w:val="0"/>
          <w:numId w:val="5"/>
        </w:numPr>
      </w:pPr>
      <w:r>
        <w:t>There is a correlation with average hours of daily sunlight and solar output. Months with higher output have more average hours of sunlight and months with less output have less hours of daily sunlight (</w:t>
      </w:r>
      <w:hyperlink w:anchor="Fig1" w:history="1">
        <w:r w:rsidR="003E6307" w:rsidRPr="003E6307">
          <w:rPr>
            <w:rStyle w:val="Hyperlink"/>
          </w:rPr>
          <w:t>Figure 1</w:t>
        </w:r>
      </w:hyperlink>
      <w:r>
        <w:t>).</w:t>
      </w:r>
    </w:p>
    <w:p w:rsidR="00353B2C" w:rsidRDefault="00353B2C" w:rsidP="00353B2C">
      <w:pPr>
        <w:pStyle w:val="ListParagraph"/>
        <w:numPr>
          <w:ilvl w:val="0"/>
          <w:numId w:val="5"/>
        </w:numPr>
      </w:pPr>
      <w:r>
        <w:t xml:space="preserve">As daily sky conditions move from high to low altitude, sky conditions show more cloud cover </w:t>
      </w:r>
      <w:r w:rsidR="003E6307">
        <w:t>(</w:t>
      </w:r>
      <w:hyperlink w:anchor="Fig2" w:history="1">
        <w:r w:rsidR="003E6307" w:rsidRPr="003E6307">
          <w:rPr>
            <w:rStyle w:val="Hyperlink"/>
          </w:rPr>
          <w:t>Figure 2</w:t>
        </w:r>
      </w:hyperlink>
      <w:r>
        <w:t>).</w:t>
      </w:r>
    </w:p>
    <w:p w:rsidR="00353B2C" w:rsidRDefault="00353B2C" w:rsidP="00353B2C">
      <w:pPr>
        <w:pStyle w:val="ListParagraph"/>
        <w:numPr>
          <w:ilvl w:val="0"/>
          <w:numId w:val="5"/>
        </w:numPr>
      </w:pPr>
      <w:r>
        <w:t>All month’s average about few clouds (i.e. 3) for sky condition (</w:t>
      </w:r>
      <w:hyperlink w:anchor="Fig2" w:history="1">
        <w:r w:rsidR="003E6307" w:rsidRPr="003E6307">
          <w:rPr>
            <w:rStyle w:val="Hyperlink"/>
          </w:rPr>
          <w:t>Figure</w:t>
        </w:r>
      </w:hyperlink>
      <w:r w:rsidR="003E6307">
        <w:t xml:space="preserve"> 2</w:t>
      </w:r>
      <w:r>
        <w:t>).</w:t>
      </w:r>
    </w:p>
    <w:p w:rsidR="00353B2C" w:rsidRDefault="00353B2C" w:rsidP="00353B2C">
      <w:pPr>
        <w:pStyle w:val="ListParagraph"/>
        <w:numPr>
          <w:ilvl w:val="0"/>
          <w:numId w:val="5"/>
        </w:numPr>
      </w:pPr>
      <w:r>
        <w:t xml:space="preserve">There was a significant effect of if there was precipitation on solar farm output (kWh). Days that had precipitation averaged less solar output than days that did not have precipitation </w:t>
      </w:r>
      <w:r w:rsidR="003E6307">
        <w:t>(</w:t>
      </w:r>
      <w:hyperlink w:anchor="Fig3" w:history="1">
        <w:r w:rsidR="003E6307" w:rsidRPr="003E6307">
          <w:rPr>
            <w:rStyle w:val="Hyperlink"/>
          </w:rPr>
          <w:t>Figure 3</w:t>
        </w:r>
      </w:hyperlink>
      <w:r>
        <w:t>).</w:t>
      </w:r>
    </w:p>
    <w:p w:rsidR="00353B2C" w:rsidRDefault="00353B2C" w:rsidP="00353B2C">
      <w:pPr>
        <w:pStyle w:val="ListParagraph"/>
        <w:numPr>
          <w:ilvl w:val="0"/>
          <w:numId w:val="5"/>
        </w:numPr>
      </w:pPr>
      <w:r>
        <w:t>There was no significant effect of whether it was a weekend or weekday on building a daily demand. Meaning there is not a significant difference in power demanded weather it is a weekend or weekday (</w:t>
      </w:r>
      <w:hyperlink w:anchor="Fig4" w:history="1">
        <w:r w:rsidRPr="003E6307">
          <w:rPr>
            <w:rStyle w:val="Hyperlink"/>
          </w:rPr>
          <w:t>F</w:t>
        </w:r>
        <w:r w:rsidR="003E6307" w:rsidRPr="003E6307">
          <w:rPr>
            <w:rStyle w:val="Hyperlink"/>
          </w:rPr>
          <w:t>igure 4</w:t>
        </w:r>
      </w:hyperlink>
      <w:r>
        <w:t>).</w:t>
      </w:r>
    </w:p>
    <w:p w:rsidR="00353B2C" w:rsidRDefault="00353B2C" w:rsidP="00353B2C">
      <w:pPr>
        <w:pStyle w:val="ListParagraph"/>
        <w:numPr>
          <w:ilvl w:val="0"/>
          <w:numId w:val="5"/>
        </w:numPr>
      </w:pPr>
      <w:r>
        <w:t>There was a significant effect of if there was snowfall on solar farm output (kWh). Days that had snowfall averaged less solar output than days that did not have snowfall (</w:t>
      </w:r>
      <w:hyperlink w:anchor="Fig5" w:history="1">
        <w:r w:rsidR="003E6307" w:rsidRPr="003E6307">
          <w:rPr>
            <w:rStyle w:val="Hyperlink"/>
          </w:rPr>
          <w:t>Figure 5</w:t>
        </w:r>
      </w:hyperlink>
      <w:r>
        <w:t>).</w:t>
      </w:r>
    </w:p>
    <w:p w:rsidR="00353B2C" w:rsidRDefault="00353B2C" w:rsidP="00353B2C">
      <w:pPr>
        <w:pStyle w:val="ListParagraph"/>
        <w:numPr>
          <w:ilvl w:val="0"/>
          <w:numId w:val="5"/>
        </w:numPr>
      </w:pPr>
      <w:r>
        <w:t>January, August, and February have the highest count of daily precipitation across data time span (</w:t>
      </w:r>
      <w:hyperlink w:anchor="Fig6" w:history="1">
        <w:r w:rsidR="003E6307" w:rsidRPr="003E6307">
          <w:rPr>
            <w:rStyle w:val="Hyperlink"/>
          </w:rPr>
          <w:t>Figure 6</w:t>
        </w:r>
      </w:hyperlink>
      <w:r>
        <w:t>).</w:t>
      </w:r>
    </w:p>
    <w:p w:rsidR="00EB01C2" w:rsidRDefault="00EB01C2" w:rsidP="008B41EC">
      <w:pPr>
        <w:pStyle w:val="Heading2"/>
      </w:pPr>
      <w:r>
        <w:t>Modeling</w:t>
      </w:r>
    </w:p>
    <w:p w:rsidR="000B7758" w:rsidRDefault="00077C3B" w:rsidP="000B7758">
      <w:pPr>
        <w:rPr>
          <w:sz w:val="24"/>
          <w:szCs w:val="24"/>
        </w:rPr>
      </w:pPr>
      <w:r>
        <w:rPr>
          <w:sz w:val="24"/>
          <w:szCs w:val="24"/>
        </w:rPr>
        <w:t xml:space="preserve">The following models have been conducted </w:t>
      </w:r>
      <w:r w:rsidR="001134CC">
        <w:rPr>
          <w:sz w:val="24"/>
          <w:szCs w:val="24"/>
        </w:rPr>
        <w:t xml:space="preserve">and ensembled </w:t>
      </w:r>
      <w:r>
        <w:rPr>
          <w:sz w:val="24"/>
          <w:szCs w:val="24"/>
        </w:rPr>
        <w:t>fo</w:t>
      </w:r>
      <w:r w:rsidR="000F3C52">
        <w:rPr>
          <w:sz w:val="24"/>
          <w:szCs w:val="24"/>
        </w:rPr>
        <w:t>r predicting solar farm output.</w:t>
      </w:r>
      <w:r w:rsidR="00307A6C">
        <w:rPr>
          <w:sz w:val="24"/>
          <w:szCs w:val="24"/>
        </w:rPr>
        <w:t xml:space="preserve"> (</w:t>
      </w:r>
      <w:hyperlink w:anchor="ModelFlow" w:history="1">
        <w:r w:rsidR="003E6307" w:rsidRPr="003E6307">
          <w:rPr>
            <w:rStyle w:val="Hyperlink"/>
            <w:sz w:val="24"/>
            <w:szCs w:val="24"/>
          </w:rPr>
          <w:t>Figure 7</w:t>
        </w:r>
      </w:hyperlink>
      <w:r w:rsidR="00307A6C">
        <w:rPr>
          <w:sz w:val="24"/>
          <w:szCs w:val="24"/>
        </w:rPr>
        <w:t>)</w:t>
      </w:r>
      <w:r>
        <w:rPr>
          <w:sz w:val="24"/>
          <w:szCs w:val="24"/>
        </w:rPr>
        <w:t xml:space="preserve">: </w:t>
      </w:r>
    </w:p>
    <w:p w:rsidR="001134CC" w:rsidRPr="000B7758" w:rsidRDefault="001134CC" w:rsidP="000B7758">
      <w:pPr>
        <w:rPr>
          <w:sz w:val="24"/>
          <w:szCs w:val="24"/>
        </w:rPr>
      </w:pPr>
      <w:r>
        <w:rPr>
          <w:sz w:val="24"/>
          <w:szCs w:val="24"/>
        </w:rPr>
        <w:t>Ensemble:</w:t>
      </w:r>
    </w:p>
    <w:p w:rsidR="000B7758" w:rsidRPr="00405EB4" w:rsidRDefault="000B7758" w:rsidP="000B7758">
      <w:pPr>
        <w:pStyle w:val="ListParagraph"/>
        <w:numPr>
          <w:ilvl w:val="0"/>
          <w:numId w:val="1"/>
        </w:numPr>
        <w:rPr>
          <w:b/>
          <w:bCs/>
        </w:rPr>
      </w:pPr>
      <w:r>
        <w:t xml:space="preserve">Default </w:t>
      </w:r>
      <w:r w:rsidR="00621F72">
        <w:t>L</w:t>
      </w:r>
      <w:r>
        <w:t xml:space="preserve">inear </w:t>
      </w:r>
      <w:r w:rsidR="00621F72">
        <w:t>R</w:t>
      </w:r>
      <w:r>
        <w:t>egression</w:t>
      </w:r>
    </w:p>
    <w:p w:rsidR="000B7758" w:rsidRPr="00405EB4" w:rsidRDefault="000B7758" w:rsidP="000B7758">
      <w:pPr>
        <w:pStyle w:val="ListParagraph"/>
        <w:numPr>
          <w:ilvl w:val="0"/>
          <w:numId w:val="1"/>
        </w:numPr>
        <w:rPr>
          <w:b/>
          <w:bCs/>
        </w:rPr>
      </w:pPr>
      <w:r>
        <w:t xml:space="preserve">Backwards </w:t>
      </w:r>
      <w:r w:rsidR="00621F72">
        <w:t>L</w:t>
      </w:r>
      <w:r>
        <w:t xml:space="preserve">inear </w:t>
      </w:r>
      <w:r w:rsidR="00621F72">
        <w:t>R</w:t>
      </w:r>
      <w:r>
        <w:t>egression</w:t>
      </w:r>
    </w:p>
    <w:p w:rsidR="000B7758" w:rsidRPr="00405EB4" w:rsidRDefault="000B7758" w:rsidP="000B7758">
      <w:pPr>
        <w:pStyle w:val="ListParagraph"/>
        <w:numPr>
          <w:ilvl w:val="0"/>
          <w:numId w:val="1"/>
        </w:numPr>
        <w:rPr>
          <w:b/>
          <w:bCs/>
        </w:rPr>
      </w:pPr>
      <w:r>
        <w:t xml:space="preserve">Forward </w:t>
      </w:r>
      <w:r w:rsidR="00621F72">
        <w:t>L</w:t>
      </w:r>
      <w:r>
        <w:t xml:space="preserve">inear </w:t>
      </w:r>
      <w:r w:rsidR="00621F72">
        <w:t>R</w:t>
      </w:r>
      <w:r>
        <w:t>egression</w:t>
      </w:r>
    </w:p>
    <w:p w:rsidR="000B7758" w:rsidRPr="00BA497E" w:rsidRDefault="000B7758" w:rsidP="000B7758">
      <w:pPr>
        <w:pStyle w:val="ListParagraph"/>
        <w:numPr>
          <w:ilvl w:val="0"/>
          <w:numId w:val="1"/>
        </w:numPr>
        <w:rPr>
          <w:b/>
          <w:bCs/>
        </w:rPr>
      </w:pPr>
      <w:r>
        <w:t xml:space="preserve">Stepwise </w:t>
      </w:r>
      <w:r w:rsidR="00621F72">
        <w:t>L</w:t>
      </w:r>
      <w:r>
        <w:t xml:space="preserve">inear </w:t>
      </w:r>
      <w:r w:rsidR="00621F72">
        <w:t>R</w:t>
      </w:r>
      <w:r>
        <w:t xml:space="preserve">egression </w:t>
      </w:r>
    </w:p>
    <w:p w:rsidR="00BA497E" w:rsidRDefault="00307A6C" w:rsidP="000B7758">
      <w:pPr>
        <w:pStyle w:val="ListParagraph"/>
        <w:numPr>
          <w:ilvl w:val="0"/>
          <w:numId w:val="1"/>
        </w:numPr>
        <w:rPr>
          <w:bCs/>
        </w:rPr>
      </w:pPr>
      <w:bookmarkStart w:id="0" w:name="_Hlk96612077"/>
      <w:r w:rsidRPr="00307A6C">
        <w:rPr>
          <w:bCs/>
        </w:rPr>
        <w:t>Decision Tree</w:t>
      </w:r>
      <w:r>
        <w:rPr>
          <w:bCs/>
        </w:rPr>
        <w:t xml:space="preserve"> (Branches: 2, Depth: 6, ProbF)</w:t>
      </w:r>
    </w:p>
    <w:bookmarkEnd w:id="0"/>
    <w:p w:rsidR="00307A6C" w:rsidRDefault="00307A6C" w:rsidP="00307A6C">
      <w:pPr>
        <w:pStyle w:val="ListParagraph"/>
        <w:numPr>
          <w:ilvl w:val="0"/>
          <w:numId w:val="1"/>
        </w:numPr>
        <w:rPr>
          <w:bCs/>
        </w:rPr>
      </w:pPr>
      <w:r w:rsidRPr="00307A6C">
        <w:rPr>
          <w:bCs/>
        </w:rPr>
        <w:t>Decision Tree</w:t>
      </w:r>
      <w:r>
        <w:rPr>
          <w:bCs/>
        </w:rPr>
        <w:t xml:space="preserve"> (Branches: 2, Depth: 6, Variance)</w:t>
      </w:r>
    </w:p>
    <w:p w:rsidR="00307A6C" w:rsidRDefault="00307A6C" w:rsidP="00307A6C">
      <w:pPr>
        <w:pStyle w:val="ListParagraph"/>
        <w:numPr>
          <w:ilvl w:val="0"/>
          <w:numId w:val="1"/>
        </w:numPr>
        <w:rPr>
          <w:bCs/>
        </w:rPr>
      </w:pPr>
      <w:r w:rsidRPr="00307A6C">
        <w:rPr>
          <w:bCs/>
        </w:rPr>
        <w:t>Decision Tree</w:t>
      </w:r>
      <w:r>
        <w:rPr>
          <w:bCs/>
        </w:rPr>
        <w:t xml:space="preserve"> (Branches: 2, Depth: 3, ProbF)</w:t>
      </w:r>
    </w:p>
    <w:p w:rsidR="00307A6C" w:rsidRPr="00307A6C" w:rsidRDefault="00307A6C" w:rsidP="00307A6C">
      <w:pPr>
        <w:pStyle w:val="ListParagraph"/>
        <w:numPr>
          <w:ilvl w:val="0"/>
          <w:numId w:val="1"/>
        </w:numPr>
        <w:rPr>
          <w:bCs/>
        </w:rPr>
      </w:pPr>
      <w:r w:rsidRPr="00307A6C">
        <w:rPr>
          <w:bCs/>
        </w:rPr>
        <w:t>Decision Tree</w:t>
      </w:r>
      <w:r>
        <w:rPr>
          <w:bCs/>
        </w:rPr>
        <w:t xml:space="preserve"> (Branches: 2, Depth: 3, Variance)</w:t>
      </w:r>
    </w:p>
    <w:p w:rsidR="000B7758" w:rsidRPr="00621F72" w:rsidRDefault="000B7758" w:rsidP="000B7758">
      <w:pPr>
        <w:pStyle w:val="ListParagraph"/>
        <w:numPr>
          <w:ilvl w:val="0"/>
          <w:numId w:val="1"/>
        </w:numPr>
        <w:rPr>
          <w:b/>
          <w:bCs/>
        </w:rPr>
      </w:pPr>
      <w:r>
        <w:t xml:space="preserve">Neural </w:t>
      </w:r>
      <w:r w:rsidR="00621F72">
        <w:t>N</w:t>
      </w:r>
      <w:r>
        <w:t>etwork</w:t>
      </w:r>
    </w:p>
    <w:p w:rsidR="00621F72" w:rsidRDefault="00F94839" w:rsidP="000B7758">
      <w:pPr>
        <w:pStyle w:val="ListParagraph"/>
        <w:numPr>
          <w:ilvl w:val="0"/>
          <w:numId w:val="1"/>
        </w:numPr>
        <w:rPr>
          <w:bCs/>
        </w:rPr>
      </w:pPr>
      <w:r>
        <w:rPr>
          <w:bCs/>
        </w:rPr>
        <w:t xml:space="preserve">Auto </w:t>
      </w:r>
      <w:r w:rsidR="00621F72" w:rsidRPr="00621F72">
        <w:rPr>
          <w:bCs/>
        </w:rPr>
        <w:t>Neural Network</w:t>
      </w:r>
    </w:p>
    <w:p w:rsidR="00F94839" w:rsidRPr="00621F72" w:rsidRDefault="00F94839" w:rsidP="00F94839">
      <w:pPr>
        <w:pStyle w:val="ListParagraph"/>
        <w:numPr>
          <w:ilvl w:val="0"/>
          <w:numId w:val="1"/>
        </w:numPr>
        <w:rPr>
          <w:b/>
          <w:bCs/>
        </w:rPr>
      </w:pPr>
      <w:r>
        <w:t xml:space="preserve">PCA HP </w:t>
      </w:r>
      <w:r>
        <w:t>Neural Network</w:t>
      </w:r>
    </w:p>
    <w:p w:rsidR="00F94839" w:rsidRPr="00621F72" w:rsidRDefault="00F94839" w:rsidP="000B7758">
      <w:pPr>
        <w:pStyle w:val="ListParagraph"/>
        <w:numPr>
          <w:ilvl w:val="0"/>
          <w:numId w:val="1"/>
        </w:numPr>
        <w:rPr>
          <w:bCs/>
        </w:rPr>
      </w:pPr>
      <w:r>
        <w:rPr>
          <w:bCs/>
        </w:rPr>
        <w:lastRenderedPageBreak/>
        <w:t>HP Forest</w:t>
      </w:r>
    </w:p>
    <w:p w:rsidR="00337BB4" w:rsidRDefault="00F94839" w:rsidP="000B7758">
      <w:pPr>
        <w:pStyle w:val="ListParagraph"/>
        <w:numPr>
          <w:ilvl w:val="0"/>
          <w:numId w:val="1"/>
        </w:numPr>
        <w:rPr>
          <w:bCs/>
        </w:rPr>
      </w:pPr>
      <w:r>
        <w:rPr>
          <w:bCs/>
        </w:rPr>
        <w:t xml:space="preserve">PCA </w:t>
      </w:r>
      <w:r w:rsidR="00621F72">
        <w:rPr>
          <w:bCs/>
        </w:rPr>
        <w:t xml:space="preserve">Gradient </w:t>
      </w:r>
      <w:r w:rsidR="00337BB4" w:rsidRPr="00337BB4">
        <w:rPr>
          <w:bCs/>
        </w:rPr>
        <w:t>Boost</w:t>
      </w:r>
      <w:r w:rsidR="0082176A">
        <w:rPr>
          <w:bCs/>
        </w:rPr>
        <w:t xml:space="preserve"> </w:t>
      </w:r>
      <w:r w:rsidR="003A259E">
        <w:rPr>
          <w:bCs/>
        </w:rPr>
        <w:t>Model</w:t>
      </w:r>
    </w:p>
    <w:p w:rsidR="00F94839" w:rsidRPr="00621F72" w:rsidRDefault="00F94839" w:rsidP="00F94839">
      <w:pPr>
        <w:pStyle w:val="ListParagraph"/>
        <w:numPr>
          <w:ilvl w:val="0"/>
          <w:numId w:val="1"/>
        </w:numPr>
        <w:rPr>
          <w:b/>
          <w:bCs/>
        </w:rPr>
      </w:pPr>
      <w:r>
        <w:rPr>
          <w:bCs/>
        </w:rPr>
        <w:t xml:space="preserve">Decision tree + regression + HP </w:t>
      </w:r>
      <w:r>
        <w:t>Neural Network</w:t>
      </w:r>
    </w:p>
    <w:p w:rsidR="000B7758" w:rsidRPr="000B7758" w:rsidRDefault="000B7758" w:rsidP="000B7758"/>
    <w:p w:rsidR="00D74348" w:rsidRDefault="00EA66EE" w:rsidP="00D74348">
      <w:pPr>
        <w:ind w:firstLine="360"/>
        <w:rPr>
          <w:sz w:val="24"/>
          <w:szCs w:val="24"/>
        </w:rPr>
      </w:pPr>
      <w:r w:rsidRPr="00EA66EE">
        <w:rPr>
          <w:sz w:val="24"/>
          <w:szCs w:val="24"/>
        </w:rPr>
        <w:t xml:space="preserve">From the </w:t>
      </w:r>
      <w:r w:rsidR="008B41EC">
        <w:rPr>
          <w:sz w:val="24"/>
          <w:szCs w:val="24"/>
        </w:rPr>
        <w:t xml:space="preserve">final modeling phase the ensembled model </w:t>
      </w:r>
      <w:r w:rsidRPr="00EA66EE">
        <w:rPr>
          <w:sz w:val="24"/>
          <w:szCs w:val="24"/>
        </w:rPr>
        <w:t xml:space="preserve">produced the best results </w:t>
      </w:r>
      <w:r>
        <w:rPr>
          <w:sz w:val="24"/>
          <w:szCs w:val="24"/>
        </w:rPr>
        <w:t xml:space="preserve">with the lowest </w:t>
      </w:r>
      <w:r w:rsidR="00621F72">
        <w:rPr>
          <w:sz w:val="24"/>
          <w:szCs w:val="24"/>
        </w:rPr>
        <w:t xml:space="preserve">root average squared error (RASE) </w:t>
      </w:r>
      <w:r>
        <w:rPr>
          <w:sz w:val="24"/>
          <w:szCs w:val="24"/>
        </w:rPr>
        <w:t xml:space="preserve">of </w:t>
      </w:r>
      <w:r w:rsidR="008B41EC">
        <w:rPr>
          <w:sz w:val="24"/>
          <w:szCs w:val="24"/>
        </w:rPr>
        <w:t>10</w:t>
      </w:r>
      <w:r w:rsidR="006F29C5">
        <w:rPr>
          <w:sz w:val="24"/>
          <w:szCs w:val="24"/>
        </w:rPr>
        <w:t>41.394</w:t>
      </w:r>
      <w:r w:rsidR="008B41EC">
        <w:rPr>
          <w:sz w:val="24"/>
          <w:szCs w:val="24"/>
        </w:rPr>
        <w:t xml:space="preserve"> </w:t>
      </w:r>
      <w:r w:rsidRPr="00EA66EE">
        <w:rPr>
          <w:sz w:val="24"/>
          <w:szCs w:val="24"/>
        </w:rPr>
        <w:t>out of the models</w:t>
      </w:r>
      <w:r w:rsidR="008B41EC">
        <w:rPr>
          <w:sz w:val="24"/>
          <w:szCs w:val="24"/>
        </w:rPr>
        <w:t xml:space="preserve"> </w:t>
      </w:r>
      <w:r w:rsidR="00307A6C">
        <w:rPr>
          <w:sz w:val="24"/>
          <w:szCs w:val="24"/>
        </w:rPr>
        <w:t>(</w:t>
      </w:r>
      <w:hyperlink w:anchor="Ensemble" w:history="1">
        <w:r w:rsidR="003E6307" w:rsidRPr="003E6307">
          <w:rPr>
            <w:rStyle w:val="Hyperlink"/>
          </w:rPr>
          <w:t>Figure 8</w:t>
        </w:r>
      </w:hyperlink>
      <w:r w:rsidR="00307A6C">
        <w:rPr>
          <w:sz w:val="24"/>
          <w:szCs w:val="24"/>
        </w:rPr>
        <w:t>)</w:t>
      </w:r>
      <w:r w:rsidR="00D74348">
        <w:rPr>
          <w:sz w:val="24"/>
          <w:szCs w:val="24"/>
        </w:rPr>
        <w:t xml:space="preserve">. </w:t>
      </w:r>
      <w:r w:rsidR="008B41EC">
        <w:rPr>
          <w:sz w:val="24"/>
          <w:szCs w:val="24"/>
        </w:rPr>
        <w:t>The ensembled model includes 4 linear regression models, 4 decision trees</w:t>
      </w:r>
      <w:r w:rsidR="001134CC">
        <w:rPr>
          <w:sz w:val="24"/>
          <w:szCs w:val="24"/>
        </w:rPr>
        <w:t xml:space="preserve">, random forest, boost </w:t>
      </w:r>
      <w:r w:rsidR="008B41EC">
        <w:rPr>
          <w:sz w:val="24"/>
          <w:szCs w:val="24"/>
        </w:rPr>
        <w:t xml:space="preserve">and </w:t>
      </w:r>
      <w:r w:rsidR="001134CC">
        <w:rPr>
          <w:sz w:val="24"/>
          <w:szCs w:val="24"/>
        </w:rPr>
        <w:t>3</w:t>
      </w:r>
      <w:r w:rsidR="008B41EC">
        <w:rPr>
          <w:sz w:val="24"/>
          <w:szCs w:val="24"/>
        </w:rPr>
        <w:t xml:space="preserve"> neural networks. S</w:t>
      </w:r>
      <w:r w:rsidR="00D74348">
        <w:rPr>
          <w:sz w:val="24"/>
          <w:szCs w:val="24"/>
        </w:rPr>
        <w:t>ignificant variables:</w:t>
      </w:r>
    </w:p>
    <w:p w:rsidR="00D74348" w:rsidRDefault="00EA66EE" w:rsidP="00D74348">
      <w:pPr>
        <w:pStyle w:val="ListParagraph"/>
        <w:numPr>
          <w:ilvl w:val="0"/>
          <w:numId w:val="6"/>
        </w:numPr>
      </w:pPr>
      <w:r w:rsidRPr="00D74348">
        <w:t>DailyDepartureFromNormalAverageTemp</w:t>
      </w:r>
    </w:p>
    <w:p w:rsidR="00D74348" w:rsidRDefault="00EA66EE" w:rsidP="00D74348">
      <w:pPr>
        <w:pStyle w:val="ListParagraph"/>
        <w:numPr>
          <w:ilvl w:val="0"/>
          <w:numId w:val="6"/>
        </w:numPr>
      </w:pPr>
      <w:r w:rsidRPr="00D74348">
        <w:t>DailySunlightHours</w:t>
      </w:r>
    </w:p>
    <w:p w:rsidR="00D74348" w:rsidRDefault="00EA66EE" w:rsidP="00D74348">
      <w:pPr>
        <w:pStyle w:val="ListParagraph"/>
        <w:numPr>
          <w:ilvl w:val="0"/>
          <w:numId w:val="6"/>
        </w:numPr>
      </w:pPr>
      <w:r w:rsidRPr="00D74348">
        <w:t>DailyVisibility</w:t>
      </w:r>
    </w:p>
    <w:p w:rsidR="00D74348" w:rsidRDefault="00D74348" w:rsidP="00D74348">
      <w:pPr>
        <w:pStyle w:val="ListParagraph"/>
        <w:numPr>
          <w:ilvl w:val="0"/>
          <w:numId w:val="6"/>
        </w:numPr>
      </w:pPr>
      <w:r w:rsidRPr="00D74348">
        <w:t>DailyAverageRelativeHumidity</w:t>
      </w:r>
    </w:p>
    <w:p w:rsidR="00D74348" w:rsidRDefault="00D74348" w:rsidP="00D74348">
      <w:pPr>
        <w:pStyle w:val="ListParagraph"/>
        <w:numPr>
          <w:ilvl w:val="0"/>
          <w:numId w:val="6"/>
        </w:numPr>
      </w:pPr>
      <w:r w:rsidRPr="00D74348">
        <w:t>DailyPresipitation_yes</w:t>
      </w:r>
    </w:p>
    <w:p w:rsidR="00D74348" w:rsidRDefault="00D74348" w:rsidP="00D74348">
      <w:pPr>
        <w:pStyle w:val="ListParagraph"/>
        <w:numPr>
          <w:ilvl w:val="0"/>
          <w:numId w:val="6"/>
        </w:numPr>
      </w:pPr>
      <w:r w:rsidRPr="00D74348">
        <w:t>DailySkyconditions_highalt (1, 2, 3, 4)</w:t>
      </w:r>
    </w:p>
    <w:p w:rsidR="00D74348" w:rsidRDefault="00D74348" w:rsidP="00D74348">
      <w:pPr>
        <w:pStyle w:val="ListParagraph"/>
        <w:numPr>
          <w:ilvl w:val="0"/>
          <w:numId w:val="6"/>
        </w:numPr>
      </w:pPr>
      <w:r w:rsidRPr="00D74348">
        <w:t>DailySkyconditions_medalt (1, 2, 3)</w:t>
      </w:r>
    </w:p>
    <w:p w:rsidR="00EB01C2" w:rsidRDefault="00D74348" w:rsidP="00D74348">
      <w:pPr>
        <w:pStyle w:val="ListParagraph"/>
        <w:numPr>
          <w:ilvl w:val="0"/>
          <w:numId w:val="6"/>
        </w:numPr>
      </w:pPr>
      <w:r w:rsidRPr="00D74348">
        <w:t>DailySkyconditions_lowalt (1, 2, 3, 4, 5).</w:t>
      </w:r>
    </w:p>
    <w:p w:rsidR="00D74348" w:rsidRDefault="006532A9" w:rsidP="006532A9">
      <w:pPr>
        <w:pStyle w:val="Heading2"/>
      </w:pPr>
      <w:r>
        <w:t>Interactive Dashboard</w:t>
      </w:r>
    </w:p>
    <w:p w:rsidR="006532A9" w:rsidRDefault="006532A9" w:rsidP="006532A9">
      <w:pPr>
        <w:rPr>
          <w:sz w:val="24"/>
          <w:szCs w:val="24"/>
        </w:rPr>
      </w:pPr>
      <w:r>
        <w:tab/>
      </w:r>
      <w:r w:rsidRPr="002A75D5">
        <w:rPr>
          <w:sz w:val="24"/>
          <w:szCs w:val="24"/>
        </w:rPr>
        <w:t>This interactive dashboard allows the user to view various metrics related to solar farm output</w:t>
      </w:r>
      <w:r w:rsidR="000F3C52" w:rsidRPr="002A75D5">
        <w:rPr>
          <w:sz w:val="24"/>
          <w:szCs w:val="24"/>
        </w:rPr>
        <w:t xml:space="preserve"> (</w:t>
      </w:r>
      <w:hyperlink w:anchor="Dashboard" w:history="1">
        <w:r w:rsidR="00740963" w:rsidRPr="003E6307">
          <w:rPr>
            <w:rStyle w:val="Hyperlink"/>
            <w:sz w:val="24"/>
            <w:szCs w:val="24"/>
          </w:rPr>
          <w:t xml:space="preserve">Figure </w:t>
        </w:r>
        <w:r w:rsidR="003E6307" w:rsidRPr="003E6307">
          <w:rPr>
            <w:rStyle w:val="Hyperlink"/>
            <w:sz w:val="24"/>
            <w:szCs w:val="24"/>
          </w:rPr>
          <w:t>9</w:t>
        </w:r>
      </w:hyperlink>
      <w:r w:rsidR="000F3C52" w:rsidRPr="002A75D5">
        <w:rPr>
          <w:sz w:val="24"/>
          <w:szCs w:val="24"/>
        </w:rPr>
        <w:t>)</w:t>
      </w:r>
      <w:r w:rsidRPr="002A75D5">
        <w:rPr>
          <w:sz w:val="24"/>
          <w:szCs w:val="24"/>
        </w:rPr>
        <w:t xml:space="preserve">. The user can set the dashboard to any month of the year to view the solar output along with the measure of values for the respected metrics for that </w:t>
      </w:r>
      <w:r w:rsidR="00BA1EF4" w:rsidRPr="002A75D5">
        <w:rPr>
          <w:sz w:val="24"/>
          <w:szCs w:val="24"/>
        </w:rPr>
        <w:t>month</w:t>
      </w:r>
      <w:r w:rsidRPr="002A75D5">
        <w:rPr>
          <w:sz w:val="24"/>
          <w:szCs w:val="24"/>
        </w:rPr>
        <w:t xml:space="preserve">. </w:t>
      </w:r>
      <w:r w:rsidR="007F5144" w:rsidRPr="002A75D5">
        <w:rPr>
          <w:sz w:val="24"/>
          <w:szCs w:val="24"/>
        </w:rPr>
        <w:t xml:space="preserve">The months are </w:t>
      </w:r>
      <w:r w:rsidR="006F29C5" w:rsidRPr="002A75D5">
        <w:rPr>
          <w:sz w:val="24"/>
          <w:szCs w:val="24"/>
        </w:rPr>
        <w:t xml:space="preserve">a cumulation of months together across the multiple years of the data. </w:t>
      </w:r>
      <w:r w:rsidRPr="002A75D5">
        <w:rPr>
          <w:sz w:val="24"/>
          <w:szCs w:val="24"/>
        </w:rPr>
        <w:t xml:space="preserve">The </w:t>
      </w:r>
      <w:r w:rsidR="00BA1EF4" w:rsidRPr="002A75D5">
        <w:rPr>
          <w:sz w:val="24"/>
          <w:szCs w:val="24"/>
        </w:rPr>
        <w:t xml:space="preserve">red </w:t>
      </w:r>
      <w:r w:rsidRPr="002A75D5">
        <w:rPr>
          <w:sz w:val="24"/>
          <w:szCs w:val="24"/>
        </w:rPr>
        <w:t xml:space="preserve">line on the graphs shows the </w:t>
      </w:r>
      <w:r w:rsidR="00BA1EF4" w:rsidRPr="002A75D5">
        <w:rPr>
          <w:sz w:val="24"/>
          <w:szCs w:val="24"/>
        </w:rPr>
        <w:t xml:space="preserve">monthly </w:t>
      </w:r>
      <w:r w:rsidRPr="002A75D5">
        <w:rPr>
          <w:sz w:val="24"/>
          <w:szCs w:val="24"/>
        </w:rPr>
        <w:t xml:space="preserve">average and </w:t>
      </w:r>
      <w:r w:rsidR="00BA1EF4" w:rsidRPr="002A75D5">
        <w:rPr>
          <w:sz w:val="24"/>
          <w:szCs w:val="24"/>
        </w:rPr>
        <w:t xml:space="preserve">the green line indicated the overall average for that metric across all time. This gives the user an idea of how far off a month is from the overall average. </w:t>
      </w:r>
    </w:p>
    <w:p w:rsidR="00A96697" w:rsidRDefault="00A56A34" w:rsidP="00A96697">
      <w:pPr>
        <w:pStyle w:val="Heading2"/>
      </w:pPr>
      <w:r>
        <w:t>Deployment</w:t>
      </w:r>
    </w:p>
    <w:p w:rsidR="00A56A34" w:rsidRPr="00A56A34" w:rsidRDefault="00A56A34" w:rsidP="00A56A34">
      <w:pPr>
        <w:ind w:firstLine="720"/>
      </w:pPr>
      <w:r>
        <w:rPr>
          <w:sz w:val="24"/>
          <w:szCs w:val="24"/>
        </w:rPr>
        <w:t xml:space="preserve">With this project phase the company with be </w:t>
      </w:r>
      <w:r w:rsidRPr="00440326">
        <w:rPr>
          <w:sz w:val="24"/>
          <w:szCs w:val="24"/>
        </w:rPr>
        <w:t xml:space="preserve">able to predict solar production for the next day </w:t>
      </w:r>
      <w:r>
        <w:rPr>
          <w:sz w:val="24"/>
          <w:szCs w:val="24"/>
        </w:rPr>
        <w:t>and</w:t>
      </w:r>
      <w:r w:rsidRPr="00440326">
        <w:rPr>
          <w:sz w:val="24"/>
          <w:szCs w:val="24"/>
        </w:rPr>
        <w:t xml:space="preserve"> allow</w:t>
      </w:r>
      <w:r>
        <w:t xml:space="preserve"> </w:t>
      </w:r>
      <w:r>
        <w:rPr>
          <w:sz w:val="24"/>
          <w:szCs w:val="24"/>
        </w:rPr>
        <w:t>SAS to determine how much energy is being pulled from the grid. SAS will then be able to derive costs of additional</w:t>
      </w:r>
      <w:r>
        <w:rPr>
          <w:sz w:val="24"/>
          <w:szCs w:val="24"/>
        </w:rPr>
        <w:t xml:space="preserve"> third-party grid</w:t>
      </w:r>
      <w:r>
        <w:rPr>
          <w:sz w:val="24"/>
          <w:szCs w:val="24"/>
        </w:rPr>
        <w:t xml:space="preserve"> energy. Furthermore, they will </w:t>
      </w:r>
      <w:r>
        <w:rPr>
          <w:sz w:val="24"/>
          <w:szCs w:val="24"/>
        </w:rPr>
        <w:t>can decide</w:t>
      </w:r>
      <w:r>
        <w:rPr>
          <w:sz w:val="24"/>
          <w:szCs w:val="24"/>
        </w:rPr>
        <w:t xml:space="preserve"> how allocate </w:t>
      </w:r>
      <w:r>
        <w:rPr>
          <w:sz w:val="24"/>
          <w:szCs w:val="24"/>
        </w:rPr>
        <w:t xml:space="preserve">financial resources to </w:t>
      </w:r>
      <w:r>
        <w:rPr>
          <w:sz w:val="24"/>
          <w:szCs w:val="24"/>
        </w:rPr>
        <w:t xml:space="preserve">additional panels to </w:t>
      </w:r>
      <w:r>
        <w:rPr>
          <w:sz w:val="24"/>
          <w:szCs w:val="24"/>
        </w:rPr>
        <w:t xml:space="preserve">the farm and </w:t>
      </w:r>
      <w:r>
        <w:rPr>
          <w:sz w:val="24"/>
          <w:szCs w:val="24"/>
        </w:rPr>
        <w:t xml:space="preserve">cover grid expenses. The </w:t>
      </w:r>
      <w:r w:rsidRPr="00156E17">
        <w:rPr>
          <w:sz w:val="24"/>
          <w:szCs w:val="24"/>
        </w:rPr>
        <w:t xml:space="preserve">model can also be </w:t>
      </w:r>
      <w:r>
        <w:rPr>
          <w:sz w:val="24"/>
          <w:szCs w:val="24"/>
        </w:rPr>
        <w:t>scaled</w:t>
      </w:r>
      <w:r w:rsidRPr="00156E17">
        <w:rPr>
          <w:sz w:val="24"/>
          <w:szCs w:val="24"/>
        </w:rPr>
        <w:t xml:space="preserve"> </w:t>
      </w:r>
      <w:r>
        <w:rPr>
          <w:sz w:val="24"/>
          <w:szCs w:val="24"/>
        </w:rPr>
        <w:t>to</w:t>
      </w:r>
      <w:r w:rsidRPr="00156E17">
        <w:rPr>
          <w:sz w:val="24"/>
          <w:szCs w:val="24"/>
        </w:rPr>
        <w:t xml:space="preserve"> other SAS locations</w:t>
      </w:r>
      <w:r>
        <w:rPr>
          <w:sz w:val="24"/>
          <w:szCs w:val="24"/>
        </w:rPr>
        <w:t xml:space="preserve"> with solar farms for the same purposes. With this analysis, SAS can efficiently</w:t>
      </w:r>
      <w:r w:rsidRPr="00883D6D">
        <w:rPr>
          <w:sz w:val="24"/>
          <w:szCs w:val="24"/>
        </w:rPr>
        <w:t xml:space="preserve"> balance energy demand and consumption</w:t>
      </w:r>
      <w:r>
        <w:rPr>
          <w:sz w:val="24"/>
          <w:szCs w:val="24"/>
        </w:rPr>
        <w:t xml:space="preserve"> </w:t>
      </w:r>
      <w:r>
        <w:rPr>
          <w:sz w:val="24"/>
          <w:szCs w:val="24"/>
        </w:rPr>
        <w:t xml:space="preserve">for their solar farm </w:t>
      </w:r>
      <w:r>
        <w:rPr>
          <w:sz w:val="24"/>
          <w:szCs w:val="24"/>
        </w:rPr>
        <w:t>at their headquarters</w:t>
      </w:r>
      <w:r>
        <w:rPr>
          <w:sz w:val="24"/>
          <w:szCs w:val="24"/>
        </w:rPr>
        <w:t xml:space="preserve"> building A</w:t>
      </w:r>
      <w:r>
        <w:rPr>
          <w:sz w:val="24"/>
          <w:szCs w:val="24"/>
        </w:rPr>
        <w:t>.</w:t>
      </w:r>
    </w:p>
    <w:p w:rsidR="00621F72" w:rsidRDefault="00621F72" w:rsidP="00EB01C2"/>
    <w:p w:rsidR="00353B2C" w:rsidRDefault="00353B2C" w:rsidP="00EB01C2"/>
    <w:p w:rsidR="00353B2C" w:rsidRDefault="00353B2C" w:rsidP="00EB01C2"/>
    <w:p w:rsidR="00353B2C" w:rsidRDefault="00353B2C" w:rsidP="00EB01C2">
      <w:bookmarkStart w:id="1" w:name="_GoBack"/>
      <w:bookmarkEnd w:id="1"/>
    </w:p>
    <w:p w:rsidR="00D74348" w:rsidRDefault="003874D9" w:rsidP="00BA1EF4">
      <w:pPr>
        <w:pStyle w:val="Heading1"/>
      </w:pPr>
      <w:r>
        <w:lastRenderedPageBreak/>
        <w:t>Appendix</w:t>
      </w:r>
      <w:bookmarkStart w:id="2" w:name="_Figure_1:"/>
      <w:bookmarkEnd w:id="2"/>
    </w:p>
    <w:p w:rsidR="00353B2C" w:rsidRDefault="00353B2C" w:rsidP="00353B2C">
      <w:pPr>
        <w:pStyle w:val="Heading2"/>
      </w:pPr>
      <w:bookmarkStart w:id="3" w:name="dataDictionary"/>
      <w:r>
        <w:rPr>
          <w:noProof/>
        </w:rPr>
        <w:drawing>
          <wp:anchor distT="0" distB="0" distL="114300" distR="114300" simplePos="0" relativeHeight="251681792" behindDoc="1" locked="0" layoutInCell="1" allowOverlap="1" wp14:anchorId="1946AAF8" wp14:editId="4719A111">
            <wp:simplePos x="0" y="0"/>
            <wp:positionH relativeFrom="margin">
              <wp:align>center</wp:align>
            </wp:positionH>
            <wp:positionV relativeFrom="paragraph">
              <wp:posOffset>239023</wp:posOffset>
            </wp:positionV>
            <wp:extent cx="7581900" cy="425671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81900" cy="4256719"/>
                    </a:xfrm>
                    <a:prstGeom prst="rect">
                      <a:avLst/>
                    </a:prstGeom>
                  </pic:spPr>
                </pic:pic>
              </a:graphicData>
            </a:graphic>
            <wp14:sizeRelH relativeFrom="margin">
              <wp14:pctWidth>0</wp14:pctWidth>
            </wp14:sizeRelH>
            <wp14:sizeRelV relativeFrom="margin">
              <wp14:pctHeight>0</wp14:pctHeight>
            </wp14:sizeRelV>
          </wp:anchor>
        </w:drawing>
      </w:r>
      <w:bookmarkEnd w:id="3"/>
      <w:r>
        <w:t>Data Dictionary</w:t>
      </w:r>
    </w:p>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Pr="00353B2C" w:rsidRDefault="00353B2C" w:rsidP="00353B2C"/>
    <w:p w:rsidR="00353B2C" w:rsidRDefault="00353B2C" w:rsidP="00353B2C"/>
    <w:p w:rsidR="00353B2C" w:rsidRDefault="00353B2C" w:rsidP="00353B2C">
      <w:pPr>
        <w:pStyle w:val="Heading2"/>
      </w:pPr>
      <w:r>
        <w:t>Figure 1:</w:t>
      </w:r>
    </w:p>
    <w:p w:rsidR="00353B2C" w:rsidRDefault="00353B2C" w:rsidP="00353B2C">
      <w:bookmarkStart w:id="4" w:name="Fig1"/>
      <w:r>
        <w:rPr>
          <w:noProof/>
        </w:rPr>
        <w:drawing>
          <wp:anchor distT="0" distB="0" distL="114300" distR="114300" simplePos="0" relativeHeight="251683840" behindDoc="1" locked="0" layoutInCell="1" allowOverlap="1" wp14:anchorId="71DB7C46" wp14:editId="0C3B6B4A">
            <wp:simplePos x="0" y="0"/>
            <wp:positionH relativeFrom="margin">
              <wp:align>center</wp:align>
            </wp:positionH>
            <wp:positionV relativeFrom="paragraph">
              <wp:posOffset>76655</wp:posOffset>
            </wp:positionV>
            <wp:extent cx="6350173" cy="3784372"/>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50173" cy="3784372"/>
                    </a:xfrm>
                    <a:prstGeom prst="rect">
                      <a:avLst/>
                    </a:prstGeom>
                  </pic:spPr>
                </pic:pic>
              </a:graphicData>
            </a:graphic>
            <wp14:sizeRelH relativeFrom="margin">
              <wp14:pctWidth>0</wp14:pctWidth>
            </wp14:sizeRelH>
            <wp14:sizeRelV relativeFrom="margin">
              <wp14:pctHeight>0</wp14:pctHeight>
            </wp14:sizeRelV>
          </wp:anchor>
        </w:drawing>
      </w:r>
      <w:bookmarkEnd w:id="4"/>
    </w:p>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Pr>
        <w:pStyle w:val="Heading2"/>
      </w:pPr>
      <w:r w:rsidRPr="003874D9">
        <w:rPr>
          <w:noProof/>
        </w:rPr>
        <w:lastRenderedPageBreak/>
        <w:drawing>
          <wp:anchor distT="0" distB="0" distL="114300" distR="114300" simplePos="0" relativeHeight="251685888" behindDoc="1" locked="0" layoutInCell="1" allowOverlap="1" wp14:anchorId="7A7CCBC7" wp14:editId="20A28AFB">
            <wp:simplePos x="0" y="0"/>
            <wp:positionH relativeFrom="margin">
              <wp:align>center</wp:align>
            </wp:positionH>
            <wp:positionV relativeFrom="paragraph">
              <wp:posOffset>240977</wp:posOffset>
            </wp:positionV>
            <wp:extent cx="7112479" cy="2849781"/>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12479" cy="2849781"/>
                    </a:xfrm>
                    <a:prstGeom prst="rect">
                      <a:avLst/>
                    </a:prstGeom>
                  </pic:spPr>
                </pic:pic>
              </a:graphicData>
            </a:graphic>
            <wp14:sizeRelH relativeFrom="margin">
              <wp14:pctWidth>0</wp14:pctWidth>
            </wp14:sizeRelH>
            <wp14:sizeRelV relativeFrom="margin">
              <wp14:pctHeight>0</wp14:pctHeight>
            </wp14:sizeRelV>
          </wp:anchor>
        </w:drawing>
      </w:r>
      <w:bookmarkStart w:id="5" w:name="Fig2"/>
      <w:bookmarkEnd w:id="5"/>
      <w:r>
        <w:t>Figure 2:</w:t>
      </w:r>
    </w:p>
    <w:p w:rsidR="00353B2C" w:rsidRP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Pr>
        <w:pStyle w:val="Heading2"/>
        <w:tabs>
          <w:tab w:val="left" w:pos="6018"/>
        </w:tabs>
      </w:pPr>
      <w:r>
        <w:t xml:space="preserve">Figure 3: </w:t>
      </w:r>
    </w:p>
    <w:p w:rsidR="00353B2C" w:rsidRDefault="00353B2C" w:rsidP="00353B2C">
      <w:pPr>
        <w:pStyle w:val="Heading2"/>
        <w:tabs>
          <w:tab w:val="left" w:pos="6018"/>
        </w:tabs>
      </w:pPr>
      <w:r>
        <w:t>Figure 4:</w:t>
      </w:r>
      <w:r>
        <w:tab/>
      </w:r>
    </w:p>
    <w:p w:rsidR="00353B2C" w:rsidRPr="00353B2C" w:rsidRDefault="00353B2C" w:rsidP="00353B2C">
      <w:bookmarkStart w:id="6" w:name="Fig4"/>
      <w:r>
        <w:rPr>
          <w:noProof/>
        </w:rPr>
        <w:drawing>
          <wp:anchor distT="0" distB="0" distL="114300" distR="114300" simplePos="0" relativeHeight="251689984" behindDoc="1" locked="0" layoutInCell="1" allowOverlap="1" wp14:anchorId="1F387BEE" wp14:editId="54F72390">
            <wp:simplePos x="0" y="0"/>
            <wp:positionH relativeFrom="margin">
              <wp:posOffset>2984332</wp:posOffset>
            </wp:positionH>
            <wp:positionV relativeFrom="paragraph">
              <wp:posOffset>175801</wp:posOffset>
            </wp:positionV>
            <wp:extent cx="3796626" cy="39077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96626" cy="3907766"/>
                    </a:xfrm>
                    <a:prstGeom prst="rect">
                      <a:avLst/>
                    </a:prstGeom>
                  </pic:spPr>
                </pic:pic>
              </a:graphicData>
            </a:graphic>
            <wp14:sizeRelH relativeFrom="margin">
              <wp14:pctWidth>0</wp14:pctWidth>
            </wp14:sizeRelH>
            <wp14:sizeRelV relativeFrom="margin">
              <wp14:pctHeight>0</wp14:pctHeight>
            </wp14:sizeRelV>
          </wp:anchor>
        </w:drawing>
      </w:r>
      <w:bookmarkStart w:id="7" w:name="Fig3"/>
      <w:bookmarkEnd w:id="6"/>
      <w:r>
        <w:rPr>
          <w:noProof/>
        </w:rPr>
        <w:drawing>
          <wp:anchor distT="0" distB="0" distL="114300" distR="114300" simplePos="0" relativeHeight="251687936" behindDoc="1" locked="0" layoutInCell="1" allowOverlap="1" wp14:anchorId="2620A9D4" wp14:editId="4E1FFFCF">
            <wp:simplePos x="0" y="0"/>
            <wp:positionH relativeFrom="margin">
              <wp:posOffset>-819318</wp:posOffset>
            </wp:positionH>
            <wp:positionV relativeFrom="paragraph">
              <wp:posOffset>183779</wp:posOffset>
            </wp:positionV>
            <wp:extent cx="3765575" cy="3899140"/>
            <wp:effectExtent l="0" t="0" r="635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65575" cy="3899140"/>
                    </a:xfrm>
                    <a:prstGeom prst="rect">
                      <a:avLst/>
                    </a:prstGeom>
                  </pic:spPr>
                </pic:pic>
              </a:graphicData>
            </a:graphic>
            <wp14:sizeRelH relativeFrom="margin">
              <wp14:pctWidth>0</wp14:pctWidth>
            </wp14:sizeRelH>
            <wp14:sizeRelV relativeFrom="margin">
              <wp14:pctHeight>0</wp14:pctHeight>
            </wp14:sizeRelV>
          </wp:anchor>
        </w:drawing>
      </w:r>
      <w:bookmarkEnd w:id="7"/>
    </w:p>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472982" w:rsidP="00353B2C">
      <w:r>
        <w:rPr>
          <w:noProof/>
        </w:rPr>
        <mc:AlternateContent>
          <mc:Choice Requires="wps">
            <w:drawing>
              <wp:anchor distT="0" distB="0" distL="114300" distR="114300" simplePos="0" relativeHeight="251692032" behindDoc="0" locked="0" layoutInCell="1" allowOverlap="1">
                <wp:simplePos x="0" y="0"/>
                <wp:positionH relativeFrom="column">
                  <wp:posOffset>4701395</wp:posOffset>
                </wp:positionH>
                <wp:positionV relativeFrom="paragraph">
                  <wp:posOffset>195185</wp:posOffset>
                </wp:positionV>
                <wp:extent cx="681487" cy="284671"/>
                <wp:effectExtent l="0" t="0" r="23495" b="20320"/>
                <wp:wrapNone/>
                <wp:docPr id="5" name="Text Box 5"/>
                <wp:cNvGraphicFramePr/>
                <a:graphic xmlns:a="http://schemas.openxmlformats.org/drawingml/2006/main">
                  <a:graphicData uri="http://schemas.microsoft.com/office/word/2010/wordprocessingShape">
                    <wps:wsp>
                      <wps:cNvSpPr txBox="1"/>
                      <wps:spPr>
                        <a:xfrm>
                          <a:off x="0" y="0"/>
                          <a:ext cx="681487" cy="284671"/>
                        </a:xfrm>
                        <a:prstGeom prst="rect">
                          <a:avLst/>
                        </a:prstGeom>
                        <a:solidFill>
                          <a:schemeClr val="lt1"/>
                        </a:solidFill>
                        <a:ln w="6350">
                          <a:solidFill>
                            <a:prstClr val="black"/>
                          </a:solidFill>
                        </a:ln>
                      </wps:spPr>
                      <wps:txbx>
                        <w:txbxContent>
                          <w:p w:rsidR="00472982" w:rsidRDefault="00472982">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0.2pt;margin-top:15.35pt;width:53.65pt;height:2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" fillcolor="white [3201]" strokeweight=".5pt">
                <v:textbox>
                  <w:txbxContent>
                    <w:p w:rsidR="00472982" w:rsidRDefault="00472982">
                      <w:r>
                        <w:t>Figure 4</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888461</wp:posOffset>
                </wp:positionH>
                <wp:positionV relativeFrom="paragraph">
                  <wp:posOffset>160367</wp:posOffset>
                </wp:positionV>
                <wp:extent cx="698740" cy="276045"/>
                <wp:effectExtent l="0" t="0" r="25400" b="10160"/>
                <wp:wrapNone/>
                <wp:docPr id="4" name="Text Box 4"/>
                <wp:cNvGraphicFramePr/>
                <a:graphic xmlns:a="http://schemas.openxmlformats.org/drawingml/2006/main">
                  <a:graphicData uri="http://schemas.microsoft.com/office/word/2010/wordprocessingShape">
                    <wps:wsp>
                      <wps:cNvSpPr txBox="1"/>
                      <wps:spPr>
                        <a:xfrm>
                          <a:off x="0" y="0"/>
                          <a:ext cx="698740" cy="276045"/>
                        </a:xfrm>
                        <a:prstGeom prst="rect">
                          <a:avLst/>
                        </a:prstGeom>
                        <a:solidFill>
                          <a:schemeClr val="lt1"/>
                        </a:solidFill>
                        <a:ln w="6350">
                          <a:solidFill>
                            <a:prstClr val="black"/>
                          </a:solidFill>
                        </a:ln>
                      </wps:spPr>
                      <wps:txbx>
                        <w:txbxContent>
                          <w:p w:rsidR="00472982" w:rsidRDefault="00472982">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69.95pt;margin-top:12.65pt;width:5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" fillcolor="white [3201]" strokeweight=".5pt">
                <v:textbox>
                  <w:txbxContent>
                    <w:p w:rsidR="00472982" w:rsidRDefault="00472982">
                      <w:r>
                        <w:t>Figure 3</w:t>
                      </w:r>
                    </w:p>
                  </w:txbxContent>
                </v:textbox>
              </v:shape>
            </w:pict>
          </mc:Fallback>
        </mc:AlternateContent>
      </w:r>
    </w:p>
    <w:p w:rsidR="00353B2C" w:rsidRDefault="00472982" w:rsidP="00472982">
      <w:pPr>
        <w:pStyle w:val="Heading2"/>
      </w:pPr>
      <w:r>
        <w:lastRenderedPageBreak/>
        <w:t>Figure 5</w:t>
      </w:r>
    </w:p>
    <w:p w:rsidR="00472982" w:rsidRPr="00472982" w:rsidRDefault="00472982" w:rsidP="00472982">
      <w:bookmarkStart w:id="8" w:name="Fig5"/>
      <w:r>
        <w:rPr>
          <w:noProof/>
        </w:rPr>
        <w:drawing>
          <wp:anchor distT="0" distB="0" distL="114300" distR="114300" simplePos="0" relativeHeight="251694080" behindDoc="1" locked="0" layoutInCell="1" allowOverlap="1" wp14:anchorId="7B83ED11" wp14:editId="0F2A956C">
            <wp:simplePos x="0" y="0"/>
            <wp:positionH relativeFrom="margin">
              <wp:align>center</wp:align>
            </wp:positionH>
            <wp:positionV relativeFrom="paragraph">
              <wp:posOffset>7380</wp:posOffset>
            </wp:positionV>
            <wp:extent cx="3956821" cy="435292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56821" cy="4352925"/>
                    </a:xfrm>
                    <a:prstGeom prst="rect">
                      <a:avLst/>
                    </a:prstGeom>
                  </pic:spPr>
                </pic:pic>
              </a:graphicData>
            </a:graphic>
            <wp14:sizeRelH relativeFrom="margin">
              <wp14:pctWidth>0</wp14:pctWidth>
            </wp14:sizeRelH>
            <wp14:sizeRelV relativeFrom="margin">
              <wp14:pctHeight>0</wp14:pctHeight>
            </wp14:sizeRelV>
          </wp:anchor>
        </w:drawing>
      </w:r>
      <w:bookmarkEnd w:id="8"/>
    </w:p>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353B2C" w:rsidRDefault="00353B2C" w:rsidP="00353B2C"/>
    <w:p w:rsidR="00472982" w:rsidRDefault="00472982" w:rsidP="00353B2C"/>
    <w:p w:rsidR="00472982" w:rsidRDefault="00472982" w:rsidP="00353B2C"/>
    <w:p w:rsidR="00472982" w:rsidRDefault="00472982" w:rsidP="00353B2C"/>
    <w:p w:rsidR="00472982" w:rsidRDefault="00472982" w:rsidP="00353B2C"/>
    <w:p w:rsidR="00472982" w:rsidRDefault="00472982" w:rsidP="00353B2C"/>
    <w:p w:rsidR="00472982" w:rsidRDefault="00472982" w:rsidP="00353B2C"/>
    <w:p w:rsidR="00472982" w:rsidRDefault="00472982" w:rsidP="00472982">
      <w:pPr>
        <w:pStyle w:val="Heading2"/>
      </w:pPr>
      <w:r>
        <w:t>Figure 6</w:t>
      </w:r>
    </w:p>
    <w:p w:rsidR="00472982" w:rsidRDefault="00472982" w:rsidP="00472982">
      <w:bookmarkStart w:id="9" w:name="Fig6"/>
      <w:r>
        <w:rPr>
          <w:noProof/>
        </w:rPr>
        <w:drawing>
          <wp:anchor distT="0" distB="0" distL="114300" distR="114300" simplePos="0" relativeHeight="251696128" behindDoc="1" locked="0" layoutInCell="1" allowOverlap="1" wp14:anchorId="37CA0DE4" wp14:editId="5D83C622">
            <wp:simplePos x="0" y="0"/>
            <wp:positionH relativeFrom="column">
              <wp:posOffset>387973</wp:posOffset>
            </wp:positionH>
            <wp:positionV relativeFrom="paragraph">
              <wp:posOffset>6674</wp:posOffset>
            </wp:positionV>
            <wp:extent cx="4849279" cy="4086140"/>
            <wp:effectExtent l="0" t="0" r="889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49279" cy="4086140"/>
                    </a:xfrm>
                    <a:prstGeom prst="rect">
                      <a:avLst/>
                    </a:prstGeom>
                  </pic:spPr>
                </pic:pic>
              </a:graphicData>
            </a:graphic>
            <wp14:sizeRelH relativeFrom="margin">
              <wp14:pctWidth>0</wp14:pctWidth>
            </wp14:sizeRelH>
            <wp14:sizeRelV relativeFrom="margin">
              <wp14:pctHeight>0</wp14:pctHeight>
            </wp14:sizeRelV>
          </wp:anchor>
        </w:drawing>
      </w:r>
      <w:bookmarkEnd w:id="9"/>
    </w:p>
    <w:p w:rsidR="00472982" w:rsidRDefault="00472982" w:rsidP="00472982"/>
    <w:p w:rsidR="00472982" w:rsidRDefault="00472982" w:rsidP="00472982"/>
    <w:p w:rsidR="00472982" w:rsidRDefault="00472982" w:rsidP="00472982"/>
    <w:p w:rsidR="00472982" w:rsidRDefault="00472982" w:rsidP="00472982"/>
    <w:p w:rsidR="00472982" w:rsidRDefault="00472982" w:rsidP="00472982"/>
    <w:p w:rsidR="00472982" w:rsidRDefault="00472982" w:rsidP="00472982"/>
    <w:p w:rsidR="00472982" w:rsidRDefault="00472982" w:rsidP="00472982"/>
    <w:p w:rsidR="00472982" w:rsidRDefault="00472982" w:rsidP="00472982"/>
    <w:p w:rsidR="00472982" w:rsidRDefault="00472982" w:rsidP="00472982"/>
    <w:p w:rsidR="00353B2C" w:rsidRPr="00353B2C" w:rsidRDefault="00353B2C" w:rsidP="00353B2C"/>
    <w:p w:rsidR="00307A6C" w:rsidRPr="00307A6C" w:rsidRDefault="00472982" w:rsidP="00D74348">
      <w:pPr>
        <w:pStyle w:val="Heading2"/>
      </w:pPr>
      <w:bookmarkStart w:id="10" w:name="_Figure_6:_Modeling"/>
      <w:bookmarkStart w:id="11" w:name="_Figure_7:_Modeling"/>
      <w:bookmarkStart w:id="12" w:name="ModelFlow"/>
      <w:bookmarkEnd w:id="10"/>
      <w:bookmarkEnd w:id="11"/>
      <w:r>
        <w:rPr>
          <w:noProof/>
        </w:rPr>
        <w:lastRenderedPageBreak/>
        <w:drawing>
          <wp:anchor distT="0" distB="0" distL="114300" distR="114300" simplePos="0" relativeHeight="251677696" behindDoc="1" locked="0" layoutInCell="1" allowOverlap="1" wp14:anchorId="68CC5C9E">
            <wp:simplePos x="0" y="0"/>
            <wp:positionH relativeFrom="margin">
              <wp:posOffset>-155275</wp:posOffset>
            </wp:positionH>
            <wp:positionV relativeFrom="paragraph">
              <wp:posOffset>267419</wp:posOffset>
            </wp:positionV>
            <wp:extent cx="5598543" cy="3209414"/>
            <wp:effectExtent l="19050" t="19050" r="2159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1294" cy="32167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12"/>
      <w:r w:rsidR="00AA1F1F">
        <w:t xml:space="preserve">Figure </w:t>
      </w:r>
      <w:r>
        <w:t>7</w:t>
      </w:r>
      <w:r w:rsidR="00AA1F1F">
        <w:t>: Modeling Pipeline</w:t>
      </w:r>
    </w:p>
    <w:p w:rsidR="00307A6C" w:rsidRDefault="00307A6C" w:rsidP="00307A6C"/>
    <w:p w:rsidR="00307A6C" w:rsidRDefault="00307A6C" w:rsidP="00307A6C"/>
    <w:p w:rsidR="00307A6C" w:rsidRDefault="00307A6C" w:rsidP="00307A6C"/>
    <w:p w:rsidR="00307A6C" w:rsidRDefault="00307A6C" w:rsidP="00307A6C"/>
    <w:p w:rsidR="00307A6C" w:rsidRDefault="00307A6C" w:rsidP="00307A6C"/>
    <w:p w:rsidR="00307A6C" w:rsidRDefault="00307A6C" w:rsidP="00307A6C"/>
    <w:p w:rsidR="00307A6C" w:rsidRDefault="00307A6C" w:rsidP="00307A6C"/>
    <w:p w:rsidR="00307A6C" w:rsidRDefault="00307A6C" w:rsidP="00307A6C"/>
    <w:p w:rsidR="00307A6C" w:rsidRDefault="00307A6C" w:rsidP="00307A6C"/>
    <w:p w:rsidR="00307A6C" w:rsidRDefault="00307A6C" w:rsidP="00307A6C">
      <w:pPr>
        <w:ind w:firstLine="720"/>
      </w:pPr>
    </w:p>
    <w:p w:rsidR="005C4C2B" w:rsidRDefault="005C4C2B" w:rsidP="00307A6C"/>
    <w:p w:rsidR="00472982" w:rsidRPr="00307A6C" w:rsidRDefault="00472982" w:rsidP="00307A6C"/>
    <w:p w:rsidR="00077C3B" w:rsidRDefault="00D74348" w:rsidP="00D74348">
      <w:pPr>
        <w:pStyle w:val="Heading2"/>
      </w:pPr>
      <w:bookmarkStart w:id="13" w:name="_Figure_7:_Backwards"/>
      <w:bookmarkStart w:id="14" w:name="_Figure_8:_Backwards"/>
      <w:bookmarkEnd w:id="13"/>
      <w:bookmarkEnd w:id="14"/>
      <w:r>
        <w:t xml:space="preserve">Figure </w:t>
      </w:r>
      <w:r w:rsidR="00472982">
        <w:t>8</w:t>
      </w:r>
      <w:r>
        <w:t>:</w:t>
      </w:r>
      <w:r w:rsidR="00AA1F1F">
        <w:t xml:space="preserve"> </w:t>
      </w:r>
      <w:r w:rsidR="006532A9">
        <w:t>Ensemble Model</w:t>
      </w:r>
    </w:p>
    <w:p w:rsidR="007A449F" w:rsidRDefault="00472982" w:rsidP="00AA1F1F">
      <w:pPr>
        <w:rPr>
          <w:noProof/>
        </w:rPr>
      </w:pPr>
      <w:bookmarkStart w:id="15" w:name="Ensemble"/>
      <w:r>
        <w:rPr>
          <w:noProof/>
        </w:rPr>
        <w:drawing>
          <wp:anchor distT="0" distB="0" distL="114300" distR="114300" simplePos="0" relativeHeight="251678720" behindDoc="1" locked="0" layoutInCell="1" allowOverlap="1" wp14:anchorId="1363B402">
            <wp:simplePos x="0" y="0"/>
            <wp:positionH relativeFrom="margin">
              <wp:align>center</wp:align>
            </wp:positionH>
            <wp:positionV relativeFrom="paragraph">
              <wp:posOffset>9345</wp:posOffset>
            </wp:positionV>
            <wp:extent cx="5270740" cy="974186"/>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0740" cy="974186"/>
                    </a:xfrm>
                    <a:prstGeom prst="rect">
                      <a:avLst/>
                    </a:prstGeom>
                  </pic:spPr>
                </pic:pic>
              </a:graphicData>
            </a:graphic>
            <wp14:sizeRelH relativeFrom="margin">
              <wp14:pctWidth>0</wp14:pctWidth>
            </wp14:sizeRelH>
            <wp14:sizeRelV relativeFrom="margin">
              <wp14:pctHeight>0</wp14:pctHeight>
            </wp14:sizeRelV>
          </wp:anchor>
        </w:drawing>
      </w:r>
      <w:bookmarkEnd w:id="15"/>
      <w:r w:rsidR="00AA1F1F">
        <w:rPr>
          <w:noProof/>
        </w:rPr>
        <w:t xml:space="preserve"> </w:t>
      </w:r>
    </w:p>
    <w:p w:rsidR="007A449F" w:rsidRPr="007A449F" w:rsidRDefault="007A449F" w:rsidP="007A449F"/>
    <w:p w:rsidR="00472982" w:rsidRDefault="00472982" w:rsidP="007A449F">
      <w:r>
        <w:rPr>
          <w:noProof/>
        </w:rPr>
        <mc:AlternateContent>
          <mc:Choice Requires="wps">
            <w:drawing>
              <wp:anchor distT="0" distB="0" distL="114300" distR="114300" simplePos="0" relativeHeight="251668480" behindDoc="0" locked="0" layoutInCell="1" allowOverlap="1">
                <wp:simplePos x="0" y="0"/>
                <wp:positionH relativeFrom="margin">
                  <wp:posOffset>327804</wp:posOffset>
                </wp:positionH>
                <wp:positionV relativeFrom="paragraph">
                  <wp:posOffset>111472</wp:posOffset>
                </wp:positionV>
                <wp:extent cx="5261730" cy="155276"/>
                <wp:effectExtent l="0" t="0" r="15240" b="16510"/>
                <wp:wrapNone/>
                <wp:docPr id="12" name="Rectangle 12"/>
                <wp:cNvGraphicFramePr/>
                <a:graphic xmlns:a="http://schemas.openxmlformats.org/drawingml/2006/main">
                  <a:graphicData uri="http://schemas.microsoft.com/office/word/2010/wordprocessingShape">
                    <wps:wsp>
                      <wps:cNvSpPr/>
                      <wps:spPr>
                        <a:xfrm>
                          <a:off x="0" y="0"/>
                          <a:ext cx="5261730" cy="155276"/>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50DFE" id="Rectangle 12" o:spid="_x0000_s1026" style="position:absolute;margin-left:25.8pt;margin-top:8.8pt;width:414.3pt;height:1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" filled="f" strokecolor="#00b050" strokeweight="1.5pt">
                <w10:wrap anchorx="margin"/>
              </v:rect>
            </w:pict>
          </mc:Fallback>
        </mc:AlternateContent>
      </w:r>
    </w:p>
    <w:p w:rsidR="00472982" w:rsidRPr="007A449F" w:rsidRDefault="00472982" w:rsidP="007A449F"/>
    <w:p w:rsidR="007A449F" w:rsidRPr="007A449F" w:rsidRDefault="000572FE" w:rsidP="008B41EC">
      <w:pPr>
        <w:pStyle w:val="Heading2"/>
      </w:pPr>
      <w:bookmarkStart w:id="16" w:name="Dashboard"/>
      <w:r>
        <w:rPr>
          <w:noProof/>
        </w:rPr>
        <w:drawing>
          <wp:anchor distT="0" distB="0" distL="114300" distR="114300" simplePos="0" relativeHeight="251679744" behindDoc="1" locked="0" layoutInCell="1" allowOverlap="1" wp14:anchorId="2919DDF1">
            <wp:simplePos x="0" y="0"/>
            <wp:positionH relativeFrom="margin">
              <wp:align>center</wp:align>
            </wp:positionH>
            <wp:positionV relativeFrom="paragraph">
              <wp:posOffset>257846</wp:posOffset>
            </wp:positionV>
            <wp:extent cx="6684632" cy="3750108"/>
            <wp:effectExtent l="0" t="0" r="254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84632" cy="3750108"/>
                    </a:xfrm>
                    <a:prstGeom prst="rect">
                      <a:avLst/>
                    </a:prstGeom>
                  </pic:spPr>
                </pic:pic>
              </a:graphicData>
            </a:graphic>
            <wp14:sizeRelH relativeFrom="margin">
              <wp14:pctWidth>0</wp14:pctWidth>
            </wp14:sizeRelH>
            <wp14:sizeRelV relativeFrom="margin">
              <wp14:pctHeight>0</wp14:pctHeight>
            </wp14:sizeRelV>
          </wp:anchor>
        </w:drawing>
      </w:r>
      <w:bookmarkEnd w:id="16"/>
      <w:r w:rsidR="008B41EC">
        <w:t xml:space="preserve">Figure </w:t>
      </w:r>
      <w:r w:rsidR="00472982">
        <w:t>9</w:t>
      </w:r>
      <w:r w:rsidR="008B41EC">
        <w:t>: Interactive Dashboard</w:t>
      </w:r>
    </w:p>
    <w:p w:rsidR="007A449F" w:rsidRPr="007A449F" w:rsidRDefault="007A449F" w:rsidP="007A449F"/>
    <w:p w:rsidR="007A449F" w:rsidRPr="007A449F" w:rsidRDefault="007A449F" w:rsidP="007A449F"/>
    <w:p w:rsidR="007A449F" w:rsidRPr="007A449F" w:rsidRDefault="007A449F" w:rsidP="007A449F"/>
    <w:p w:rsidR="007A449F" w:rsidRDefault="007A449F" w:rsidP="007A449F"/>
    <w:p w:rsidR="00AA1F1F" w:rsidRDefault="00AA1F1F" w:rsidP="007A449F">
      <w:pPr>
        <w:ind w:firstLine="720"/>
      </w:pPr>
    </w:p>
    <w:p w:rsidR="007A449F" w:rsidRDefault="007A449F" w:rsidP="007A449F">
      <w:pPr>
        <w:ind w:firstLine="720"/>
      </w:pPr>
    </w:p>
    <w:p w:rsidR="00EC43F4" w:rsidRDefault="00EC43F4" w:rsidP="007A449F">
      <w:pPr>
        <w:ind w:firstLine="720"/>
      </w:pPr>
    </w:p>
    <w:p w:rsidR="00EC43F4" w:rsidRPr="00EC43F4" w:rsidRDefault="00EC43F4" w:rsidP="00EC43F4"/>
    <w:p w:rsidR="00EC43F4" w:rsidRDefault="00EC43F4" w:rsidP="00EC43F4">
      <w:pPr>
        <w:tabs>
          <w:tab w:val="left" w:pos="1365"/>
        </w:tabs>
      </w:pPr>
    </w:p>
    <w:p w:rsidR="006B118F" w:rsidRDefault="006B118F" w:rsidP="00EC43F4">
      <w:pPr>
        <w:tabs>
          <w:tab w:val="left" w:pos="1365"/>
        </w:tabs>
      </w:pPr>
    </w:p>
    <w:p w:rsidR="006B118F" w:rsidRDefault="006B118F" w:rsidP="00EC43F4">
      <w:pPr>
        <w:tabs>
          <w:tab w:val="left" w:pos="1365"/>
        </w:tabs>
      </w:pPr>
    </w:p>
    <w:p w:rsidR="006B118F" w:rsidRDefault="006B118F" w:rsidP="00EC43F4">
      <w:pPr>
        <w:tabs>
          <w:tab w:val="left" w:pos="1365"/>
        </w:tabs>
      </w:pPr>
    </w:p>
    <w:p w:rsidR="006B118F" w:rsidRDefault="006B118F" w:rsidP="00EC43F4">
      <w:pPr>
        <w:tabs>
          <w:tab w:val="left" w:pos="1365"/>
        </w:tabs>
      </w:pPr>
    </w:p>
    <w:p w:rsidR="006B118F" w:rsidRDefault="006B118F" w:rsidP="00EC43F4">
      <w:pPr>
        <w:tabs>
          <w:tab w:val="left" w:pos="1365"/>
        </w:tabs>
      </w:pPr>
    </w:p>
    <w:p w:rsidR="00EC43F4" w:rsidRPr="00EC43F4" w:rsidRDefault="00EC43F4" w:rsidP="00EC43F4"/>
    <w:sectPr w:rsidR="00EC43F4" w:rsidRPr="00EC43F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1C2" w:rsidRDefault="00EB01C2" w:rsidP="00EB01C2">
      <w:pPr>
        <w:spacing w:after="0" w:line="240" w:lineRule="auto"/>
      </w:pPr>
      <w:r>
        <w:separator/>
      </w:r>
    </w:p>
  </w:endnote>
  <w:endnote w:type="continuationSeparator" w:id="0">
    <w:p w:rsidR="00EB01C2" w:rsidRDefault="00EB01C2" w:rsidP="00EB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1C2" w:rsidRDefault="00EB01C2" w:rsidP="00EB01C2">
      <w:pPr>
        <w:spacing w:after="0" w:line="240" w:lineRule="auto"/>
      </w:pPr>
      <w:r>
        <w:separator/>
      </w:r>
    </w:p>
  </w:footnote>
  <w:footnote w:type="continuationSeparator" w:id="0">
    <w:p w:rsidR="00EB01C2" w:rsidRDefault="00EB01C2" w:rsidP="00EB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1C2" w:rsidRPr="00EB01C2" w:rsidRDefault="00A56A34">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rPr>
    </w:pPr>
    <w:sdt>
      <w:sdtPr>
        <w:rPr>
          <w:rFonts w:asciiTheme="majorHAnsi" w:eastAsiaTheme="majorEastAsia" w:hAnsiTheme="majorHAnsi" w:cstheme="majorBidi"/>
          <w:color w:val="2F5496" w:themeColor="accent1" w:themeShade="BF"/>
        </w:rPr>
        <w:alias w:val="Title"/>
        <w:tag w:val=""/>
        <w:id w:val="-932208079"/>
        <w:placeholder>
          <w:docPart w:val="77BCCB5137844AE2B27369A4FA614122"/>
        </w:placeholder>
        <w:dataBinding w:prefixMappings="xmlns:ns0='http://purl.org/dc/elements/1.1/' xmlns:ns1='http://schemas.openxmlformats.org/package/2006/metadata/core-properties' " w:xpath="/ns1:coreProperties[1]/ns0:title[1]" w:storeItemID="{6C3C8BC8-F283-45AE-878A-BAB7291924A1}"/>
        <w:text/>
      </w:sdtPr>
      <w:sdtEndPr/>
      <w:sdtContent>
        <w:r w:rsidR="00EB01C2" w:rsidRPr="00EB01C2">
          <w:rPr>
            <w:rFonts w:asciiTheme="majorHAnsi" w:eastAsiaTheme="majorEastAsia" w:hAnsiTheme="majorHAnsi" w:cstheme="majorBidi"/>
            <w:color w:val="2F5496" w:themeColor="accent1" w:themeShade="BF"/>
          </w:rPr>
          <w:t xml:space="preserve">Zach Denton </w:t>
        </w:r>
        <w:r w:rsidR="00353B2C">
          <w:rPr>
            <w:rFonts w:asciiTheme="majorHAnsi" w:eastAsiaTheme="majorEastAsia" w:hAnsiTheme="majorHAnsi" w:cstheme="majorBidi"/>
            <w:color w:val="2F5496" w:themeColor="accent1" w:themeShade="BF"/>
          </w:rPr>
          <w:t>Phase 2</w:t>
        </w:r>
        <w:r w:rsidR="00EB01C2" w:rsidRPr="00EB01C2">
          <w:rPr>
            <w:rFonts w:asciiTheme="majorHAnsi" w:eastAsiaTheme="majorEastAsia" w:hAnsiTheme="majorHAnsi" w:cstheme="majorBidi"/>
            <w:color w:val="2F5496" w:themeColor="accent1" w:themeShade="BF"/>
          </w:rPr>
          <w:t xml:space="preserve"> </w:t>
        </w:r>
      </w:sdtContent>
    </w:sdt>
  </w:p>
  <w:p w:rsidR="00EB01C2" w:rsidRDefault="00EB0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03F"/>
    <w:multiLevelType w:val="hybridMultilevel"/>
    <w:tmpl w:val="DFBEF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36326"/>
    <w:multiLevelType w:val="hybridMultilevel"/>
    <w:tmpl w:val="EF34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2089D"/>
    <w:multiLevelType w:val="hybridMultilevel"/>
    <w:tmpl w:val="2B88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51A73"/>
    <w:multiLevelType w:val="hybridMultilevel"/>
    <w:tmpl w:val="D2D6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77A8"/>
    <w:multiLevelType w:val="hybridMultilevel"/>
    <w:tmpl w:val="67CC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2736C4"/>
    <w:multiLevelType w:val="hybridMultilevel"/>
    <w:tmpl w:val="6050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97D16"/>
    <w:multiLevelType w:val="hybridMultilevel"/>
    <w:tmpl w:val="17D6D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C2"/>
    <w:rsid w:val="00056B43"/>
    <w:rsid w:val="000572FE"/>
    <w:rsid w:val="00066D65"/>
    <w:rsid w:val="00077C3B"/>
    <w:rsid w:val="0009059C"/>
    <w:rsid w:val="000B7758"/>
    <w:rsid w:val="000F3C52"/>
    <w:rsid w:val="001134CC"/>
    <w:rsid w:val="00156E17"/>
    <w:rsid w:val="0017370C"/>
    <w:rsid w:val="001B142D"/>
    <w:rsid w:val="001B5B11"/>
    <w:rsid w:val="001C76F1"/>
    <w:rsid w:val="001D1500"/>
    <w:rsid w:val="0021117D"/>
    <w:rsid w:val="002A75D5"/>
    <w:rsid w:val="002E034D"/>
    <w:rsid w:val="002E788D"/>
    <w:rsid w:val="00307A6C"/>
    <w:rsid w:val="00327D8D"/>
    <w:rsid w:val="00337BB4"/>
    <w:rsid w:val="00353B2C"/>
    <w:rsid w:val="003874D9"/>
    <w:rsid w:val="00395C5D"/>
    <w:rsid w:val="003A259E"/>
    <w:rsid w:val="003B39FD"/>
    <w:rsid w:val="003C7E73"/>
    <w:rsid w:val="003D3512"/>
    <w:rsid w:val="003E6307"/>
    <w:rsid w:val="003F1C86"/>
    <w:rsid w:val="00440326"/>
    <w:rsid w:val="00472982"/>
    <w:rsid w:val="00487ADF"/>
    <w:rsid w:val="004A38C3"/>
    <w:rsid w:val="005659E0"/>
    <w:rsid w:val="005A7B2E"/>
    <w:rsid w:val="005C4C2B"/>
    <w:rsid w:val="006142D9"/>
    <w:rsid w:val="00621F72"/>
    <w:rsid w:val="006532A9"/>
    <w:rsid w:val="006B118F"/>
    <w:rsid w:val="006F29C5"/>
    <w:rsid w:val="00740963"/>
    <w:rsid w:val="0076644D"/>
    <w:rsid w:val="007A449F"/>
    <w:rsid w:val="007F5144"/>
    <w:rsid w:val="0082176A"/>
    <w:rsid w:val="00883D6D"/>
    <w:rsid w:val="008B41EC"/>
    <w:rsid w:val="00964D4E"/>
    <w:rsid w:val="009912B0"/>
    <w:rsid w:val="00A2777A"/>
    <w:rsid w:val="00A44872"/>
    <w:rsid w:val="00A56A34"/>
    <w:rsid w:val="00A96697"/>
    <w:rsid w:val="00AA1F1F"/>
    <w:rsid w:val="00B77479"/>
    <w:rsid w:val="00B80EB1"/>
    <w:rsid w:val="00BA1EF4"/>
    <w:rsid w:val="00BA497E"/>
    <w:rsid w:val="00BC1DFE"/>
    <w:rsid w:val="00BD2AE3"/>
    <w:rsid w:val="00C417B6"/>
    <w:rsid w:val="00C53AC6"/>
    <w:rsid w:val="00D64459"/>
    <w:rsid w:val="00D74348"/>
    <w:rsid w:val="00E06425"/>
    <w:rsid w:val="00E23678"/>
    <w:rsid w:val="00EA66EE"/>
    <w:rsid w:val="00EB01C2"/>
    <w:rsid w:val="00EC43F4"/>
    <w:rsid w:val="00F9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D9CE"/>
  <w15:chartTrackingRefBased/>
  <w15:docId w15:val="{5B1FC74E-C245-4ADA-9AA9-0E3C7CB6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1C2"/>
  </w:style>
  <w:style w:type="paragraph" w:styleId="Footer">
    <w:name w:val="footer"/>
    <w:basedOn w:val="Normal"/>
    <w:link w:val="FooterChar"/>
    <w:uiPriority w:val="99"/>
    <w:unhideWhenUsed/>
    <w:rsid w:val="00EB0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1C2"/>
  </w:style>
  <w:style w:type="character" w:customStyle="1" w:styleId="Heading1Char">
    <w:name w:val="Heading 1 Char"/>
    <w:basedOn w:val="DefaultParagraphFont"/>
    <w:link w:val="Heading1"/>
    <w:uiPriority w:val="9"/>
    <w:rsid w:val="00EB01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01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7758"/>
    <w:pPr>
      <w:spacing w:after="0" w:line="240" w:lineRule="auto"/>
      <w:ind w:left="720"/>
      <w:contextualSpacing/>
    </w:pPr>
    <w:rPr>
      <w:sz w:val="24"/>
      <w:szCs w:val="24"/>
    </w:rPr>
  </w:style>
  <w:style w:type="character" w:styleId="Hyperlink">
    <w:name w:val="Hyperlink"/>
    <w:basedOn w:val="DefaultParagraphFont"/>
    <w:uiPriority w:val="99"/>
    <w:unhideWhenUsed/>
    <w:rsid w:val="002E034D"/>
    <w:rPr>
      <w:color w:val="0563C1" w:themeColor="hyperlink"/>
      <w:u w:val="single"/>
    </w:rPr>
  </w:style>
  <w:style w:type="character" w:styleId="UnresolvedMention">
    <w:name w:val="Unresolved Mention"/>
    <w:basedOn w:val="DefaultParagraphFont"/>
    <w:uiPriority w:val="99"/>
    <w:semiHidden/>
    <w:unhideWhenUsed/>
    <w:rsid w:val="002E034D"/>
    <w:rPr>
      <w:color w:val="605E5C"/>
      <w:shd w:val="clear" w:color="auto" w:fill="E1DFDD"/>
    </w:rPr>
  </w:style>
  <w:style w:type="character" w:customStyle="1" w:styleId="Heading3Char">
    <w:name w:val="Heading 3 Char"/>
    <w:basedOn w:val="DefaultParagraphFont"/>
    <w:link w:val="Heading3"/>
    <w:uiPriority w:val="9"/>
    <w:rsid w:val="003A259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F3C52"/>
    <w:pPr>
      <w:outlineLvl w:val="9"/>
    </w:pPr>
  </w:style>
  <w:style w:type="paragraph" w:styleId="TOC2">
    <w:name w:val="toc 2"/>
    <w:basedOn w:val="Normal"/>
    <w:next w:val="Normal"/>
    <w:autoRedefine/>
    <w:uiPriority w:val="39"/>
    <w:unhideWhenUsed/>
    <w:rsid w:val="000F3C52"/>
    <w:pPr>
      <w:spacing w:after="100"/>
      <w:ind w:left="220"/>
    </w:pPr>
    <w:rPr>
      <w:rFonts w:eastAsiaTheme="minorEastAsia" w:cs="Times New Roman"/>
    </w:rPr>
  </w:style>
  <w:style w:type="paragraph" w:styleId="TOC1">
    <w:name w:val="toc 1"/>
    <w:basedOn w:val="Normal"/>
    <w:next w:val="Normal"/>
    <w:autoRedefine/>
    <w:uiPriority w:val="39"/>
    <w:unhideWhenUsed/>
    <w:rsid w:val="000F3C52"/>
    <w:pPr>
      <w:spacing w:after="100"/>
    </w:pPr>
    <w:rPr>
      <w:rFonts w:eastAsiaTheme="minorEastAsia" w:cs="Times New Roman"/>
    </w:rPr>
  </w:style>
  <w:style w:type="paragraph" w:styleId="TOC3">
    <w:name w:val="toc 3"/>
    <w:basedOn w:val="Normal"/>
    <w:next w:val="Normal"/>
    <w:autoRedefine/>
    <w:uiPriority w:val="39"/>
    <w:unhideWhenUsed/>
    <w:rsid w:val="000F3C52"/>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0905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zpdenton\MABA\Practicum\Technical%20Report.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BCCB5137844AE2B27369A4FA614122"/>
        <w:category>
          <w:name w:val="General"/>
          <w:gallery w:val="placeholder"/>
        </w:category>
        <w:types>
          <w:type w:val="bbPlcHdr"/>
        </w:types>
        <w:behaviors>
          <w:behavior w:val="content"/>
        </w:behaviors>
        <w:guid w:val="{F29CAA95-5C1A-4CC2-8C73-80F394B0DDD9}"/>
      </w:docPartPr>
      <w:docPartBody>
        <w:p w:rsidR="00F34EFA" w:rsidRDefault="00997CA3" w:rsidP="00997CA3">
          <w:pPr>
            <w:pStyle w:val="77BCCB5137844AE2B27369A4FA61412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A3"/>
    <w:rsid w:val="00053901"/>
    <w:rsid w:val="00997CA3"/>
    <w:rsid w:val="00F3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CCB5137844AE2B27369A4FA614122">
    <w:name w:val="77BCCB5137844AE2B27369A4FA614122"/>
    <w:rsid w:val="00997CA3"/>
  </w:style>
  <w:style w:type="paragraph" w:customStyle="1" w:styleId="7C425CC63E624742B5D421472EDE2D28">
    <w:name w:val="7C425CC63E624742B5D421472EDE2D28"/>
    <w:rsid w:val="00053901"/>
  </w:style>
  <w:style w:type="paragraph" w:customStyle="1" w:styleId="CC79F286CF8442D3A8D90576D1AE1D86">
    <w:name w:val="CC79F286CF8442D3A8D90576D1AE1D86"/>
    <w:rsid w:val="00053901"/>
  </w:style>
  <w:style w:type="paragraph" w:customStyle="1" w:styleId="B63E78220A6D41D297FE6B3F22B9717A">
    <w:name w:val="B63E78220A6D41D297FE6B3F22B9717A"/>
    <w:rsid w:val="00053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2C57-D5CD-49C4-A29C-6650A570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Zach Denton Phase 2</vt:lpstr>
    </vt:vector>
  </TitlesOfParts>
  <Company>University of Arkansas</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 Denton Phase 2</dc:title>
  <dc:subject/>
  <dc:creator>Zachary Denton</dc:creator>
  <cp:keywords/>
  <dc:description/>
  <cp:lastModifiedBy>Zachary Denton</cp:lastModifiedBy>
  <cp:revision>3</cp:revision>
  <dcterms:created xsi:type="dcterms:W3CDTF">2022-04-22T21:17:00Z</dcterms:created>
  <dcterms:modified xsi:type="dcterms:W3CDTF">2022-04-22T21:24:00Z</dcterms:modified>
</cp:coreProperties>
</file>