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120" w:type="dxa"/>
        <w:tblLayout w:type="fixed"/>
        <w:tblCellMar>
          <w:left w:w="120" w:type="dxa"/>
          <w:right w:w="120" w:type="dxa"/>
        </w:tblCellMar>
        <w:tblLook w:val="0000" w:firstRow="0" w:lastRow="0" w:firstColumn="0" w:lastColumn="0" w:noHBand="0" w:noVBand="0"/>
      </w:tblPr>
      <w:tblGrid>
        <w:gridCol w:w="4297"/>
        <w:gridCol w:w="4297"/>
      </w:tblGrid>
      <w:tr w:rsidR="009F34D0" w:rsidRPr="00426C6D" w14:paraId="719C72CD" w14:textId="77777777" w:rsidTr="00DF0898">
        <w:tc>
          <w:tcPr>
            <w:tcW w:w="5160" w:type="dxa"/>
            <w:tcBorders>
              <w:top w:val="double" w:sz="6" w:space="0" w:color="auto"/>
              <w:left w:val="double" w:sz="6" w:space="0" w:color="auto"/>
              <w:bottom w:val="double" w:sz="6" w:space="0" w:color="auto"/>
            </w:tcBorders>
            <w:vAlign w:val="center"/>
          </w:tcPr>
          <w:p w14:paraId="4540A02D" w14:textId="12CF0355" w:rsidR="009F34D0" w:rsidRPr="004E11C7" w:rsidRDefault="009F34D0" w:rsidP="00DF0898">
            <w:pPr>
              <w:tabs>
                <w:tab w:val="left" w:pos="-720"/>
              </w:tabs>
              <w:suppressAutoHyphens/>
              <w:spacing w:before="120" w:after="120"/>
              <w:jc w:val="center"/>
              <w:rPr>
                <w:sz w:val="24"/>
                <w:szCs w:val="24"/>
              </w:rPr>
            </w:pPr>
            <w:r w:rsidRPr="004E11C7">
              <w:rPr>
                <w:b/>
                <w:sz w:val="24"/>
                <w:szCs w:val="24"/>
              </w:rPr>
              <w:t>420-</w:t>
            </w:r>
            <w:r w:rsidR="00F55C8B">
              <w:rPr>
                <w:b/>
                <w:sz w:val="24"/>
                <w:szCs w:val="24"/>
              </w:rPr>
              <w:t>W</w:t>
            </w:r>
            <w:r w:rsidR="002A5370">
              <w:rPr>
                <w:b/>
                <w:sz w:val="24"/>
                <w:szCs w:val="24"/>
              </w:rPr>
              <w:t>47</w:t>
            </w:r>
            <w:r w:rsidRPr="004E11C7">
              <w:rPr>
                <w:b/>
                <w:sz w:val="24"/>
                <w:szCs w:val="24"/>
              </w:rPr>
              <w:t>-</w:t>
            </w:r>
            <w:r>
              <w:rPr>
                <w:b/>
                <w:sz w:val="24"/>
                <w:szCs w:val="24"/>
              </w:rPr>
              <w:t>SF</w:t>
            </w:r>
            <w:r>
              <w:rPr>
                <w:b/>
                <w:sz w:val="24"/>
                <w:szCs w:val="24"/>
              </w:rPr>
              <w:br/>
            </w:r>
            <w:r w:rsidR="002A5370">
              <w:rPr>
                <w:b/>
                <w:sz w:val="24"/>
                <w:szCs w:val="24"/>
              </w:rPr>
              <w:t>DSED</w:t>
            </w:r>
          </w:p>
          <w:p w14:paraId="5B4DA681" w14:textId="77777777" w:rsidR="009F34D0" w:rsidRDefault="009F34D0" w:rsidP="00DF0898">
            <w:pPr>
              <w:tabs>
                <w:tab w:val="left" w:pos="-720"/>
              </w:tabs>
              <w:suppressAutoHyphens/>
              <w:spacing w:before="120" w:after="120"/>
              <w:jc w:val="center"/>
              <w:rPr>
                <w:b/>
                <w:sz w:val="24"/>
                <w:szCs w:val="24"/>
              </w:rPr>
            </w:pPr>
            <w:r>
              <w:rPr>
                <w:b/>
                <w:sz w:val="24"/>
                <w:szCs w:val="24"/>
              </w:rPr>
              <w:t>Pierre-François Léon</w:t>
            </w:r>
          </w:p>
          <w:p w14:paraId="4CF979A1" w14:textId="4547C8B8" w:rsidR="009F34D0" w:rsidRPr="004E11C7" w:rsidRDefault="00282369" w:rsidP="00DF0898">
            <w:pPr>
              <w:tabs>
                <w:tab w:val="left" w:pos="-720"/>
              </w:tabs>
              <w:suppressAutoHyphens/>
              <w:spacing w:before="120" w:after="120"/>
              <w:jc w:val="center"/>
              <w:rPr>
                <w:spacing w:val="-3"/>
                <w:sz w:val="22"/>
              </w:rPr>
            </w:pPr>
            <w:r>
              <w:rPr>
                <w:b/>
                <w:sz w:val="24"/>
                <w:szCs w:val="24"/>
              </w:rPr>
              <w:t>Automne</w:t>
            </w:r>
            <w:r w:rsidR="009F34D0">
              <w:rPr>
                <w:b/>
                <w:sz w:val="24"/>
                <w:szCs w:val="24"/>
              </w:rPr>
              <w:t xml:space="preserve"> 20</w:t>
            </w:r>
            <w:r w:rsidR="00F55C8B">
              <w:rPr>
                <w:b/>
                <w:sz w:val="24"/>
                <w:szCs w:val="24"/>
              </w:rPr>
              <w:t>2</w:t>
            </w:r>
            <w:r w:rsidR="009E5A50">
              <w:rPr>
                <w:b/>
                <w:sz w:val="24"/>
                <w:szCs w:val="24"/>
              </w:rPr>
              <w:t>3</w:t>
            </w:r>
          </w:p>
        </w:tc>
        <w:tc>
          <w:tcPr>
            <w:tcW w:w="5160" w:type="dxa"/>
            <w:tcBorders>
              <w:top w:val="double" w:sz="6" w:space="0" w:color="auto"/>
              <w:left w:val="single" w:sz="6" w:space="0" w:color="auto"/>
              <w:bottom w:val="double" w:sz="6" w:space="0" w:color="auto"/>
              <w:right w:val="double" w:sz="6" w:space="0" w:color="auto"/>
            </w:tcBorders>
            <w:vAlign w:val="center"/>
          </w:tcPr>
          <w:p w14:paraId="19BBFC5E" w14:textId="2708AB0D" w:rsidR="009F34D0" w:rsidRDefault="009F34D0" w:rsidP="009F34D0">
            <w:pPr>
              <w:tabs>
                <w:tab w:val="left" w:pos="-720"/>
              </w:tabs>
              <w:suppressAutoHyphens/>
              <w:spacing w:before="120" w:after="120"/>
              <w:jc w:val="center"/>
              <w:rPr>
                <w:b/>
                <w:sz w:val="22"/>
              </w:rPr>
            </w:pPr>
            <w:r>
              <w:rPr>
                <w:b/>
                <w:sz w:val="22"/>
              </w:rPr>
              <w:t xml:space="preserve">Examen </w:t>
            </w:r>
            <w:r w:rsidR="005A40B6">
              <w:rPr>
                <w:b/>
                <w:sz w:val="22"/>
              </w:rPr>
              <w:t>final</w:t>
            </w:r>
          </w:p>
          <w:p w14:paraId="5BCD64AF" w14:textId="2FC154E8" w:rsidR="00E9513A" w:rsidRPr="00426C6D" w:rsidRDefault="00F55C8B" w:rsidP="009F34D0">
            <w:pPr>
              <w:tabs>
                <w:tab w:val="left" w:pos="-720"/>
              </w:tabs>
              <w:suppressAutoHyphens/>
              <w:spacing w:before="120" w:after="120"/>
              <w:jc w:val="center"/>
              <w:rPr>
                <w:b/>
                <w:sz w:val="22"/>
              </w:rPr>
            </w:pPr>
            <w:r>
              <w:rPr>
                <w:b/>
                <w:sz w:val="22"/>
              </w:rPr>
              <w:t>3h00</w:t>
            </w:r>
          </w:p>
        </w:tc>
      </w:tr>
    </w:tbl>
    <w:p w14:paraId="19ED0B86" w14:textId="77777777" w:rsidR="00DF0898" w:rsidRDefault="00DF0898"/>
    <w:p w14:paraId="64D10101" w14:textId="77777777" w:rsidR="00F55C8B" w:rsidRDefault="00F55C8B" w:rsidP="00F55C8B">
      <w:pPr>
        <w:pStyle w:val="Section"/>
      </w:pPr>
      <w:r>
        <w:t>Modalité de remise et consignes</w:t>
      </w:r>
    </w:p>
    <w:p w14:paraId="41206C57" w14:textId="0A29BB37" w:rsidR="00F55C8B" w:rsidRDefault="00F55C8B" w:rsidP="00F55C8B">
      <w:pPr>
        <w:pStyle w:val="Corpsdetexte1"/>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La remise consiste en deux artéfacts : ce fichier Word avec vos réponses et la solution Visual Studio. Les deux </w:t>
      </w:r>
      <w:r w:rsidR="00713D3D">
        <w:t>artéfacts</w:t>
      </w:r>
      <w:r>
        <w:t xml:space="preserve"> doivent être remis dans une archive au format ZIP par Omnivox </w:t>
      </w:r>
      <w:r w:rsidRPr="001073EF">
        <w:rPr>
          <w:b/>
          <w:bCs/>
        </w:rPr>
        <w:t>avant la fin du cours</w:t>
      </w:r>
      <w:r>
        <w:t>.</w:t>
      </w:r>
    </w:p>
    <w:p w14:paraId="13E90B71" w14:textId="77777777" w:rsidR="00F55C8B" w:rsidRDefault="00F55C8B" w:rsidP="00F55C8B">
      <w:pPr>
        <w:pStyle w:val="Corpsdetexte1"/>
      </w:pPr>
      <w:r w:rsidRPr="003761AB">
        <w:rPr>
          <w:b/>
          <w:bCs/>
        </w:rPr>
        <w:t>Si vous préférez répondre aux questions de cours de manière manuscrite</w:t>
      </w:r>
      <w:r>
        <w:t xml:space="preserve">, vous pouvez me fournir des </w:t>
      </w:r>
      <w:r w:rsidRPr="00F5093E">
        <w:rPr>
          <w:b/>
          <w:bCs/>
          <w:u w:val="single"/>
        </w:rPr>
        <w:t>photos lisibles</w:t>
      </w:r>
      <w:r>
        <w:t xml:space="preserve"> de vos réponses. Ces photos doivent être jointes dans votre archive sur Omnivox.</w:t>
      </w:r>
    </w:p>
    <w:p w14:paraId="6E68AC9D" w14:textId="5F90F47D" w:rsidR="00F55C8B" w:rsidRDefault="00F55C8B" w:rsidP="00F55C8B">
      <w:pPr>
        <w:pStyle w:val="Corpsdetexte1"/>
      </w:pPr>
      <w:r w:rsidRPr="00886300">
        <w:rPr>
          <w:b/>
          <w:bCs/>
        </w:rPr>
        <w:t>Gestion du temps</w:t>
      </w:r>
      <w:r>
        <w:t> : si vous n’avez pas la réponse à une question ou exercice, passez au suivant et revenez sur les points non répondus à la fin.</w:t>
      </w:r>
      <w:r w:rsidR="002474A7">
        <w:t xml:space="preserve"> Je vous conseille de ne pas chercher à tester l’exécution de vos méthodes avant d’avoir terminé l’ensemble des questions car cela peut vous prendre du temps à déboguer.</w:t>
      </w:r>
    </w:p>
    <w:p w14:paraId="40B2F693" w14:textId="1E062843" w:rsidR="00F55C8B" w:rsidRDefault="00F55C8B" w:rsidP="00F55C8B">
      <w:pPr>
        <w:pStyle w:val="Corpsdetexte1"/>
      </w:pPr>
      <w:r w:rsidRPr="00E11BCB">
        <w:t xml:space="preserve">Les </w:t>
      </w:r>
      <w:r w:rsidR="003B1067" w:rsidRPr="00E11BCB">
        <w:t>deux</w:t>
      </w:r>
      <w:r w:rsidRPr="00E11BCB">
        <w:t xml:space="preserve"> exercices sont indépendants et peuvent donc être traités dans n’importe quel ordre.</w:t>
      </w:r>
    </w:p>
    <w:p w14:paraId="2CAA42D7" w14:textId="77436D45" w:rsidR="00F55C8B" w:rsidRDefault="00F55C8B" w:rsidP="00F55C8B">
      <w:pPr>
        <w:pStyle w:val="Corpsdetexte1"/>
      </w:pPr>
      <w:r>
        <w:t>Vous avez le droit à seulement vos notes de cours et vos codes personnels. À l’exclusion des ressources du Cégep</w:t>
      </w:r>
      <w:r w:rsidRPr="00534902">
        <w:rPr>
          <w:b/>
          <w:bCs/>
        </w:rPr>
        <w:t>, vous n’avez pas le droit d’accéder à internet</w:t>
      </w:r>
      <w:r>
        <w:t>. Vous n’avez pas non plus le droit de communiquer avec les autres étudiants ou une aide externe.</w:t>
      </w:r>
    </w:p>
    <w:p w14:paraId="1AD2F8FD" w14:textId="2BE4EE8E" w:rsidR="00F55C8B" w:rsidRDefault="00F55C8B" w:rsidP="00F55C8B">
      <w:pPr>
        <w:pStyle w:val="Corpsdetexte1"/>
      </w:pPr>
      <w:r>
        <w:t>Tout plagiat du cours, d’une correction, d’une autre personne, d’internet, etc. sera traité en respect de la PEA.</w:t>
      </w:r>
    </w:p>
    <w:p w14:paraId="08A091E3" w14:textId="13095758" w:rsidR="00AF2B77" w:rsidRDefault="00AF2B77" w:rsidP="00F55C8B">
      <w:pPr>
        <w:pStyle w:val="Corpsdetexte1"/>
      </w:pPr>
    </w:p>
    <w:tbl>
      <w:tblPr>
        <w:tblStyle w:val="TableGrid"/>
        <w:tblW w:w="0" w:type="auto"/>
        <w:shd w:val="clear" w:color="auto" w:fill="D9D9D9" w:themeFill="background1" w:themeFillShade="D9"/>
        <w:tblLook w:val="04A0" w:firstRow="1" w:lastRow="0" w:firstColumn="1" w:lastColumn="0" w:noHBand="0" w:noVBand="1"/>
      </w:tblPr>
      <w:tblGrid>
        <w:gridCol w:w="2547"/>
        <w:gridCol w:w="6083"/>
      </w:tblGrid>
      <w:tr w:rsidR="00AF2B77" w14:paraId="221D2F98" w14:textId="77777777" w:rsidTr="00AF2B77">
        <w:tc>
          <w:tcPr>
            <w:tcW w:w="2547" w:type="dxa"/>
            <w:shd w:val="clear" w:color="auto" w:fill="D9D9D9" w:themeFill="background1" w:themeFillShade="D9"/>
          </w:tcPr>
          <w:p w14:paraId="6E328D0B" w14:textId="6C217EDA" w:rsidR="00AF2B77" w:rsidRPr="00AF2B77" w:rsidRDefault="00AF2B77" w:rsidP="00AF2B77">
            <w:pPr>
              <w:pStyle w:val="Corpsdetexte1"/>
              <w:jc w:val="right"/>
              <w:rPr>
                <w:b/>
                <w:bCs/>
              </w:rPr>
            </w:pPr>
            <w:r w:rsidRPr="00AF2B77">
              <w:rPr>
                <w:b/>
                <w:bCs/>
              </w:rPr>
              <w:t>Prénom, Nom :</w:t>
            </w:r>
          </w:p>
        </w:tc>
        <w:tc>
          <w:tcPr>
            <w:tcW w:w="6083" w:type="dxa"/>
            <w:shd w:val="clear" w:color="auto" w:fill="FFFFFF" w:themeFill="background1"/>
          </w:tcPr>
          <w:p w14:paraId="2459BFBB" w14:textId="135A746B" w:rsidR="00AF2B77" w:rsidRDefault="005400E6" w:rsidP="00F55C8B">
            <w:pPr>
              <w:pStyle w:val="Corpsdetexte1"/>
            </w:pPr>
            <w:r>
              <w:t>Zachary Gagnon</w:t>
            </w:r>
          </w:p>
        </w:tc>
      </w:tr>
      <w:tr w:rsidR="00AF2B77" w14:paraId="61CC058F" w14:textId="77777777" w:rsidTr="00AF2B77">
        <w:tc>
          <w:tcPr>
            <w:tcW w:w="2547" w:type="dxa"/>
            <w:shd w:val="clear" w:color="auto" w:fill="D9D9D9" w:themeFill="background1" w:themeFillShade="D9"/>
          </w:tcPr>
          <w:p w14:paraId="54B798B5" w14:textId="0AAAAD56" w:rsidR="00AF2B77" w:rsidRPr="00AF2B77" w:rsidRDefault="00AF2B77" w:rsidP="00AF2B77">
            <w:pPr>
              <w:pStyle w:val="Corpsdetexte1"/>
              <w:jc w:val="center"/>
              <w:rPr>
                <w:b/>
                <w:bCs/>
              </w:rPr>
            </w:pPr>
            <w:r w:rsidRPr="00AF2B77">
              <w:rPr>
                <w:b/>
                <w:bCs/>
              </w:rPr>
              <w:t>Numéro de matricule :</w:t>
            </w:r>
          </w:p>
        </w:tc>
        <w:tc>
          <w:tcPr>
            <w:tcW w:w="6083" w:type="dxa"/>
            <w:shd w:val="clear" w:color="auto" w:fill="FFFFFF" w:themeFill="background1"/>
          </w:tcPr>
          <w:p w14:paraId="226A4454" w14:textId="2D386765" w:rsidR="00AF2B77" w:rsidRDefault="005400E6" w:rsidP="00F55C8B">
            <w:pPr>
              <w:pStyle w:val="Corpsdetexte1"/>
            </w:pPr>
            <w:r>
              <w:t>1736814</w:t>
            </w:r>
          </w:p>
        </w:tc>
      </w:tr>
    </w:tbl>
    <w:p w14:paraId="68688AB1" w14:textId="77777777" w:rsidR="00AF2B77" w:rsidRDefault="00AF2B77" w:rsidP="00F55C8B">
      <w:pPr>
        <w:pStyle w:val="Corpsdetexte1"/>
      </w:pPr>
    </w:p>
    <w:p w14:paraId="5E74E7DB" w14:textId="77777777" w:rsidR="00541901" w:rsidRDefault="00541901">
      <w:pPr>
        <w:spacing w:after="160" w:line="259" w:lineRule="auto"/>
        <w:rPr>
          <w:rFonts w:asciiTheme="majorHAnsi" w:hAnsiTheme="majorHAnsi"/>
          <w:b/>
          <w:sz w:val="32"/>
        </w:rPr>
      </w:pPr>
      <w:r>
        <w:br w:type="page"/>
      </w:r>
    </w:p>
    <w:p w14:paraId="54ECAFAE" w14:textId="428D24EA" w:rsidR="00BE7AD5" w:rsidRDefault="00541901" w:rsidP="00AC31C1">
      <w:pPr>
        <w:pStyle w:val="Section"/>
      </w:pPr>
      <w:r w:rsidRPr="00201B3E">
        <w:lastRenderedPageBreak/>
        <w:t xml:space="preserve">Exercice </w:t>
      </w:r>
      <w:r w:rsidR="00155104" w:rsidRPr="00201B3E">
        <w:t>1</w:t>
      </w:r>
      <w:r w:rsidRPr="00201B3E">
        <w:t xml:space="preserve"> - </w:t>
      </w:r>
      <w:r w:rsidR="00BE7AD5" w:rsidRPr="00201B3E">
        <w:t>Question</w:t>
      </w:r>
      <w:r w:rsidR="00C95B43" w:rsidRPr="00201B3E">
        <w:t>s</w:t>
      </w:r>
      <w:r w:rsidR="00BE7AD5" w:rsidRPr="00201B3E">
        <w:t xml:space="preserve"> (</w:t>
      </w:r>
      <w:r w:rsidR="00854110">
        <w:t>10</w:t>
      </w:r>
      <w:r w:rsidR="00BE7AD5" w:rsidRPr="00201B3E">
        <w:t xml:space="preserve"> point</w:t>
      </w:r>
      <w:r w:rsidR="00512405" w:rsidRPr="00201B3E">
        <w:t>s</w:t>
      </w:r>
      <w:r w:rsidR="00BE7AD5" w:rsidRPr="00201B3E">
        <w:t>)</w:t>
      </w:r>
      <w:r w:rsidR="00DE7D3D" w:rsidRPr="00201B3E">
        <w:t xml:space="preserve"> </w:t>
      </w:r>
      <w:r w:rsidR="00F21336" w:rsidRPr="00201B3E">
        <w:t xml:space="preserve">~ </w:t>
      </w:r>
      <w:r w:rsidR="004003F9">
        <w:t>4</w:t>
      </w:r>
      <w:r w:rsidR="00215213">
        <w:t>0</w:t>
      </w:r>
      <w:r w:rsidR="00F21336" w:rsidRPr="00201B3E">
        <w:t xml:space="preserve"> mins</w:t>
      </w:r>
    </w:p>
    <w:p w14:paraId="7E32686B" w14:textId="052D6BCF" w:rsidR="00C95B43" w:rsidRDefault="00FB4FE5" w:rsidP="00C95B43">
      <w:pPr>
        <w:pStyle w:val="Corpsdetexte1"/>
        <w:numPr>
          <w:ilvl w:val="0"/>
          <w:numId w:val="13"/>
        </w:numPr>
      </w:pPr>
      <w:r>
        <w:t>Que sont les « topics » ? À quoi servent-t-ils ? Dans quel</w:t>
      </w:r>
      <w:r w:rsidR="002768FC">
        <w:t>(s)</w:t>
      </w:r>
      <w:r>
        <w:t xml:space="preserve"> cas les utiliser ?</w:t>
      </w:r>
      <w:r w:rsidR="002A5370">
        <w:t xml:space="preserve"> (</w:t>
      </w:r>
      <w:r w:rsidR="00854110">
        <w:t>3</w:t>
      </w:r>
      <w:r w:rsidR="002A5370">
        <w:t xml:space="preserve"> </w:t>
      </w:r>
      <w:r w:rsidR="004A0FF8">
        <w:t>pt</w:t>
      </w:r>
      <w:r w:rsidR="00015B95">
        <w:t>s</w:t>
      </w:r>
      <w:r w:rsidR="002A5370">
        <w:t>)</w:t>
      </w:r>
    </w:p>
    <w:tbl>
      <w:tblPr>
        <w:tblStyle w:val="TableGrid"/>
        <w:tblW w:w="0" w:type="auto"/>
        <w:tblLook w:val="04A0" w:firstRow="1" w:lastRow="0" w:firstColumn="1" w:lastColumn="0" w:noHBand="0" w:noVBand="1"/>
      </w:tblPr>
      <w:tblGrid>
        <w:gridCol w:w="8630"/>
      </w:tblGrid>
      <w:tr w:rsidR="00541901" w14:paraId="3BF81EC0" w14:textId="77777777" w:rsidTr="00713D3D">
        <w:tc>
          <w:tcPr>
            <w:tcW w:w="10070" w:type="dxa"/>
          </w:tcPr>
          <w:p w14:paraId="275A3310" w14:textId="77777777" w:rsidR="00541901" w:rsidRPr="009A224A" w:rsidRDefault="00541901" w:rsidP="00713D3D">
            <w:pPr>
              <w:pStyle w:val="Corpsdetexte1"/>
              <w:rPr>
                <w:b/>
                <w:bCs/>
              </w:rPr>
            </w:pPr>
            <w:r w:rsidRPr="009A224A">
              <w:rPr>
                <w:b/>
                <w:bCs/>
              </w:rPr>
              <w:t>Réponse</w:t>
            </w:r>
            <w:r>
              <w:rPr>
                <w:b/>
                <w:bCs/>
              </w:rPr>
              <w:t> </w:t>
            </w:r>
            <w:r w:rsidRPr="009A224A">
              <w:rPr>
                <w:b/>
                <w:bCs/>
              </w:rPr>
              <w:t>:</w:t>
            </w:r>
          </w:p>
          <w:p w14:paraId="4A65C767" w14:textId="107F8E9F" w:rsidR="00541901" w:rsidRDefault="005400E6" w:rsidP="00713D3D">
            <w:pPr>
              <w:pStyle w:val="Corpsdetexte1"/>
            </w:pPr>
            <w:r>
              <w:t xml:space="preserve">Les topics sont une des façons de séparer ou de filtre les messages. Ils sont utilisés pour publie des messages de façon uniforme pour que le consommateur puisse traiter le bon type de message. Les sujets sont très utiles lorsqu’on a plusieurs consommateurs et qu’on veut qu’il traite diffèrent type de message. Les sujet sont des liste de mot sépare par des point comme </w:t>
            </w:r>
            <w:proofErr w:type="spellStart"/>
            <w:proofErr w:type="gramStart"/>
            <w:r>
              <w:t>vitesse.couleur</w:t>
            </w:r>
            <w:proofErr w:type="gramEnd"/>
            <w:r>
              <w:t>.espèce</w:t>
            </w:r>
            <w:proofErr w:type="spellEnd"/>
            <w:r>
              <w:t xml:space="preserve">  donc un topic ressemblerais a </w:t>
            </w:r>
            <w:proofErr w:type="spellStart"/>
            <w:r>
              <w:t>lengt.jaune.tortue</w:t>
            </w:r>
            <w:proofErr w:type="spellEnd"/>
            <w:r>
              <w:t xml:space="preserve"> donc un consommateur pourrait que prendre tout type de vitesse jaune et tous les espèce de cette façon *.jaune.*. </w:t>
            </w:r>
          </w:p>
          <w:p w14:paraId="3D9F850C" w14:textId="69C36D8D" w:rsidR="00541901" w:rsidRDefault="00541901" w:rsidP="00713D3D">
            <w:pPr>
              <w:pStyle w:val="Corpsdetexte1"/>
            </w:pPr>
          </w:p>
          <w:p w14:paraId="094EA29A" w14:textId="28C0A266" w:rsidR="002B3636" w:rsidRDefault="002B3636" w:rsidP="00713D3D">
            <w:pPr>
              <w:pStyle w:val="Corpsdetexte1"/>
            </w:pPr>
          </w:p>
          <w:p w14:paraId="630117BA" w14:textId="77777777" w:rsidR="00541901" w:rsidRDefault="00541901" w:rsidP="005400E6">
            <w:pPr>
              <w:pStyle w:val="Corpsdetexte1"/>
            </w:pPr>
          </w:p>
        </w:tc>
      </w:tr>
    </w:tbl>
    <w:p w14:paraId="3C9FB66E" w14:textId="2F703443" w:rsidR="00BE7AD5" w:rsidRDefault="00FB4FE5" w:rsidP="00C95B43">
      <w:pPr>
        <w:pStyle w:val="Corpsdetexte1"/>
        <w:numPr>
          <w:ilvl w:val="0"/>
          <w:numId w:val="13"/>
        </w:numPr>
      </w:pPr>
      <w:r>
        <w:t>Comment choisir entre un échange synchrone ou asynchrone ?</w:t>
      </w:r>
      <w:r w:rsidR="00C95B43">
        <w:t xml:space="preserve"> (</w:t>
      </w:r>
      <w:r>
        <w:t>2</w:t>
      </w:r>
      <w:r w:rsidR="00C95B43">
        <w:t xml:space="preserve"> </w:t>
      </w:r>
      <w:r w:rsidR="004A0FF8">
        <w:t>pt</w:t>
      </w:r>
      <w:r w:rsidR="00015B95">
        <w:t>s</w:t>
      </w:r>
      <w:r w:rsidR="00C95B43">
        <w:t>)</w:t>
      </w:r>
    </w:p>
    <w:tbl>
      <w:tblPr>
        <w:tblStyle w:val="TableGrid"/>
        <w:tblW w:w="0" w:type="auto"/>
        <w:tblLook w:val="04A0" w:firstRow="1" w:lastRow="0" w:firstColumn="1" w:lastColumn="0" w:noHBand="0" w:noVBand="1"/>
      </w:tblPr>
      <w:tblGrid>
        <w:gridCol w:w="8630"/>
      </w:tblGrid>
      <w:tr w:rsidR="00541901" w14:paraId="1F89CAE8" w14:textId="77777777" w:rsidTr="00155104">
        <w:tc>
          <w:tcPr>
            <w:tcW w:w="8630" w:type="dxa"/>
          </w:tcPr>
          <w:p w14:paraId="4B3A814C" w14:textId="77777777" w:rsidR="00541901" w:rsidRPr="009A224A" w:rsidRDefault="00541901" w:rsidP="00713D3D">
            <w:pPr>
              <w:pStyle w:val="Corpsdetexte1"/>
              <w:rPr>
                <w:b/>
                <w:bCs/>
              </w:rPr>
            </w:pPr>
            <w:r w:rsidRPr="009A224A">
              <w:rPr>
                <w:b/>
                <w:bCs/>
              </w:rPr>
              <w:t>Réponse</w:t>
            </w:r>
            <w:r>
              <w:rPr>
                <w:b/>
                <w:bCs/>
              </w:rPr>
              <w:t> </w:t>
            </w:r>
            <w:r w:rsidRPr="009A224A">
              <w:rPr>
                <w:b/>
                <w:bCs/>
              </w:rPr>
              <w:t>:</w:t>
            </w:r>
          </w:p>
          <w:p w14:paraId="1E7F2551" w14:textId="5748DFBA" w:rsidR="00541901" w:rsidRDefault="005400E6" w:rsidP="00713D3D">
            <w:pPr>
              <w:pStyle w:val="Corpsdetexte1"/>
            </w:pPr>
            <w:r>
              <w:t>Pour choisir il faut tout d’abord savoir es qu’ont à besoin que le traitement soit complété avant de faire autre chose ou non. Il faut aussi prendre en considération le théorème de CAP qui dit qu’il est impossible de garantir la cohérence, disponibilité et la tolérance au partitionnement. Donc il faut savoir qu’elles sont la priorité puisque si ont choisie synchrone ont choisi la cohérence donc ont ne peut pas être disponible et tolérant au partitionnement. De plus, si on a une préférence de méthode ont peut choisir avec ça puisque si on veut absolument du pub/</w:t>
            </w:r>
            <w:proofErr w:type="spellStart"/>
            <w:r>
              <w:t>sub</w:t>
            </w:r>
            <w:proofErr w:type="spellEnd"/>
            <w:r>
              <w:t xml:space="preserve"> ça fait qu’ont pas le choix d’être asynchrone.</w:t>
            </w:r>
          </w:p>
          <w:p w14:paraId="3AB72817" w14:textId="77777777" w:rsidR="00541901" w:rsidRDefault="00541901" w:rsidP="00713D3D">
            <w:pPr>
              <w:pStyle w:val="Corpsdetexte1"/>
            </w:pPr>
          </w:p>
        </w:tc>
      </w:tr>
    </w:tbl>
    <w:p w14:paraId="7FA28444" w14:textId="77777777" w:rsidR="002B3636" w:rsidRDefault="002B3636" w:rsidP="002B3636">
      <w:pPr>
        <w:pStyle w:val="Corpsdetexte1"/>
      </w:pPr>
    </w:p>
    <w:p w14:paraId="11F1E838" w14:textId="77777777" w:rsidR="002B3636" w:rsidRDefault="002B3636">
      <w:pPr>
        <w:spacing w:after="160" w:line="259" w:lineRule="auto"/>
        <w:rPr>
          <w:sz w:val="24"/>
        </w:rPr>
      </w:pPr>
      <w:r>
        <w:br w:type="page"/>
      </w:r>
    </w:p>
    <w:p w14:paraId="79454F01" w14:textId="1EF346BC" w:rsidR="00155104" w:rsidRDefault="00FB4FE5" w:rsidP="002B3636">
      <w:pPr>
        <w:pStyle w:val="Corpsdetexte1"/>
        <w:numPr>
          <w:ilvl w:val="0"/>
          <w:numId w:val="13"/>
        </w:numPr>
      </w:pPr>
      <w:r>
        <w:lastRenderedPageBreak/>
        <w:t xml:space="preserve">Expliquez les termes suivants dans le contexte d’échanges de données : </w:t>
      </w:r>
      <w:r w:rsidR="00713D3D">
        <w:t>« </w:t>
      </w:r>
      <w:r>
        <w:t>chorégraphie</w:t>
      </w:r>
      <w:r w:rsidR="00713D3D">
        <w:t> »</w:t>
      </w:r>
      <w:r>
        <w:t xml:space="preserve"> et </w:t>
      </w:r>
      <w:r w:rsidR="00713D3D">
        <w:t>« </w:t>
      </w:r>
      <w:r>
        <w:t>orchestration</w:t>
      </w:r>
      <w:r w:rsidR="00713D3D">
        <w:t> »</w:t>
      </w:r>
      <w:r>
        <w:t>. Quels sont les avantages</w:t>
      </w:r>
      <w:r w:rsidR="00015B95">
        <w:t>/inconvénients</w:t>
      </w:r>
      <w:r>
        <w:t xml:space="preserve"> de chaque approche ? Quelle approche est la meilleure ?</w:t>
      </w:r>
      <w:r w:rsidR="00155104">
        <w:t xml:space="preserve"> (</w:t>
      </w:r>
      <w:r>
        <w:t>3</w:t>
      </w:r>
      <w:r w:rsidR="00155104">
        <w:t xml:space="preserve"> </w:t>
      </w:r>
      <w:r w:rsidR="004A0FF8">
        <w:t>pt</w:t>
      </w:r>
      <w:r w:rsidR="00015B95">
        <w:t>s</w:t>
      </w:r>
      <w:r w:rsidR="00155104">
        <w:t>)</w:t>
      </w:r>
    </w:p>
    <w:tbl>
      <w:tblPr>
        <w:tblStyle w:val="TableGrid"/>
        <w:tblW w:w="0" w:type="auto"/>
        <w:tblLook w:val="04A0" w:firstRow="1" w:lastRow="0" w:firstColumn="1" w:lastColumn="0" w:noHBand="0" w:noVBand="1"/>
      </w:tblPr>
      <w:tblGrid>
        <w:gridCol w:w="8630"/>
      </w:tblGrid>
      <w:tr w:rsidR="00155104" w14:paraId="7E4D9F9A" w14:textId="77777777" w:rsidTr="00A57021">
        <w:tc>
          <w:tcPr>
            <w:tcW w:w="8630" w:type="dxa"/>
          </w:tcPr>
          <w:p w14:paraId="72F4D0B9" w14:textId="77777777" w:rsidR="00155104" w:rsidRPr="009A224A" w:rsidRDefault="00155104" w:rsidP="00713D3D">
            <w:pPr>
              <w:pStyle w:val="Corpsdetexte1"/>
              <w:rPr>
                <w:b/>
                <w:bCs/>
              </w:rPr>
            </w:pPr>
            <w:r w:rsidRPr="009A224A">
              <w:rPr>
                <w:b/>
                <w:bCs/>
              </w:rPr>
              <w:t>Réponse</w:t>
            </w:r>
            <w:r>
              <w:rPr>
                <w:b/>
                <w:bCs/>
              </w:rPr>
              <w:t> </w:t>
            </w:r>
            <w:r w:rsidRPr="009A224A">
              <w:rPr>
                <w:b/>
                <w:bCs/>
              </w:rPr>
              <w:t>:</w:t>
            </w:r>
          </w:p>
          <w:p w14:paraId="76282CDA" w14:textId="6E0EE0B7" w:rsidR="00155104" w:rsidRDefault="005400E6" w:rsidP="005400E6">
            <w:pPr>
              <w:pStyle w:val="Corpsdetexte1"/>
            </w:pPr>
            <w:r>
              <w:t xml:space="preserve">Les deux termes font référence aux types de collaboration qu’ont retrouvé dans les systèmes d’échange de donne lorsqu’on a plusieurs services. La chorégraphie est un système qui a plusieurs services qui ne sont pas dépendent à un point central et qui envoi des évènements et peuvent s’abonner à n’importe quel évènement envoyer par un autre service. De plus puisqu’ils sont indépendants il n’a pas de point de défaillance unique, il s’intègre bien dans un mode de développement agile et la mise </w:t>
            </w:r>
            <w:proofErr w:type="spellStart"/>
            <w:r>
              <w:t>a</w:t>
            </w:r>
            <w:proofErr w:type="spellEnd"/>
            <w:r>
              <w:t xml:space="preserve"> l’échelle est facile. Par contre, il utilise un mode d’intégration asynchrone, les processus d’affaire ne sont pas visibles et est difficile </w:t>
            </w:r>
            <w:proofErr w:type="gramStart"/>
            <w:r>
              <w:t>a</w:t>
            </w:r>
            <w:proofErr w:type="gramEnd"/>
            <w:r>
              <w:t xml:space="preserve"> debugger. Tandis que le mode orchestration est un type ou les services sont tous dépendent d’un point central </w:t>
            </w:r>
            <w:proofErr w:type="spellStart"/>
            <w:r>
              <w:t>ou</w:t>
            </w:r>
            <w:proofErr w:type="spellEnd"/>
            <w:r>
              <w:t xml:space="preserve"> il publie leur message et s’abonne. Donc il est efficace en mode synchrone, facile </w:t>
            </w:r>
            <w:proofErr w:type="spellStart"/>
            <w:proofErr w:type="gramStart"/>
            <w:r>
              <w:t>a</w:t>
            </w:r>
            <w:proofErr w:type="spellEnd"/>
            <w:proofErr w:type="gramEnd"/>
            <w:r>
              <w:t xml:space="preserve"> maintenir, processus d’affaire unifier et explicites et peut effectuer des traitement. Par contre, les services sont couple, il y a un point de défaillance unique et il est difficile de mettre </w:t>
            </w:r>
            <w:proofErr w:type="gramStart"/>
            <w:r>
              <w:t>a</w:t>
            </w:r>
            <w:proofErr w:type="gramEnd"/>
            <w:r>
              <w:t xml:space="preserve"> jour les service. Comme toujours, qu’elle est le meilleur à utiliser dépend des besoins de la personne comme, s’il veut absolument du synchrone ou sa lui est égal ou s’il veut quelque chose de facile </w:t>
            </w:r>
            <w:proofErr w:type="gramStart"/>
            <w:r>
              <w:t>a</w:t>
            </w:r>
            <w:proofErr w:type="gramEnd"/>
            <w:r>
              <w:t xml:space="preserve"> debugger et a upgrader ou non. Donc cela dépend de la personne et du contexte </w:t>
            </w:r>
          </w:p>
        </w:tc>
      </w:tr>
    </w:tbl>
    <w:p w14:paraId="402D1D36" w14:textId="3DE4E0E7" w:rsidR="00A57021" w:rsidRPr="0046560D" w:rsidRDefault="00015B95" w:rsidP="00A57021">
      <w:pPr>
        <w:pStyle w:val="Corpsdetexte1"/>
        <w:numPr>
          <w:ilvl w:val="0"/>
          <w:numId w:val="13"/>
        </w:numPr>
      </w:pPr>
      <w:r>
        <w:t xml:space="preserve">Imaginez que vous deviez défendre l’utilisation de </w:t>
      </w:r>
      <w:proofErr w:type="spellStart"/>
      <w:r>
        <w:t>SignalR</w:t>
      </w:r>
      <w:proofErr w:type="spellEnd"/>
      <w:r>
        <w:t xml:space="preserve"> dans un projet</w:t>
      </w:r>
      <w:r w:rsidR="00713D3D">
        <w:t>.</w:t>
      </w:r>
      <w:r>
        <w:t xml:space="preserve"> </w:t>
      </w:r>
      <w:r w:rsidR="00713D3D">
        <w:t>C</w:t>
      </w:r>
      <w:r>
        <w:t>omment allez-vous convaincre votre équipe de l’utiliser</w:t>
      </w:r>
      <w:r w:rsidR="00A57021" w:rsidRPr="0046560D">
        <w:t xml:space="preserve"> </w:t>
      </w:r>
      <w:r w:rsidR="00713D3D">
        <w:t xml:space="preserve">? </w:t>
      </w:r>
      <w:r w:rsidR="00A57021" w:rsidRPr="0046560D">
        <w:t>(</w:t>
      </w:r>
      <w:r w:rsidR="00854110">
        <w:t>2</w:t>
      </w:r>
      <w:r w:rsidR="00A57021" w:rsidRPr="0046560D">
        <w:t xml:space="preserve"> </w:t>
      </w:r>
      <w:r w:rsidR="004A0FF8">
        <w:t>pt</w:t>
      </w:r>
      <w:r w:rsidR="00854110">
        <w:t>s</w:t>
      </w:r>
      <w:r w:rsidR="00A57021" w:rsidRPr="0046560D">
        <w:t>)</w:t>
      </w:r>
    </w:p>
    <w:tbl>
      <w:tblPr>
        <w:tblStyle w:val="TableGrid"/>
        <w:tblW w:w="0" w:type="auto"/>
        <w:tblLook w:val="04A0" w:firstRow="1" w:lastRow="0" w:firstColumn="1" w:lastColumn="0" w:noHBand="0" w:noVBand="1"/>
      </w:tblPr>
      <w:tblGrid>
        <w:gridCol w:w="8630"/>
      </w:tblGrid>
      <w:tr w:rsidR="00A57021" w14:paraId="374CC980" w14:textId="77777777" w:rsidTr="004A0FF8">
        <w:tc>
          <w:tcPr>
            <w:tcW w:w="8630" w:type="dxa"/>
          </w:tcPr>
          <w:p w14:paraId="1DC67870" w14:textId="77777777" w:rsidR="00A57021" w:rsidRPr="009A224A" w:rsidRDefault="00A57021" w:rsidP="00713D3D">
            <w:pPr>
              <w:pStyle w:val="Corpsdetexte1"/>
              <w:rPr>
                <w:b/>
                <w:bCs/>
              </w:rPr>
            </w:pPr>
            <w:r w:rsidRPr="009A224A">
              <w:rPr>
                <w:b/>
                <w:bCs/>
              </w:rPr>
              <w:t>Réponse</w:t>
            </w:r>
            <w:r>
              <w:rPr>
                <w:b/>
                <w:bCs/>
              </w:rPr>
              <w:t> </w:t>
            </w:r>
            <w:r w:rsidRPr="009A224A">
              <w:rPr>
                <w:b/>
                <w:bCs/>
              </w:rPr>
              <w:t>:</w:t>
            </w:r>
          </w:p>
          <w:p w14:paraId="7DC630D8" w14:textId="02D8D2AA" w:rsidR="00A57021" w:rsidRDefault="005400E6" w:rsidP="00713D3D">
            <w:pPr>
              <w:pStyle w:val="Corpsdetexte1"/>
            </w:pPr>
            <w:proofErr w:type="spellStart"/>
            <w:r>
              <w:t>SignalR</w:t>
            </w:r>
            <w:proofErr w:type="spellEnd"/>
            <w:r>
              <w:t xml:space="preserve"> est un très bon outil pour gère </w:t>
            </w:r>
            <w:proofErr w:type="gramStart"/>
            <w:r>
              <w:t>les connexion</w:t>
            </w:r>
            <w:proofErr w:type="gramEnd"/>
            <w:r>
              <w:t xml:space="preserve"> et le fait de façon automatique il permet aussi de faire des appel RPC en le client et le serveur dans les deux sens. Il peut aussi effecteur le même appel RPC sur tous les clients ou il peut cibler un client en particulier ou un groupe de client. C’est aussi une solution </w:t>
            </w:r>
            <w:proofErr w:type="spellStart"/>
            <w:r>
              <w:t>dimensionnabl</w:t>
            </w:r>
            <w:r>
              <w:t>e</w:t>
            </w:r>
            <w:proofErr w:type="spellEnd"/>
            <w:r>
              <w:t xml:space="preserve"> et est facile à installer puisqu’il est déjà </w:t>
            </w:r>
            <w:proofErr w:type="gramStart"/>
            <w:r>
              <w:t>intégrer</w:t>
            </w:r>
            <w:proofErr w:type="gramEnd"/>
            <w:r>
              <w:t xml:space="preserve"> dans .Net 6 et plus</w:t>
            </w:r>
          </w:p>
        </w:tc>
      </w:tr>
    </w:tbl>
    <w:p w14:paraId="35854AC9" w14:textId="6776C83F" w:rsidR="00F5641B" w:rsidRDefault="00F5641B">
      <w:pPr>
        <w:spacing w:after="160" w:line="259" w:lineRule="auto"/>
        <w:rPr>
          <w:rFonts w:asciiTheme="majorHAnsi" w:hAnsiTheme="majorHAnsi"/>
          <w:b/>
          <w:sz w:val="32"/>
        </w:rPr>
      </w:pPr>
    </w:p>
    <w:p w14:paraId="52ED120C" w14:textId="77777777" w:rsidR="00F5641B" w:rsidRDefault="00F5641B">
      <w:pPr>
        <w:spacing w:after="160" w:line="259" w:lineRule="auto"/>
        <w:rPr>
          <w:rFonts w:asciiTheme="majorHAnsi" w:hAnsiTheme="majorHAnsi"/>
          <w:b/>
          <w:sz w:val="32"/>
        </w:rPr>
      </w:pPr>
      <w:r>
        <w:rPr>
          <w:rFonts w:asciiTheme="majorHAnsi" w:hAnsiTheme="majorHAnsi"/>
          <w:b/>
          <w:sz w:val="32"/>
        </w:rPr>
        <w:br w:type="page"/>
      </w:r>
    </w:p>
    <w:p w14:paraId="33219CBB" w14:textId="2496B912" w:rsidR="00FE4AD6" w:rsidRPr="00944846" w:rsidRDefault="00FE4AD6" w:rsidP="00FE4AD6">
      <w:pPr>
        <w:pStyle w:val="Section"/>
      </w:pPr>
      <w:r w:rsidRPr="00944846">
        <w:lastRenderedPageBreak/>
        <w:t xml:space="preserve">Exercice </w:t>
      </w:r>
      <w:r>
        <w:t>2</w:t>
      </w:r>
      <w:r w:rsidRPr="00944846">
        <w:t xml:space="preserve"> – </w:t>
      </w:r>
      <w:r w:rsidR="003B1067">
        <w:t xml:space="preserve">Gestion </w:t>
      </w:r>
      <w:r w:rsidR="00D83434">
        <w:t>des entrées de journaux applicatifs</w:t>
      </w:r>
      <w:r w:rsidRPr="00944846">
        <w:t xml:space="preserve"> </w:t>
      </w:r>
      <w:r w:rsidR="00215213">
        <w:t xml:space="preserve">(25 points) </w:t>
      </w:r>
      <w:r w:rsidR="00F21336">
        <w:t xml:space="preserve">~ </w:t>
      </w:r>
      <w:r w:rsidR="00201B3E">
        <w:t>2h</w:t>
      </w:r>
    </w:p>
    <w:p w14:paraId="4F84893A" w14:textId="7864B20B" w:rsidR="00A317FD" w:rsidRDefault="00A317FD" w:rsidP="00F91FA0">
      <w:pPr>
        <w:ind w:firstLine="426"/>
        <w:rPr>
          <w:sz w:val="24"/>
        </w:rPr>
      </w:pPr>
      <w:r>
        <w:rPr>
          <w:sz w:val="24"/>
        </w:rPr>
        <w:t xml:space="preserve">Votre équipe est mandatée pour </w:t>
      </w:r>
      <w:r w:rsidR="00713D3D">
        <w:rPr>
          <w:sz w:val="24"/>
        </w:rPr>
        <w:t>créer</w:t>
      </w:r>
      <w:r>
        <w:rPr>
          <w:sz w:val="24"/>
        </w:rPr>
        <w:t xml:space="preserve"> un système maison de gestion de la journalisation des applications de l’entreprise : chaque application de l’entreprise doit pouvoir émettre des entrées de journalisation. Une entrée de journal contient : un identifiant unique, une date, une sévérité et un message. La sévérité du message peut être soit « critique »,</w:t>
      </w:r>
      <w:r w:rsidR="00713D3D">
        <w:rPr>
          <w:sz w:val="24"/>
        </w:rPr>
        <w:t xml:space="preserve"> soit</w:t>
      </w:r>
      <w:r>
        <w:rPr>
          <w:sz w:val="24"/>
        </w:rPr>
        <w:t xml:space="preserve"> « avertissement » ou </w:t>
      </w:r>
      <w:r w:rsidR="00713D3D">
        <w:rPr>
          <w:sz w:val="24"/>
        </w:rPr>
        <w:t xml:space="preserve">soit </w:t>
      </w:r>
      <w:r>
        <w:rPr>
          <w:sz w:val="24"/>
        </w:rPr>
        <w:t>« information ». D’autres sévérités doivent pouvoir être utilisées sans avoir d’impact sur les applications</w:t>
      </w:r>
      <w:r w:rsidR="00713D3D">
        <w:rPr>
          <w:sz w:val="24"/>
        </w:rPr>
        <w:t xml:space="preserve"> déjà développées et déployées</w:t>
      </w:r>
      <w:r>
        <w:rPr>
          <w:sz w:val="24"/>
        </w:rPr>
        <w:t>.</w:t>
      </w:r>
    </w:p>
    <w:p w14:paraId="6B422FCB" w14:textId="0AE89F80" w:rsidR="00713D3D" w:rsidRDefault="00E44107" w:rsidP="00713D3D">
      <w:pPr>
        <w:ind w:firstLine="426"/>
        <w:rPr>
          <w:sz w:val="24"/>
        </w:rPr>
      </w:pPr>
      <w:r>
        <w:rPr>
          <w:sz w:val="24"/>
        </w:rPr>
        <w:t>Les entrées de journaux sont envoyées directement dans l’outil d’échanges</w:t>
      </w:r>
      <w:r w:rsidR="00713D3D" w:rsidRPr="00713D3D">
        <w:rPr>
          <w:sz w:val="24"/>
        </w:rPr>
        <w:t xml:space="preserve"> </w:t>
      </w:r>
      <w:proofErr w:type="spellStart"/>
      <w:r w:rsidR="00713D3D">
        <w:rPr>
          <w:sz w:val="24"/>
        </w:rPr>
        <w:t>RabbitMQ</w:t>
      </w:r>
      <w:proofErr w:type="spellEnd"/>
      <w:r>
        <w:rPr>
          <w:sz w:val="24"/>
        </w:rPr>
        <w:t>. Vous devez utiliser les « topics » afin de diriger (« router ») les messages vers les bonnes applications</w:t>
      </w:r>
      <w:r w:rsidR="00544831">
        <w:rPr>
          <w:sz w:val="24"/>
        </w:rPr>
        <w:t xml:space="preserve"> (i.e. celles qui se sont abonnées)</w:t>
      </w:r>
      <w:r w:rsidR="00713D3D">
        <w:rPr>
          <w:sz w:val="24"/>
        </w:rPr>
        <w:t>.</w:t>
      </w:r>
    </w:p>
    <w:p w14:paraId="540E404F" w14:textId="3E4E6AA7" w:rsidR="00FE4AD6" w:rsidRDefault="00A317FD" w:rsidP="00713D3D">
      <w:pPr>
        <w:ind w:firstLine="426"/>
        <w:rPr>
          <w:sz w:val="24"/>
        </w:rPr>
      </w:pPr>
      <w:r>
        <w:rPr>
          <w:sz w:val="24"/>
        </w:rPr>
        <w:t xml:space="preserve">Les applications qui envoient leurs entrées n’attendent pas de résultat autre que l’entrée est prise en compte. Des applications peuvent s’abonner afin de traiter </w:t>
      </w:r>
      <w:r w:rsidR="00582D87">
        <w:rPr>
          <w:sz w:val="24"/>
        </w:rPr>
        <w:t>les messages.</w:t>
      </w:r>
      <w:r w:rsidR="00E44107">
        <w:rPr>
          <w:sz w:val="24"/>
        </w:rPr>
        <w:t xml:space="preserve"> Les applications qui s’abonnent à ce genre de messages le font</w:t>
      </w:r>
      <w:r w:rsidR="00713D3D">
        <w:rPr>
          <w:sz w:val="24"/>
        </w:rPr>
        <w:t xml:space="preserve"> généralement</w:t>
      </w:r>
      <w:r w:rsidR="00E44107">
        <w:rPr>
          <w:sz w:val="24"/>
        </w:rPr>
        <w:t xml:space="preserve"> pour</w:t>
      </w:r>
      <w:r w:rsidR="00713D3D">
        <w:rPr>
          <w:sz w:val="24"/>
        </w:rPr>
        <w:t xml:space="preserve"> : </w:t>
      </w:r>
      <w:r w:rsidR="00E44107">
        <w:rPr>
          <w:sz w:val="24"/>
        </w:rPr>
        <w:t xml:space="preserve">soit faire des statistiques, soit analyser les entrées et lever des alertes de sécurité, </w:t>
      </w:r>
      <w:r w:rsidR="00713D3D">
        <w:rPr>
          <w:sz w:val="24"/>
        </w:rPr>
        <w:t xml:space="preserve">ou </w:t>
      </w:r>
      <w:r w:rsidR="00E44107">
        <w:rPr>
          <w:sz w:val="24"/>
        </w:rPr>
        <w:t>soit garder une trace des entrées en les stockant dans des dépôts de données (fichiers, SGBD, NoSQL, etc.).</w:t>
      </w:r>
    </w:p>
    <w:p w14:paraId="64A404BF" w14:textId="77F81DE1" w:rsidR="00AF1F3C" w:rsidRDefault="00AF1F3C" w:rsidP="00F91FA0">
      <w:pPr>
        <w:ind w:firstLine="426"/>
        <w:rPr>
          <w:sz w:val="24"/>
        </w:rPr>
      </w:pPr>
      <w:r>
        <w:rPr>
          <w:sz w:val="24"/>
        </w:rPr>
        <w:t>Dans votre solution :</w:t>
      </w:r>
    </w:p>
    <w:p w14:paraId="77D005CC" w14:textId="22B8C75F" w:rsidR="00AF1F3C" w:rsidRDefault="000A3C5F" w:rsidP="00713D3D">
      <w:pPr>
        <w:pStyle w:val="ListParagraph"/>
        <w:numPr>
          <w:ilvl w:val="0"/>
          <w:numId w:val="29"/>
        </w:numPr>
        <w:ind w:firstLine="426"/>
        <w:rPr>
          <w:sz w:val="24"/>
        </w:rPr>
      </w:pPr>
      <w:r w:rsidRPr="00AF1F3C">
        <w:rPr>
          <w:sz w:val="24"/>
        </w:rPr>
        <w:t>Les applications « DSED_Producteur1 » et « DSED_Producteur2 » simulent des entrées de journaux afin que vous puissiez faire vos tests. Elles envoient des messages à l’échange « ex2-bus-entreprise » avec un sujet qui contient la sévérité, le nom de l’application et le mot clef « journal ».</w:t>
      </w:r>
      <w:r w:rsidR="00AF1F3C" w:rsidRPr="00AF1F3C">
        <w:rPr>
          <w:sz w:val="24"/>
        </w:rPr>
        <w:t xml:space="preserve"> Afin de ne pas répéter trop de code les deux programmes utilisent une bibliothèque de classes qui contient le code utile. Les deux applications ne font qu’instancier la classe « </w:t>
      </w:r>
      <w:proofErr w:type="spellStart"/>
      <w:r w:rsidR="00AF1F3C" w:rsidRPr="00AF1F3C">
        <w:rPr>
          <w:sz w:val="24"/>
        </w:rPr>
        <w:t>ProducteurEntreesJournal</w:t>
      </w:r>
      <w:proofErr w:type="spellEnd"/>
      <w:r w:rsidR="00AF1F3C" w:rsidRPr="00AF1F3C">
        <w:rPr>
          <w:sz w:val="24"/>
        </w:rPr>
        <w:t> » en lui passant</w:t>
      </w:r>
      <w:r w:rsidR="00713D3D">
        <w:rPr>
          <w:sz w:val="24"/>
        </w:rPr>
        <w:t xml:space="preserve"> le nom de l’échange</w:t>
      </w:r>
      <w:r w:rsidR="00AF1F3C" w:rsidRPr="00AF1F3C">
        <w:rPr>
          <w:sz w:val="24"/>
        </w:rPr>
        <w:t xml:space="preserve"> </w:t>
      </w:r>
      <w:r w:rsidR="00713D3D">
        <w:rPr>
          <w:sz w:val="24"/>
        </w:rPr>
        <w:t xml:space="preserve">et </w:t>
      </w:r>
      <w:r w:rsidR="00AF1F3C" w:rsidRPr="00AF1F3C">
        <w:rPr>
          <w:sz w:val="24"/>
        </w:rPr>
        <w:t>le nom du programme.</w:t>
      </w:r>
      <w:r w:rsidR="00DB79E5">
        <w:rPr>
          <w:sz w:val="24"/>
        </w:rPr>
        <w:t xml:space="preserve"> La méthode « </w:t>
      </w:r>
      <w:proofErr w:type="spellStart"/>
      <w:r w:rsidR="00DB79E5">
        <w:rPr>
          <w:sz w:val="24"/>
        </w:rPr>
        <w:t>Executer</w:t>
      </w:r>
      <w:proofErr w:type="spellEnd"/>
      <w:r w:rsidR="00DB79E5">
        <w:rPr>
          <w:sz w:val="24"/>
        </w:rPr>
        <w:t> » de cette classe est à compléter</w:t>
      </w:r>
      <w:r w:rsidR="00713D3D">
        <w:rPr>
          <w:sz w:val="24"/>
        </w:rPr>
        <w:t xml:space="preserve"> (Voir questions plus bas)</w:t>
      </w:r>
      <w:r w:rsidR="00DB79E5">
        <w:rPr>
          <w:sz w:val="24"/>
        </w:rPr>
        <w:t xml:space="preserve">. Son rôle est de déclarer l’échange, de générer des messages </w:t>
      </w:r>
      <w:r w:rsidR="00C80237">
        <w:rPr>
          <w:sz w:val="24"/>
        </w:rPr>
        <w:t>à chaque appui de la touche « retour chariot »</w:t>
      </w:r>
    </w:p>
    <w:p w14:paraId="4C876A47" w14:textId="42A189E4" w:rsidR="00AF1F3C" w:rsidRDefault="000A3C5F" w:rsidP="00713D3D">
      <w:pPr>
        <w:pStyle w:val="ListParagraph"/>
        <w:numPr>
          <w:ilvl w:val="0"/>
          <w:numId w:val="29"/>
        </w:numPr>
        <w:ind w:firstLine="426"/>
        <w:rPr>
          <w:sz w:val="24"/>
        </w:rPr>
      </w:pPr>
      <w:r w:rsidRPr="00AF1F3C">
        <w:rPr>
          <w:sz w:val="24"/>
        </w:rPr>
        <w:t xml:space="preserve">L’application « DSED_Examen2_Web » est une application ASP.Net MVC. Elle consomme les messages qui concernent les entrées de journaux </w:t>
      </w:r>
      <w:r w:rsidR="00740F76">
        <w:rPr>
          <w:sz w:val="24"/>
        </w:rPr>
        <w:t>de toute sévérité</w:t>
      </w:r>
      <w:r w:rsidRPr="00AF1F3C">
        <w:rPr>
          <w:sz w:val="24"/>
        </w:rPr>
        <w:t xml:space="preserve">. L’application propose une page web qui affiche en temps « réel » le nombre d’entrées </w:t>
      </w:r>
      <w:r w:rsidR="00740F76">
        <w:rPr>
          <w:sz w:val="24"/>
        </w:rPr>
        <w:t xml:space="preserve">de chaque </w:t>
      </w:r>
      <w:proofErr w:type="gramStart"/>
      <w:r w:rsidR="00740F76">
        <w:rPr>
          <w:sz w:val="24"/>
        </w:rPr>
        <w:t>sévérité</w:t>
      </w:r>
      <w:r w:rsidRPr="00AF1F3C">
        <w:rPr>
          <w:sz w:val="24"/>
        </w:rPr>
        <w:t xml:space="preserve"> reçu</w:t>
      </w:r>
      <w:r w:rsidR="00034307">
        <w:rPr>
          <w:sz w:val="24"/>
        </w:rPr>
        <w:t>es</w:t>
      </w:r>
      <w:proofErr w:type="gramEnd"/>
      <w:r w:rsidRPr="00AF1F3C">
        <w:rPr>
          <w:sz w:val="24"/>
        </w:rPr>
        <w:t xml:space="preserve"> depuis le début de la journée.</w:t>
      </w:r>
      <w:r w:rsidR="00D21E5F">
        <w:rPr>
          <w:sz w:val="24"/>
        </w:rPr>
        <w:t xml:space="preserve"> Le projet est configuré pour que la page de statistiques soit la page par défaut</w:t>
      </w:r>
      <w:r w:rsidR="00C60160">
        <w:rPr>
          <w:sz w:val="24"/>
        </w:rPr>
        <w:t xml:space="preserve"> </w:t>
      </w:r>
      <w:r w:rsidR="00034307">
        <w:rPr>
          <w:sz w:val="24"/>
        </w:rPr>
        <w:t xml:space="preserve">au démarrage de votre application </w:t>
      </w:r>
      <w:r w:rsidR="00C60160">
        <w:rPr>
          <w:sz w:val="24"/>
        </w:rPr>
        <w:t>(contrôleur et action)</w:t>
      </w:r>
      <w:r w:rsidR="00D21E5F">
        <w:rPr>
          <w:sz w:val="24"/>
        </w:rPr>
        <w:t>.</w:t>
      </w:r>
      <w:r w:rsidR="00034307">
        <w:rPr>
          <w:sz w:val="24"/>
        </w:rPr>
        <w:t xml:space="preserve"> </w:t>
      </w:r>
      <w:r w:rsidR="00034307" w:rsidRPr="00034307">
        <w:rPr>
          <w:i/>
          <w:iCs/>
          <w:sz w:val="24"/>
        </w:rPr>
        <w:t>Pour simplifier le code, au démarrage de la page</w:t>
      </w:r>
      <w:r w:rsidR="00034307">
        <w:rPr>
          <w:i/>
          <w:iCs/>
          <w:sz w:val="24"/>
        </w:rPr>
        <w:t>,</w:t>
      </w:r>
      <w:r w:rsidR="00034307" w:rsidRPr="00034307">
        <w:rPr>
          <w:i/>
          <w:iCs/>
          <w:sz w:val="24"/>
        </w:rPr>
        <w:t xml:space="preserve"> les statistiques ne sont pas affichées. Il faut attendre la première entrée après la connexion d’un client pour que les statistiques commencent à s’afficher</w:t>
      </w:r>
      <w:r w:rsidR="00034307">
        <w:rPr>
          <w:i/>
          <w:iCs/>
          <w:sz w:val="24"/>
        </w:rPr>
        <w:t xml:space="preserve"> (i.e. il ne se passe rien à la connexion)</w:t>
      </w:r>
      <w:r w:rsidR="00034307" w:rsidRPr="00034307">
        <w:rPr>
          <w:i/>
          <w:iCs/>
          <w:sz w:val="24"/>
        </w:rPr>
        <w:t>.</w:t>
      </w:r>
      <w:r w:rsidR="00034307">
        <w:rPr>
          <w:i/>
          <w:iCs/>
          <w:sz w:val="24"/>
        </w:rPr>
        <w:t xml:space="preserve"> </w:t>
      </w:r>
    </w:p>
    <w:p w14:paraId="209F9DF2" w14:textId="3FF4B4FC" w:rsidR="000A3C5F" w:rsidRDefault="000A3C5F" w:rsidP="00713D3D">
      <w:pPr>
        <w:pStyle w:val="ListParagraph"/>
        <w:numPr>
          <w:ilvl w:val="0"/>
          <w:numId w:val="29"/>
        </w:numPr>
        <w:ind w:firstLine="426"/>
        <w:rPr>
          <w:sz w:val="24"/>
        </w:rPr>
      </w:pPr>
      <w:r w:rsidRPr="00AF1F3C">
        <w:rPr>
          <w:sz w:val="24"/>
        </w:rPr>
        <w:t>L’application « DSED_Examen2_CopierTou</w:t>
      </w:r>
      <w:r w:rsidR="004457B7">
        <w:rPr>
          <w:sz w:val="24"/>
        </w:rPr>
        <w:t>tesLesEntreesCritiques</w:t>
      </w:r>
      <w:r w:rsidRPr="00AF1F3C">
        <w:rPr>
          <w:sz w:val="24"/>
        </w:rPr>
        <w:t>VersFichiers » récupère tous les messages qui contiennent des données de journalisation</w:t>
      </w:r>
      <w:r w:rsidR="004457B7">
        <w:rPr>
          <w:sz w:val="24"/>
        </w:rPr>
        <w:t xml:space="preserve"> de sévérité « critique »</w:t>
      </w:r>
      <w:r w:rsidRPr="00AF1F3C">
        <w:rPr>
          <w:sz w:val="24"/>
        </w:rPr>
        <w:t xml:space="preserve"> et </w:t>
      </w:r>
      <w:r w:rsidRPr="00AF1F3C">
        <w:rPr>
          <w:sz w:val="24"/>
        </w:rPr>
        <w:lastRenderedPageBreak/>
        <w:t>les enregistre dans un fichier texte.</w:t>
      </w:r>
      <w:r w:rsidR="004457B7" w:rsidRPr="004457B7">
        <w:rPr>
          <w:sz w:val="24"/>
        </w:rPr>
        <w:t xml:space="preserve"> </w:t>
      </w:r>
      <w:r w:rsidR="004457B7">
        <w:rPr>
          <w:sz w:val="24"/>
        </w:rPr>
        <w:t>Le nom du fichier contient minimalement l’identifiant du message</w:t>
      </w:r>
      <w:r w:rsidR="00034307">
        <w:rPr>
          <w:sz w:val="24"/>
        </w:rPr>
        <w:t>.</w:t>
      </w:r>
    </w:p>
    <w:p w14:paraId="112CE976" w14:textId="7D415C7A" w:rsidR="00270307" w:rsidRPr="00AF1F3C" w:rsidRDefault="00270307" w:rsidP="00713D3D">
      <w:pPr>
        <w:pStyle w:val="ListParagraph"/>
        <w:numPr>
          <w:ilvl w:val="0"/>
          <w:numId w:val="29"/>
        </w:numPr>
        <w:ind w:firstLine="426"/>
        <w:rPr>
          <w:sz w:val="24"/>
        </w:rPr>
      </w:pPr>
      <w:r>
        <w:rPr>
          <w:sz w:val="24"/>
        </w:rPr>
        <w:t>L’application « </w:t>
      </w:r>
      <w:r w:rsidRPr="00AF1F3C">
        <w:rPr>
          <w:sz w:val="24"/>
        </w:rPr>
        <w:t>DSED_Examen2_</w:t>
      </w:r>
      <w:r>
        <w:rPr>
          <w:sz w:val="24"/>
        </w:rPr>
        <w:t>BusEntrepriseProxy » est une application ASP.Net MVC. Elle permet d’envoyer des entrées de journaux à partir du protocole REST. Elle reçoit en paramètres toutes les informations d’une entrée de journal avec en plus le nom de l’application et la sévérité</w:t>
      </w:r>
    </w:p>
    <w:p w14:paraId="28DB26C8" w14:textId="77777777" w:rsidR="00034307" w:rsidRDefault="00034307" w:rsidP="00F91FA0">
      <w:pPr>
        <w:ind w:firstLine="426"/>
        <w:rPr>
          <w:sz w:val="24"/>
        </w:rPr>
      </w:pPr>
    </w:p>
    <w:p w14:paraId="62679D66" w14:textId="29CFED9B" w:rsidR="00E44107" w:rsidRPr="00034307" w:rsidRDefault="00292CA1" w:rsidP="00F91FA0">
      <w:pPr>
        <w:ind w:firstLine="426"/>
        <w:rPr>
          <w:b/>
          <w:bCs/>
          <w:sz w:val="24"/>
        </w:rPr>
      </w:pPr>
      <w:r w:rsidRPr="00034307">
        <w:rPr>
          <w:b/>
          <w:bCs/>
          <w:sz w:val="24"/>
        </w:rPr>
        <w:t xml:space="preserve">Contenu de la solution VS et </w:t>
      </w:r>
      <w:r w:rsidR="00582D87" w:rsidRPr="00034307">
        <w:rPr>
          <w:b/>
          <w:bCs/>
          <w:sz w:val="24"/>
        </w:rPr>
        <w:t>résumé</w:t>
      </w:r>
      <w:r w:rsidR="00E44107" w:rsidRPr="00034307">
        <w:rPr>
          <w:b/>
          <w:bCs/>
          <w:sz w:val="24"/>
        </w:rPr>
        <w:t> :</w:t>
      </w:r>
    </w:p>
    <w:p w14:paraId="112DCD78" w14:textId="56A2132E" w:rsidR="00582D87" w:rsidRDefault="00E44107" w:rsidP="00E44107">
      <w:pPr>
        <w:pStyle w:val="ListParagraph"/>
        <w:numPr>
          <w:ilvl w:val="0"/>
          <w:numId w:val="26"/>
        </w:numPr>
        <w:rPr>
          <w:sz w:val="24"/>
        </w:rPr>
      </w:pPr>
      <w:r>
        <w:rPr>
          <w:sz w:val="24"/>
        </w:rPr>
        <w:t>L</w:t>
      </w:r>
      <w:r w:rsidR="00582D87" w:rsidRPr="00E44107">
        <w:rPr>
          <w:sz w:val="24"/>
        </w:rPr>
        <w:t>es applications de l’entreprise vont produire des entrées de journalisation. Dans votre solution, vous avez deux applications qui produisent des entrées : « DSED_Producteur1 » et « DSED_Producteur2 »</w:t>
      </w:r>
    </w:p>
    <w:p w14:paraId="2AD15936" w14:textId="554ED7F7" w:rsidR="00F5641B" w:rsidRDefault="00E44107" w:rsidP="00E44107">
      <w:pPr>
        <w:pStyle w:val="ListParagraph"/>
        <w:numPr>
          <w:ilvl w:val="0"/>
          <w:numId w:val="26"/>
        </w:numPr>
        <w:rPr>
          <w:sz w:val="24"/>
        </w:rPr>
      </w:pPr>
      <w:r w:rsidRPr="00E44107">
        <w:rPr>
          <w:sz w:val="24"/>
        </w:rPr>
        <w:t xml:space="preserve">Des applications peuvent s’abonner aux entrées de journalisation. Dans votre solution, vous avez l’application « DSED_Examen2_Web ». Vous aurez aussi </w:t>
      </w:r>
      <w:r>
        <w:rPr>
          <w:sz w:val="24"/>
        </w:rPr>
        <w:t xml:space="preserve">à </w:t>
      </w:r>
      <w:r w:rsidRPr="00E44107">
        <w:rPr>
          <w:sz w:val="24"/>
        </w:rPr>
        <w:t>créer l</w:t>
      </w:r>
      <w:r w:rsidR="00034307">
        <w:rPr>
          <w:sz w:val="24"/>
        </w:rPr>
        <w:t xml:space="preserve">es </w:t>
      </w:r>
      <w:r w:rsidRPr="00E44107">
        <w:rPr>
          <w:sz w:val="24"/>
        </w:rPr>
        <w:t>application</w:t>
      </w:r>
      <w:r w:rsidR="00034307">
        <w:rPr>
          <w:sz w:val="24"/>
        </w:rPr>
        <w:t>s</w:t>
      </w:r>
      <w:r w:rsidRPr="00E44107">
        <w:rPr>
          <w:sz w:val="24"/>
        </w:rPr>
        <w:t xml:space="preserve"> « </w:t>
      </w:r>
      <w:r w:rsidR="001B6616" w:rsidRPr="00AF1F3C">
        <w:rPr>
          <w:sz w:val="24"/>
        </w:rPr>
        <w:t>DSED_Examen2_CopierTou</w:t>
      </w:r>
      <w:r w:rsidR="001B6616">
        <w:rPr>
          <w:sz w:val="24"/>
        </w:rPr>
        <w:t>tesLesEntreesCritiques</w:t>
      </w:r>
      <w:r w:rsidR="001B6616" w:rsidRPr="00AF1F3C">
        <w:rPr>
          <w:sz w:val="24"/>
        </w:rPr>
        <w:t>VersFichiers </w:t>
      </w:r>
      <w:r w:rsidRPr="00E44107">
        <w:rPr>
          <w:sz w:val="24"/>
        </w:rPr>
        <w:t>»</w:t>
      </w:r>
      <w:r w:rsidR="00034307">
        <w:rPr>
          <w:sz w:val="24"/>
        </w:rPr>
        <w:t xml:space="preserve"> et « </w:t>
      </w:r>
      <w:r w:rsidR="00034307" w:rsidRPr="00AF1F3C">
        <w:rPr>
          <w:sz w:val="24"/>
        </w:rPr>
        <w:t>DSED_Examen2_</w:t>
      </w:r>
      <w:r w:rsidR="00034307">
        <w:rPr>
          <w:sz w:val="24"/>
        </w:rPr>
        <w:t>BusEntrepriseProxy »</w:t>
      </w:r>
    </w:p>
    <w:p w14:paraId="63956E5C" w14:textId="50B48FF5" w:rsidR="00B3677D" w:rsidRPr="00B3677D" w:rsidRDefault="00B3677D" w:rsidP="00E44107">
      <w:pPr>
        <w:pStyle w:val="ListParagraph"/>
        <w:numPr>
          <w:ilvl w:val="0"/>
          <w:numId w:val="26"/>
        </w:numPr>
        <w:rPr>
          <w:sz w:val="24"/>
        </w:rPr>
      </w:pPr>
      <w:r w:rsidRPr="00B3677D">
        <w:rPr>
          <w:sz w:val="24"/>
        </w:rPr>
        <w:t xml:space="preserve">L’application « DSED_Examen2_Web » propose une page </w:t>
      </w:r>
      <w:r>
        <w:rPr>
          <w:sz w:val="24"/>
        </w:rPr>
        <w:t xml:space="preserve">qui affiche le nombre d’entrées </w:t>
      </w:r>
      <w:r w:rsidR="00740F76">
        <w:rPr>
          <w:sz w:val="24"/>
        </w:rPr>
        <w:t>de chaque sévérité</w:t>
      </w:r>
      <w:r>
        <w:rPr>
          <w:sz w:val="24"/>
        </w:rPr>
        <w:t xml:space="preserve"> pour la journée actuelle</w:t>
      </w:r>
      <w:r w:rsidR="009861A1">
        <w:rPr>
          <w:sz w:val="24"/>
        </w:rPr>
        <w:t>. Elle contient aussi le hub « </w:t>
      </w:r>
      <w:proofErr w:type="spellStart"/>
      <w:r w:rsidR="009861A1" w:rsidRPr="009861A1">
        <w:rPr>
          <w:sz w:val="24"/>
        </w:rPr>
        <w:t>TableauDeBordHub</w:t>
      </w:r>
      <w:proofErr w:type="spellEnd"/>
      <w:r w:rsidR="009861A1">
        <w:rPr>
          <w:sz w:val="24"/>
        </w:rPr>
        <w:t> » qui est exposé à l’adresse « /</w:t>
      </w:r>
      <w:proofErr w:type="spellStart"/>
      <w:r w:rsidR="009861A1" w:rsidRPr="009861A1">
        <w:rPr>
          <w:sz w:val="24"/>
        </w:rPr>
        <w:t>tableauDeBordHub</w:t>
      </w:r>
      <w:proofErr w:type="spellEnd"/>
      <w:r w:rsidR="009861A1">
        <w:rPr>
          <w:sz w:val="24"/>
        </w:rPr>
        <w:t> »</w:t>
      </w:r>
    </w:p>
    <w:p w14:paraId="496FC8FF" w14:textId="6B23E2A8" w:rsidR="00E44107" w:rsidRDefault="00E44107" w:rsidP="00E44107">
      <w:pPr>
        <w:pStyle w:val="ListParagraph"/>
        <w:numPr>
          <w:ilvl w:val="0"/>
          <w:numId w:val="26"/>
        </w:numPr>
        <w:rPr>
          <w:sz w:val="24"/>
        </w:rPr>
      </w:pPr>
      <w:r>
        <w:rPr>
          <w:sz w:val="24"/>
        </w:rPr>
        <w:t xml:space="preserve">Les entrées de journaux sont envoyées dans </w:t>
      </w:r>
      <w:r w:rsidR="00B3677D">
        <w:rPr>
          <w:sz w:val="24"/>
        </w:rPr>
        <w:t>l’outil d’</w:t>
      </w:r>
      <w:r>
        <w:rPr>
          <w:sz w:val="24"/>
        </w:rPr>
        <w:t>échange</w:t>
      </w:r>
      <w:r w:rsidR="00B3677D">
        <w:rPr>
          <w:sz w:val="24"/>
        </w:rPr>
        <w:t>s</w:t>
      </w:r>
      <w:r>
        <w:rPr>
          <w:sz w:val="24"/>
        </w:rPr>
        <w:t xml:space="preserve"> </w:t>
      </w:r>
      <w:proofErr w:type="spellStart"/>
      <w:r w:rsidRPr="00B3677D">
        <w:rPr>
          <w:i/>
          <w:iCs/>
          <w:sz w:val="24"/>
        </w:rPr>
        <w:t>RabbitMQ</w:t>
      </w:r>
      <w:proofErr w:type="spellEnd"/>
      <w:r>
        <w:rPr>
          <w:sz w:val="24"/>
        </w:rPr>
        <w:t xml:space="preserve"> avec un sujet spécifique</w:t>
      </w:r>
    </w:p>
    <w:p w14:paraId="61C38439" w14:textId="326D36E2" w:rsidR="00292CA1" w:rsidRDefault="00292CA1" w:rsidP="00E44107">
      <w:pPr>
        <w:pStyle w:val="ListParagraph"/>
        <w:numPr>
          <w:ilvl w:val="0"/>
          <w:numId w:val="26"/>
        </w:numPr>
        <w:rPr>
          <w:sz w:val="24"/>
        </w:rPr>
      </w:pPr>
      <w:r>
        <w:rPr>
          <w:sz w:val="24"/>
        </w:rPr>
        <w:t>Chaque application / projet est à compléter ou à créer</w:t>
      </w:r>
    </w:p>
    <w:p w14:paraId="0A38E502" w14:textId="77777777" w:rsidR="00034307" w:rsidRPr="00034307" w:rsidRDefault="00B3677D" w:rsidP="00713D3D">
      <w:pPr>
        <w:pStyle w:val="ListParagraph"/>
        <w:numPr>
          <w:ilvl w:val="0"/>
          <w:numId w:val="26"/>
        </w:numPr>
        <w:spacing w:after="160" w:line="259" w:lineRule="auto"/>
        <w:rPr>
          <w:sz w:val="24"/>
          <w:highlight w:val="lightGray"/>
        </w:rPr>
      </w:pPr>
      <w:r w:rsidRPr="00DF7B53">
        <w:rPr>
          <w:sz w:val="24"/>
        </w:rPr>
        <w:t>Les données sont manipulées à travers un dépôt et stockées dans une simple liste afin de faciliter l’exercice.</w:t>
      </w:r>
    </w:p>
    <w:p w14:paraId="7A16EDBB" w14:textId="7A6B8777" w:rsidR="002B3636" w:rsidRPr="00DF7B53" w:rsidRDefault="002B3636" w:rsidP="00713D3D">
      <w:pPr>
        <w:pStyle w:val="ListParagraph"/>
        <w:numPr>
          <w:ilvl w:val="0"/>
          <w:numId w:val="26"/>
        </w:numPr>
        <w:spacing w:after="160" w:line="259" w:lineRule="auto"/>
        <w:rPr>
          <w:sz w:val="24"/>
          <w:highlight w:val="lightGray"/>
        </w:rPr>
      </w:pPr>
      <w:r w:rsidRPr="00DF7B53">
        <w:rPr>
          <w:sz w:val="24"/>
          <w:highlight w:val="lightGray"/>
        </w:rPr>
        <w:br w:type="page"/>
      </w:r>
    </w:p>
    <w:p w14:paraId="31C5FFD9" w14:textId="32827C41" w:rsidR="002B3636" w:rsidRDefault="002B3636" w:rsidP="002B3636">
      <w:pPr>
        <w:pStyle w:val="ListParagraph"/>
        <w:numPr>
          <w:ilvl w:val="0"/>
          <w:numId w:val="27"/>
        </w:numPr>
        <w:rPr>
          <w:sz w:val="24"/>
        </w:rPr>
      </w:pPr>
      <w:r>
        <w:rPr>
          <w:sz w:val="24"/>
        </w:rPr>
        <w:lastRenderedPageBreak/>
        <w:t xml:space="preserve">Donnez la nomenclature que vous choisissez pour former le sujet </w:t>
      </w:r>
      <w:r w:rsidR="00DF7B53">
        <w:rPr>
          <w:sz w:val="24"/>
        </w:rPr>
        <w:t>en tenant compte</w:t>
      </w:r>
      <w:r>
        <w:rPr>
          <w:sz w:val="24"/>
        </w:rPr>
        <w:t xml:space="preserve"> </w:t>
      </w:r>
      <w:r w:rsidR="00DF7B53">
        <w:rPr>
          <w:sz w:val="24"/>
        </w:rPr>
        <w:t>qu’elle</w:t>
      </w:r>
      <w:r>
        <w:rPr>
          <w:sz w:val="24"/>
        </w:rPr>
        <w:t xml:space="preserve"> doit contenir la sévérité de l’entrée, le mot</w:t>
      </w:r>
      <w:r w:rsidR="00DF7B53">
        <w:rPr>
          <w:sz w:val="24"/>
        </w:rPr>
        <w:t xml:space="preserve"> clef</w:t>
      </w:r>
      <w:r>
        <w:rPr>
          <w:sz w:val="24"/>
        </w:rPr>
        <w:t xml:space="preserve"> « journal » ainsi que le nom de l’application (sans caractère spéciaux, accent ou blanc). Exemple</w:t>
      </w:r>
      <w:r w:rsidR="00DF7B53">
        <w:rPr>
          <w:sz w:val="24"/>
        </w:rPr>
        <w:t xml:space="preserve"> de nomenclature donnée en cours</w:t>
      </w:r>
      <w:r>
        <w:rPr>
          <w:sz w:val="24"/>
        </w:rPr>
        <w:t> : « &lt;vitesse</w:t>
      </w:r>
      <w:proofErr w:type="gramStart"/>
      <w:r>
        <w:rPr>
          <w:sz w:val="24"/>
        </w:rPr>
        <w:t>&gt;.&lt;</w:t>
      </w:r>
      <w:proofErr w:type="gramEnd"/>
      <w:r>
        <w:rPr>
          <w:sz w:val="24"/>
        </w:rPr>
        <w:t>couleur&gt;.&lt;</w:t>
      </w:r>
      <w:proofErr w:type="spellStart"/>
      <w:r>
        <w:rPr>
          <w:sz w:val="24"/>
        </w:rPr>
        <w:t>type_animal</w:t>
      </w:r>
      <w:proofErr w:type="spellEnd"/>
      <w:r>
        <w:rPr>
          <w:sz w:val="24"/>
        </w:rPr>
        <w:t>&gt; ».</w:t>
      </w:r>
      <w:r w:rsidR="008D3C35">
        <w:rPr>
          <w:sz w:val="24"/>
        </w:rPr>
        <w:t xml:space="preserve"> (1 pt)</w:t>
      </w:r>
    </w:p>
    <w:tbl>
      <w:tblPr>
        <w:tblStyle w:val="TableGrid"/>
        <w:tblW w:w="0" w:type="auto"/>
        <w:tblLook w:val="04A0" w:firstRow="1" w:lastRow="0" w:firstColumn="1" w:lastColumn="0" w:noHBand="0" w:noVBand="1"/>
      </w:tblPr>
      <w:tblGrid>
        <w:gridCol w:w="8630"/>
      </w:tblGrid>
      <w:tr w:rsidR="002B3636" w14:paraId="22F10D98" w14:textId="77777777" w:rsidTr="00713D3D">
        <w:tc>
          <w:tcPr>
            <w:tcW w:w="8630" w:type="dxa"/>
          </w:tcPr>
          <w:p w14:paraId="53F05C23" w14:textId="4D032840" w:rsidR="002B3636" w:rsidRDefault="002B3636" w:rsidP="00713D3D">
            <w:pPr>
              <w:pStyle w:val="Corpsdetexte1"/>
            </w:pPr>
            <w:r w:rsidRPr="009A224A">
              <w:rPr>
                <w:b/>
                <w:bCs/>
              </w:rPr>
              <w:t>Réponse</w:t>
            </w:r>
            <w:r>
              <w:rPr>
                <w:b/>
                <w:bCs/>
              </w:rPr>
              <w:t> </w:t>
            </w:r>
            <w:r w:rsidRPr="009A224A">
              <w:rPr>
                <w:b/>
                <w:bCs/>
              </w:rPr>
              <w:t>:</w:t>
            </w:r>
          </w:p>
          <w:p w14:paraId="220B34B0" w14:textId="77777777" w:rsidR="002B3636" w:rsidRDefault="002B3636" w:rsidP="00713D3D">
            <w:pPr>
              <w:pStyle w:val="Corpsdetexte1"/>
            </w:pPr>
          </w:p>
        </w:tc>
      </w:tr>
    </w:tbl>
    <w:p w14:paraId="6D180AE6" w14:textId="097DB822" w:rsidR="00DF7B53" w:rsidRDefault="00DF7B53" w:rsidP="00DF7B53">
      <w:pPr>
        <w:pStyle w:val="ListParagraph"/>
        <w:numPr>
          <w:ilvl w:val="0"/>
          <w:numId w:val="27"/>
        </w:numPr>
        <w:rPr>
          <w:sz w:val="24"/>
        </w:rPr>
      </w:pPr>
      <w:r>
        <w:rPr>
          <w:sz w:val="24"/>
        </w:rPr>
        <w:t>Expliquez le choix de votre nomenclature (ex. ordre des termes par rapport aux filtrages)</w:t>
      </w:r>
      <w:r w:rsidR="008D3C35">
        <w:rPr>
          <w:sz w:val="24"/>
        </w:rPr>
        <w:t xml:space="preserve"> (3 pts)</w:t>
      </w:r>
    </w:p>
    <w:tbl>
      <w:tblPr>
        <w:tblStyle w:val="TableGrid"/>
        <w:tblW w:w="0" w:type="auto"/>
        <w:tblLook w:val="04A0" w:firstRow="1" w:lastRow="0" w:firstColumn="1" w:lastColumn="0" w:noHBand="0" w:noVBand="1"/>
      </w:tblPr>
      <w:tblGrid>
        <w:gridCol w:w="8630"/>
      </w:tblGrid>
      <w:tr w:rsidR="00DF7B53" w14:paraId="65E064D4" w14:textId="77777777" w:rsidTr="00713D3D">
        <w:tc>
          <w:tcPr>
            <w:tcW w:w="8630" w:type="dxa"/>
          </w:tcPr>
          <w:p w14:paraId="4E66F857" w14:textId="77777777" w:rsidR="00DF7B53" w:rsidRDefault="00DF7B53" w:rsidP="00713D3D">
            <w:pPr>
              <w:pStyle w:val="Corpsdetexte1"/>
            </w:pPr>
            <w:r w:rsidRPr="009A224A">
              <w:rPr>
                <w:b/>
                <w:bCs/>
              </w:rPr>
              <w:t>Réponse</w:t>
            </w:r>
            <w:r>
              <w:rPr>
                <w:b/>
                <w:bCs/>
              </w:rPr>
              <w:t> </w:t>
            </w:r>
            <w:r w:rsidRPr="009A224A">
              <w:rPr>
                <w:b/>
                <w:bCs/>
              </w:rPr>
              <w:t>:</w:t>
            </w:r>
          </w:p>
          <w:p w14:paraId="28923900" w14:textId="77777777" w:rsidR="00DF7B53" w:rsidRDefault="00DF7B53" w:rsidP="00713D3D">
            <w:pPr>
              <w:pStyle w:val="Corpsdetexte1"/>
            </w:pPr>
          </w:p>
          <w:p w14:paraId="27FDF8D0" w14:textId="77777777" w:rsidR="00DF7B53" w:rsidRDefault="00DF7B53" w:rsidP="00713D3D">
            <w:pPr>
              <w:pStyle w:val="Corpsdetexte1"/>
            </w:pPr>
          </w:p>
          <w:p w14:paraId="6DABD460" w14:textId="77777777" w:rsidR="00DF7B53" w:rsidRDefault="00DF7B53" w:rsidP="00713D3D">
            <w:pPr>
              <w:pStyle w:val="Corpsdetexte1"/>
            </w:pPr>
          </w:p>
          <w:p w14:paraId="28CBD475" w14:textId="77777777" w:rsidR="00DF7B53" w:rsidRDefault="00DF7B53" w:rsidP="00713D3D">
            <w:pPr>
              <w:pStyle w:val="Corpsdetexte1"/>
            </w:pPr>
          </w:p>
          <w:p w14:paraId="27540E9C" w14:textId="77777777" w:rsidR="00DF7B53" w:rsidRDefault="00DF7B53" w:rsidP="00713D3D">
            <w:pPr>
              <w:pStyle w:val="Corpsdetexte1"/>
            </w:pPr>
          </w:p>
          <w:p w14:paraId="5F51F2E7" w14:textId="2EA266F2" w:rsidR="00DF7B53" w:rsidRDefault="00DF7B53" w:rsidP="00713D3D">
            <w:pPr>
              <w:pStyle w:val="Corpsdetexte1"/>
            </w:pPr>
          </w:p>
        </w:tc>
      </w:tr>
    </w:tbl>
    <w:p w14:paraId="4AD3F90A" w14:textId="314D9688" w:rsidR="00E44107" w:rsidRPr="000A3C5F" w:rsidRDefault="00E44107" w:rsidP="00DF7B53">
      <w:pPr>
        <w:pStyle w:val="ListParagraph"/>
        <w:numPr>
          <w:ilvl w:val="0"/>
          <w:numId w:val="27"/>
        </w:numPr>
        <w:rPr>
          <w:sz w:val="24"/>
        </w:rPr>
      </w:pPr>
      <w:r w:rsidRPr="000A3C5F">
        <w:rPr>
          <w:sz w:val="24"/>
        </w:rPr>
        <w:t xml:space="preserve">Complétez le </w:t>
      </w:r>
      <w:r w:rsidR="009079E2" w:rsidRPr="000A3C5F">
        <w:rPr>
          <w:sz w:val="24"/>
        </w:rPr>
        <w:t>diagramme</w:t>
      </w:r>
      <w:r w:rsidRPr="000A3C5F">
        <w:rPr>
          <w:sz w:val="24"/>
        </w:rPr>
        <w:t xml:space="preserve"> suivant</w:t>
      </w:r>
      <w:r w:rsidR="009079E2" w:rsidRPr="000A3C5F">
        <w:rPr>
          <w:sz w:val="24"/>
        </w:rPr>
        <w:t xml:space="preserve"> (ex. en copiant / collant le dessin dans </w:t>
      </w:r>
      <w:r w:rsidR="00450737" w:rsidRPr="000A3C5F">
        <w:rPr>
          <w:sz w:val="24"/>
        </w:rPr>
        <w:t>« P</w:t>
      </w:r>
      <w:r w:rsidR="009079E2" w:rsidRPr="000A3C5F">
        <w:rPr>
          <w:sz w:val="24"/>
        </w:rPr>
        <w:t>aint</w:t>
      </w:r>
      <w:r w:rsidR="00450737" w:rsidRPr="000A3C5F">
        <w:rPr>
          <w:sz w:val="24"/>
        </w:rPr>
        <w:t> »</w:t>
      </w:r>
      <w:r w:rsidR="009079E2" w:rsidRPr="000A3C5F">
        <w:rPr>
          <w:sz w:val="24"/>
        </w:rPr>
        <w:t xml:space="preserve"> et en faisant l’inverse pour l</w:t>
      </w:r>
      <w:r w:rsidR="00034307">
        <w:rPr>
          <w:sz w:val="24"/>
        </w:rPr>
        <w:t>e ré</w:t>
      </w:r>
      <w:r w:rsidR="009079E2" w:rsidRPr="000A3C5F">
        <w:rPr>
          <w:sz w:val="24"/>
        </w:rPr>
        <w:t>insérer ici</w:t>
      </w:r>
      <w:r w:rsidR="00450737" w:rsidRPr="000A3C5F">
        <w:rPr>
          <w:sz w:val="24"/>
        </w:rPr>
        <w:t xml:space="preserve">, ou </w:t>
      </w:r>
      <w:r w:rsidR="00034307">
        <w:rPr>
          <w:sz w:val="24"/>
        </w:rPr>
        <w:t xml:space="preserve">un </w:t>
      </w:r>
      <w:r w:rsidR="00450737" w:rsidRPr="000A3C5F">
        <w:rPr>
          <w:sz w:val="24"/>
        </w:rPr>
        <w:t xml:space="preserve">fichier </w:t>
      </w:r>
      <w:r w:rsidR="00034307">
        <w:rPr>
          <w:sz w:val="24"/>
        </w:rPr>
        <w:t xml:space="preserve">contenant </w:t>
      </w:r>
      <w:r w:rsidR="00450737" w:rsidRPr="000A3C5F">
        <w:rPr>
          <w:sz w:val="24"/>
        </w:rPr>
        <w:t>une photo du dessin</w:t>
      </w:r>
      <w:r w:rsidR="00034307">
        <w:rPr>
          <w:sz w:val="24"/>
        </w:rPr>
        <w:t xml:space="preserve"> refait à la main</w:t>
      </w:r>
      <w:r w:rsidR="009079E2" w:rsidRPr="000A3C5F">
        <w:rPr>
          <w:sz w:val="24"/>
        </w:rPr>
        <w:t>)</w:t>
      </w:r>
      <w:r w:rsidRPr="000A3C5F">
        <w:rPr>
          <w:sz w:val="24"/>
        </w:rPr>
        <w:t> (</w:t>
      </w:r>
      <w:r w:rsidR="008D3C35">
        <w:rPr>
          <w:sz w:val="24"/>
        </w:rPr>
        <w:t>2</w:t>
      </w:r>
      <w:r w:rsidRPr="000A3C5F">
        <w:rPr>
          <w:sz w:val="24"/>
        </w:rPr>
        <w:t xml:space="preserve"> pt</w:t>
      </w:r>
      <w:r w:rsidR="008D3C35">
        <w:rPr>
          <w:sz w:val="24"/>
        </w:rPr>
        <w:t>s</w:t>
      </w:r>
      <w:r w:rsidRPr="000A3C5F">
        <w:rPr>
          <w:sz w:val="24"/>
        </w:rPr>
        <w:t>) :</w:t>
      </w:r>
    </w:p>
    <w:p w14:paraId="761DFF7E" w14:textId="5CB13C1B" w:rsidR="00DF7B53" w:rsidRDefault="001B6616" w:rsidP="00241E65">
      <w:pPr>
        <w:rPr>
          <w:sz w:val="24"/>
        </w:rPr>
      </w:pPr>
      <w:r w:rsidRPr="001B6616">
        <w:rPr>
          <w:noProof/>
          <w:sz w:val="24"/>
        </w:rPr>
        <w:drawing>
          <wp:anchor distT="0" distB="0" distL="114300" distR="114300" simplePos="0" relativeHeight="251658240" behindDoc="0" locked="0" layoutInCell="1" allowOverlap="1" wp14:anchorId="1AB3249A" wp14:editId="669DE42C">
            <wp:simplePos x="0" y="0"/>
            <wp:positionH relativeFrom="column">
              <wp:posOffset>-1042670</wp:posOffset>
            </wp:positionH>
            <wp:positionV relativeFrom="paragraph">
              <wp:posOffset>189230</wp:posOffset>
            </wp:positionV>
            <wp:extent cx="7569200" cy="3489960"/>
            <wp:effectExtent l="0" t="0" r="0" b="254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69200" cy="3489960"/>
                    </a:xfrm>
                    <a:prstGeom prst="rect">
                      <a:avLst/>
                    </a:prstGeom>
                  </pic:spPr>
                </pic:pic>
              </a:graphicData>
            </a:graphic>
            <wp14:sizeRelH relativeFrom="page">
              <wp14:pctWidth>0</wp14:pctWidth>
            </wp14:sizeRelH>
            <wp14:sizeRelV relativeFrom="page">
              <wp14:pctHeight>0</wp14:pctHeight>
            </wp14:sizeRelV>
          </wp:anchor>
        </w:drawing>
      </w:r>
      <w:r w:rsidR="00DF7B53">
        <w:rPr>
          <w:sz w:val="24"/>
        </w:rPr>
        <w:br w:type="page"/>
      </w:r>
    </w:p>
    <w:p w14:paraId="6EB7E6D2" w14:textId="6D13F9F9" w:rsidR="004A0FF8" w:rsidRDefault="009D315A" w:rsidP="00DF7B53">
      <w:pPr>
        <w:pStyle w:val="ListParagraph"/>
        <w:numPr>
          <w:ilvl w:val="0"/>
          <w:numId w:val="27"/>
        </w:numPr>
        <w:rPr>
          <w:sz w:val="24"/>
        </w:rPr>
      </w:pPr>
      <w:r>
        <w:rPr>
          <w:sz w:val="24"/>
        </w:rPr>
        <w:lastRenderedPageBreak/>
        <w:t>Ajoutez les propriétés nécessaires pour représenter une entrée de journal dans la classe « </w:t>
      </w:r>
      <w:proofErr w:type="spellStart"/>
      <w:r w:rsidRPr="009D315A">
        <w:rPr>
          <w:sz w:val="24"/>
        </w:rPr>
        <w:t>EntreeJournal</w:t>
      </w:r>
      <w:proofErr w:type="spellEnd"/>
      <w:r>
        <w:rPr>
          <w:sz w:val="24"/>
        </w:rPr>
        <w:t> »</w:t>
      </w:r>
      <w:r w:rsidR="004003F9">
        <w:rPr>
          <w:sz w:val="24"/>
        </w:rPr>
        <w:t xml:space="preserve"> (Projet « </w:t>
      </w:r>
      <w:proofErr w:type="spellStart"/>
      <w:r w:rsidR="004003F9" w:rsidRPr="004003F9">
        <w:rPr>
          <w:sz w:val="24"/>
        </w:rPr>
        <w:t>DSED_Commun</w:t>
      </w:r>
      <w:proofErr w:type="spellEnd"/>
      <w:r w:rsidR="004003F9">
        <w:rPr>
          <w:sz w:val="24"/>
        </w:rPr>
        <w:t> »)</w:t>
      </w:r>
      <w:r w:rsidR="008D3C35">
        <w:rPr>
          <w:sz w:val="24"/>
        </w:rPr>
        <w:t xml:space="preserve"> (0,5 pt)</w:t>
      </w:r>
    </w:p>
    <w:p w14:paraId="033CC8FB" w14:textId="0EB93359" w:rsidR="009D315A" w:rsidRDefault="009D315A" w:rsidP="00DF7B53">
      <w:pPr>
        <w:pStyle w:val="ListParagraph"/>
        <w:numPr>
          <w:ilvl w:val="0"/>
          <w:numId w:val="27"/>
        </w:numPr>
        <w:rPr>
          <w:sz w:val="24"/>
        </w:rPr>
      </w:pPr>
      <w:r>
        <w:rPr>
          <w:sz w:val="24"/>
        </w:rPr>
        <w:t>Ajoutez les instructions nécessaires dans la méthode « </w:t>
      </w:r>
      <w:proofErr w:type="spellStart"/>
      <w:r w:rsidRPr="009D315A">
        <w:rPr>
          <w:sz w:val="24"/>
        </w:rPr>
        <w:t>Executer</w:t>
      </w:r>
      <w:proofErr w:type="spellEnd"/>
      <w:r>
        <w:rPr>
          <w:sz w:val="24"/>
        </w:rPr>
        <w:t> » de la classe « </w:t>
      </w:r>
      <w:proofErr w:type="spellStart"/>
      <w:r w:rsidRPr="009D315A">
        <w:rPr>
          <w:sz w:val="24"/>
        </w:rPr>
        <w:t>ProducteurEntreesJournal</w:t>
      </w:r>
      <w:proofErr w:type="spellEnd"/>
      <w:r>
        <w:rPr>
          <w:sz w:val="24"/>
        </w:rPr>
        <w:t xml:space="preserve"> » </w:t>
      </w:r>
      <w:r w:rsidR="004003F9">
        <w:rPr>
          <w:sz w:val="24"/>
        </w:rPr>
        <w:t>(Projet « </w:t>
      </w:r>
      <w:proofErr w:type="spellStart"/>
      <w:r w:rsidR="004003F9" w:rsidRPr="004003F9">
        <w:rPr>
          <w:sz w:val="24"/>
        </w:rPr>
        <w:t>DSED_Commun</w:t>
      </w:r>
      <w:proofErr w:type="spellEnd"/>
      <w:r w:rsidR="004003F9">
        <w:rPr>
          <w:sz w:val="24"/>
        </w:rPr>
        <w:t xml:space="preserve"> ») </w:t>
      </w:r>
      <w:r>
        <w:rPr>
          <w:sz w:val="24"/>
        </w:rPr>
        <w:t>pour qu’elle :</w:t>
      </w:r>
      <w:r w:rsidR="008D3C35">
        <w:rPr>
          <w:sz w:val="24"/>
        </w:rPr>
        <w:t xml:space="preserve"> (4 pts)</w:t>
      </w:r>
    </w:p>
    <w:p w14:paraId="2EEB95DA" w14:textId="1B30FFE6" w:rsidR="009D315A" w:rsidRDefault="009D315A" w:rsidP="009D315A">
      <w:pPr>
        <w:pStyle w:val="ListParagraph"/>
        <w:numPr>
          <w:ilvl w:val="1"/>
          <w:numId w:val="27"/>
        </w:numPr>
        <w:rPr>
          <w:sz w:val="24"/>
        </w:rPr>
      </w:pPr>
      <w:r>
        <w:rPr>
          <w:sz w:val="24"/>
        </w:rPr>
        <w:t>Crée l’échange « ex2-bus-entreprise » s’il n’existe pas déjà</w:t>
      </w:r>
    </w:p>
    <w:p w14:paraId="41D5C8C0" w14:textId="54F75D58" w:rsidR="009D315A" w:rsidRDefault="009D315A" w:rsidP="009D315A">
      <w:pPr>
        <w:pStyle w:val="ListParagraph"/>
        <w:numPr>
          <w:ilvl w:val="1"/>
          <w:numId w:val="27"/>
        </w:numPr>
        <w:rPr>
          <w:sz w:val="24"/>
        </w:rPr>
      </w:pPr>
      <w:r>
        <w:rPr>
          <w:sz w:val="24"/>
        </w:rPr>
        <w:t>Génère la chaine « sujet » qui contient le sujet dans lequel diriger le message</w:t>
      </w:r>
    </w:p>
    <w:p w14:paraId="30C4DFEC" w14:textId="084EE5D5" w:rsidR="009D315A" w:rsidRDefault="009D315A" w:rsidP="009D315A">
      <w:pPr>
        <w:pStyle w:val="ListParagraph"/>
        <w:numPr>
          <w:ilvl w:val="1"/>
          <w:numId w:val="27"/>
        </w:numPr>
        <w:rPr>
          <w:sz w:val="24"/>
        </w:rPr>
      </w:pPr>
      <w:r>
        <w:rPr>
          <w:sz w:val="24"/>
        </w:rPr>
        <w:t>Crée un objet de type « </w:t>
      </w:r>
      <w:proofErr w:type="spellStart"/>
      <w:r>
        <w:rPr>
          <w:sz w:val="24"/>
        </w:rPr>
        <w:t>EntreeJournal</w:t>
      </w:r>
      <w:proofErr w:type="spellEnd"/>
      <w:r>
        <w:rPr>
          <w:sz w:val="24"/>
        </w:rPr>
        <w:t xml:space="preserve"> » avec des données aléatoires. Une des applications ayant besoin d’afficher le nombre d’entrées </w:t>
      </w:r>
      <w:r w:rsidR="00740F76">
        <w:rPr>
          <w:sz w:val="24"/>
        </w:rPr>
        <w:t>par sévérité</w:t>
      </w:r>
      <w:r>
        <w:rPr>
          <w:sz w:val="24"/>
        </w:rPr>
        <w:t xml:space="preserve"> de la journée active, il est conseillé de générer des dates qui sont aussi bien du jour actuel et antérieur (Rappels : date/heure actuelles : </w:t>
      </w:r>
      <w:proofErr w:type="spellStart"/>
      <w:r>
        <w:rPr>
          <w:sz w:val="24"/>
        </w:rPr>
        <w:t>DateTime.Now</w:t>
      </w:r>
      <w:proofErr w:type="spellEnd"/>
      <w:r>
        <w:rPr>
          <w:sz w:val="24"/>
        </w:rPr>
        <w:t>, méthodes de manipulations de la date : « </w:t>
      </w:r>
      <w:proofErr w:type="spellStart"/>
      <w:r>
        <w:rPr>
          <w:sz w:val="24"/>
        </w:rPr>
        <w:t>AddXYZ</w:t>
      </w:r>
      <w:proofErr w:type="spellEnd"/>
      <w:r>
        <w:rPr>
          <w:sz w:val="24"/>
        </w:rPr>
        <w:t> »)</w:t>
      </w:r>
    </w:p>
    <w:p w14:paraId="289434C2" w14:textId="3CC9ED1B" w:rsidR="00DB79E5" w:rsidRDefault="00DB79E5" w:rsidP="009D315A">
      <w:pPr>
        <w:pStyle w:val="ListParagraph"/>
        <w:numPr>
          <w:ilvl w:val="1"/>
          <w:numId w:val="27"/>
        </w:numPr>
        <w:rPr>
          <w:sz w:val="24"/>
        </w:rPr>
      </w:pPr>
      <w:r>
        <w:rPr>
          <w:sz w:val="24"/>
        </w:rPr>
        <w:t>Envoyez le message dans l’échange</w:t>
      </w:r>
    </w:p>
    <w:p w14:paraId="2999FDE6" w14:textId="4A0C547D" w:rsidR="00111791" w:rsidRDefault="00111791" w:rsidP="00111791">
      <w:pPr>
        <w:pStyle w:val="ListParagraph"/>
        <w:numPr>
          <w:ilvl w:val="0"/>
          <w:numId w:val="27"/>
        </w:numPr>
        <w:rPr>
          <w:sz w:val="24"/>
        </w:rPr>
      </w:pPr>
      <w:r>
        <w:rPr>
          <w:sz w:val="24"/>
        </w:rPr>
        <w:t xml:space="preserve">Créez le projet </w:t>
      </w:r>
      <w:proofErr w:type="gramStart"/>
      <w:r>
        <w:rPr>
          <w:sz w:val="24"/>
        </w:rPr>
        <w:t xml:space="preserve">«  </w:t>
      </w:r>
      <w:r w:rsidRPr="00AF1F3C">
        <w:rPr>
          <w:sz w:val="24"/>
        </w:rPr>
        <w:t>DSED</w:t>
      </w:r>
      <w:proofErr w:type="gramEnd"/>
      <w:r w:rsidRPr="00AF1F3C">
        <w:rPr>
          <w:sz w:val="24"/>
        </w:rPr>
        <w:t>_Examen2_CopierTou</w:t>
      </w:r>
      <w:r>
        <w:rPr>
          <w:sz w:val="24"/>
        </w:rPr>
        <w:t>tesLesEntreesCritiques</w:t>
      </w:r>
      <w:r w:rsidRPr="00AF1F3C">
        <w:rPr>
          <w:sz w:val="24"/>
        </w:rPr>
        <w:t>VersFichiers</w:t>
      </w:r>
      <w:r>
        <w:rPr>
          <w:sz w:val="24"/>
        </w:rPr>
        <w:t> » de type « Console ». Le programme doit :</w:t>
      </w:r>
      <w:r w:rsidR="008D3C35">
        <w:rPr>
          <w:sz w:val="24"/>
        </w:rPr>
        <w:t xml:space="preserve"> (2,5 pts)</w:t>
      </w:r>
    </w:p>
    <w:p w14:paraId="102D3ED0" w14:textId="5EE78DCD" w:rsidR="00111791" w:rsidRDefault="00111791" w:rsidP="00111791">
      <w:pPr>
        <w:pStyle w:val="ListParagraph"/>
        <w:numPr>
          <w:ilvl w:val="1"/>
          <w:numId w:val="27"/>
        </w:numPr>
        <w:rPr>
          <w:sz w:val="24"/>
        </w:rPr>
      </w:pPr>
      <w:r>
        <w:rPr>
          <w:sz w:val="24"/>
        </w:rPr>
        <w:t>Crée l’échange « ex2-bus-entreprise » s’il n’existe pas déjà</w:t>
      </w:r>
    </w:p>
    <w:p w14:paraId="77DF3317" w14:textId="77777777" w:rsidR="00111791" w:rsidRDefault="00111791" w:rsidP="00111791">
      <w:pPr>
        <w:pStyle w:val="ListParagraph"/>
        <w:numPr>
          <w:ilvl w:val="1"/>
          <w:numId w:val="27"/>
        </w:numPr>
        <w:rPr>
          <w:sz w:val="24"/>
        </w:rPr>
      </w:pPr>
      <w:proofErr w:type="gramStart"/>
      <w:r>
        <w:rPr>
          <w:sz w:val="24"/>
        </w:rPr>
        <w:t>Crée la</w:t>
      </w:r>
      <w:proofErr w:type="gramEnd"/>
      <w:r>
        <w:rPr>
          <w:sz w:val="24"/>
        </w:rPr>
        <w:t xml:space="preserve"> / les files nécessaires si elles n’existe pas déjà</w:t>
      </w:r>
    </w:p>
    <w:p w14:paraId="48B7F151" w14:textId="77777777" w:rsidR="00111791" w:rsidRDefault="00111791" w:rsidP="00111791">
      <w:pPr>
        <w:pStyle w:val="ListParagraph"/>
        <w:numPr>
          <w:ilvl w:val="1"/>
          <w:numId w:val="27"/>
        </w:numPr>
        <w:rPr>
          <w:sz w:val="24"/>
        </w:rPr>
      </w:pPr>
      <w:r>
        <w:rPr>
          <w:sz w:val="24"/>
        </w:rPr>
        <w:t xml:space="preserve">Associe l’échange avec la / les files et les sujets </w:t>
      </w:r>
    </w:p>
    <w:p w14:paraId="6E60FC39" w14:textId="77777777" w:rsidR="00111791" w:rsidRDefault="00111791" w:rsidP="00111791">
      <w:pPr>
        <w:pStyle w:val="ListParagraph"/>
        <w:numPr>
          <w:ilvl w:val="1"/>
          <w:numId w:val="27"/>
        </w:numPr>
        <w:rPr>
          <w:sz w:val="24"/>
        </w:rPr>
      </w:pPr>
      <w:r>
        <w:rPr>
          <w:sz w:val="24"/>
        </w:rPr>
        <w:t>Enregistre le contenu du message dans un fichier</w:t>
      </w:r>
    </w:p>
    <w:p w14:paraId="1292198F" w14:textId="0184BACE" w:rsidR="00A45060" w:rsidRPr="00111791" w:rsidRDefault="00A45060" w:rsidP="00713D3D">
      <w:pPr>
        <w:pStyle w:val="ListParagraph"/>
        <w:numPr>
          <w:ilvl w:val="0"/>
          <w:numId w:val="27"/>
        </w:numPr>
        <w:rPr>
          <w:sz w:val="24"/>
        </w:rPr>
      </w:pPr>
      <w:r w:rsidRPr="00111791">
        <w:rPr>
          <w:sz w:val="24"/>
        </w:rPr>
        <w:t>Complétez les méthodes 3 méthodes « </w:t>
      </w:r>
      <w:proofErr w:type="spellStart"/>
      <w:r w:rsidRPr="00111791">
        <w:rPr>
          <w:sz w:val="24"/>
        </w:rPr>
        <w:t>ObtenirEntrees</w:t>
      </w:r>
      <w:proofErr w:type="spellEnd"/>
      <w:r w:rsidRPr="00111791">
        <w:rPr>
          <w:sz w:val="24"/>
        </w:rPr>
        <w:t>&lt;Sévérité&gt;Du » de la classe « </w:t>
      </w:r>
      <w:proofErr w:type="spellStart"/>
      <w:r w:rsidRPr="00111791">
        <w:rPr>
          <w:sz w:val="24"/>
        </w:rPr>
        <w:t>DepotJournaux</w:t>
      </w:r>
      <w:proofErr w:type="spellEnd"/>
      <w:r w:rsidRPr="00111791">
        <w:rPr>
          <w:sz w:val="24"/>
        </w:rPr>
        <w:t> » (Projet « DSED_Examen2_Web »)</w:t>
      </w:r>
      <w:r w:rsidR="008D3C35">
        <w:rPr>
          <w:sz w:val="24"/>
        </w:rPr>
        <w:t xml:space="preserve"> (1 pt)</w:t>
      </w:r>
    </w:p>
    <w:p w14:paraId="1978D3B4" w14:textId="6B6512DE" w:rsidR="004003F9" w:rsidRDefault="004003F9" w:rsidP="004003F9">
      <w:pPr>
        <w:pStyle w:val="ListParagraph"/>
        <w:numPr>
          <w:ilvl w:val="0"/>
          <w:numId w:val="27"/>
        </w:numPr>
        <w:rPr>
          <w:sz w:val="24"/>
        </w:rPr>
      </w:pPr>
      <w:r>
        <w:rPr>
          <w:sz w:val="24"/>
        </w:rPr>
        <w:t>Ajoutez les instructions nécessaires dans la méthode « </w:t>
      </w:r>
      <w:proofErr w:type="spellStart"/>
      <w:r w:rsidRPr="004003F9">
        <w:rPr>
          <w:sz w:val="24"/>
        </w:rPr>
        <w:t>MettreConsommateurJournauxEnPlace</w:t>
      </w:r>
      <w:proofErr w:type="spellEnd"/>
      <w:r>
        <w:rPr>
          <w:sz w:val="24"/>
        </w:rPr>
        <w:t xml:space="preserve"> » de la classe « </w:t>
      </w:r>
      <w:proofErr w:type="spellStart"/>
      <w:r w:rsidRPr="004003F9">
        <w:rPr>
          <w:sz w:val="24"/>
        </w:rPr>
        <w:t>ConsommateurFileJournalisation</w:t>
      </w:r>
      <w:proofErr w:type="spellEnd"/>
      <w:r>
        <w:rPr>
          <w:sz w:val="24"/>
        </w:rPr>
        <w:t xml:space="preserve"> » (Projet « </w:t>
      </w:r>
      <w:r w:rsidRPr="004003F9">
        <w:rPr>
          <w:sz w:val="24"/>
        </w:rPr>
        <w:t>DSED_Examen2_Web</w:t>
      </w:r>
      <w:r>
        <w:rPr>
          <w:sz w:val="24"/>
        </w:rPr>
        <w:t xml:space="preserve"> ») pour qu’elle :</w:t>
      </w:r>
      <w:r w:rsidR="008D3C35">
        <w:rPr>
          <w:sz w:val="24"/>
        </w:rPr>
        <w:t xml:space="preserve"> (5 pts)</w:t>
      </w:r>
    </w:p>
    <w:p w14:paraId="402D568F" w14:textId="77777777" w:rsidR="004003F9" w:rsidRDefault="004003F9" w:rsidP="004003F9">
      <w:pPr>
        <w:pStyle w:val="ListParagraph"/>
        <w:numPr>
          <w:ilvl w:val="1"/>
          <w:numId w:val="27"/>
        </w:numPr>
        <w:rPr>
          <w:sz w:val="24"/>
        </w:rPr>
      </w:pPr>
      <w:r>
        <w:rPr>
          <w:sz w:val="24"/>
        </w:rPr>
        <w:t>Crée l’échange « ex2-bus-entreprise » s’il n’existe pas déjà</w:t>
      </w:r>
    </w:p>
    <w:p w14:paraId="604F3AAF" w14:textId="318968EE" w:rsidR="00DB79E5" w:rsidRDefault="004003F9" w:rsidP="004003F9">
      <w:pPr>
        <w:pStyle w:val="ListParagraph"/>
        <w:numPr>
          <w:ilvl w:val="1"/>
          <w:numId w:val="27"/>
        </w:numPr>
        <w:rPr>
          <w:sz w:val="24"/>
        </w:rPr>
      </w:pPr>
      <w:proofErr w:type="gramStart"/>
      <w:r>
        <w:rPr>
          <w:sz w:val="24"/>
        </w:rPr>
        <w:t>Crée la</w:t>
      </w:r>
      <w:proofErr w:type="gramEnd"/>
      <w:r>
        <w:rPr>
          <w:sz w:val="24"/>
        </w:rPr>
        <w:t xml:space="preserve"> / les files nécessaires si elles n’existe pas déjà</w:t>
      </w:r>
    </w:p>
    <w:p w14:paraId="7F8B5271" w14:textId="765F49D8" w:rsidR="004003F9" w:rsidRDefault="004003F9" w:rsidP="004003F9">
      <w:pPr>
        <w:pStyle w:val="ListParagraph"/>
        <w:numPr>
          <w:ilvl w:val="1"/>
          <w:numId w:val="27"/>
        </w:numPr>
        <w:rPr>
          <w:sz w:val="24"/>
        </w:rPr>
      </w:pPr>
      <w:r>
        <w:rPr>
          <w:sz w:val="24"/>
        </w:rPr>
        <w:t xml:space="preserve">Associe l’échange avec la / les files et les sujets </w:t>
      </w:r>
    </w:p>
    <w:p w14:paraId="40A0E146" w14:textId="53B182EC" w:rsidR="00A45060" w:rsidRDefault="00A45060" w:rsidP="004003F9">
      <w:pPr>
        <w:pStyle w:val="ListParagraph"/>
        <w:numPr>
          <w:ilvl w:val="1"/>
          <w:numId w:val="27"/>
        </w:numPr>
        <w:rPr>
          <w:sz w:val="24"/>
        </w:rPr>
      </w:pPr>
      <w:r>
        <w:rPr>
          <w:sz w:val="24"/>
        </w:rPr>
        <w:t>Ajoute les entrées de journaux reçues dans le dépôt de données</w:t>
      </w:r>
    </w:p>
    <w:p w14:paraId="6E681621" w14:textId="4F923002" w:rsidR="00A45060" w:rsidRDefault="00A45060" w:rsidP="004003F9">
      <w:pPr>
        <w:pStyle w:val="ListParagraph"/>
        <w:numPr>
          <w:ilvl w:val="1"/>
          <w:numId w:val="27"/>
        </w:numPr>
        <w:rPr>
          <w:sz w:val="24"/>
        </w:rPr>
      </w:pPr>
      <w:r>
        <w:rPr>
          <w:sz w:val="24"/>
        </w:rPr>
        <w:t>Utilise l’objet contenu dans la donnée membre « </w:t>
      </w:r>
      <w:r w:rsidRPr="00A45060">
        <w:rPr>
          <w:sz w:val="24"/>
        </w:rPr>
        <w:t>_</w:t>
      </w:r>
      <w:proofErr w:type="spellStart"/>
      <w:r w:rsidRPr="00A45060">
        <w:rPr>
          <w:sz w:val="24"/>
        </w:rPr>
        <w:t>tableauDeBordHub</w:t>
      </w:r>
      <w:proofErr w:type="spellEnd"/>
      <w:r>
        <w:rPr>
          <w:sz w:val="24"/>
        </w:rPr>
        <w:t xml:space="preserve"> » pour demander aux clients du hub </w:t>
      </w:r>
      <w:proofErr w:type="spellStart"/>
      <w:r>
        <w:rPr>
          <w:sz w:val="24"/>
        </w:rPr>
        <w:t>SignalR</w:t>
      </w:r>
      <w:proofErr w:type="spellEnd"/>
      <w:r>
        <w:rPr>
          <w:sz w:val="24"/>
        </w:rPr>
        <w:t xml:space="preserve"> d’afficher le nombre d’entrées </w:t>
      </w:r>
      <w:r w:rsidR="00740F76">
        <w:rPr>
          <w:sz w:val="24"/>
        </w:rPr>
        <w:t>pour chaque sévérité</w:t>
      </w:r>
      <w:r>
        <w:rPr>
          <w:sz w:val="24"/>
        </w:rPr>
        <w:t xml:space="preserve"> de la date courante.</w:t>
      </w:r>
      <w:r w:rsidR="00740F76">
        <w:rPr>
          <w:sz w:val="24"/>
        </w:rPr>
        <w:t xml:space="preserve"> Pour cela, créez un objet de type « Statistiques »</w:t>
      </w:r>
      <w:r w:rsidR="001B6616">
        <w:rPr>
          <w:sz w:val="24"/>
        </w:rPr>
        <w:t xml:space="preserve"> et renseigne</w:t>
      </w:r>
      <w:r w:rsidR="006E2AA7">
        <w:rPr>
          <w:sz w:val="24"/>
        </w:rPr>
        <w:t>-le.</w:t>
      </w:r>
    </w:p>
    <w:p w14:paraId="6D30B3EC" w14:textId="5BDA631B" w:rsidR="00D21E5F" w:rsidRDefault="006E2AA7" w:rsidP="00854110">
      <w:pPr>
        <w:pStyle w:val="ListParagraph"/>
        <w:numPr>
          <w:ilvl w:val="0"/>
          <w:numId w:val="27"/>
        </w:numPr>
        <w:rPr>
          <w:sz w:val="24"/>
        </w:rPr>
      </w:pPr>
      <w:r w:rsidRPr="00D21E5F">
        <w:rPr>
          <w:sz w:val="24"/>
        </w:rPr>
        <w:t>Modifiez le code de la vue « </w:t>
      </w:r>
      <w:proofErr w:type="spellStart"/>
      <w:r w:rsidRPr="00D21E5F">
        <w:rPr>
          <w:sz w:val="24"/>
        </w:rPr>
        <w:t>TableauDeBord</w:t>
      </w:r>
      <w:proofErr w:type="spellEnd"/>
      <w:r w:rsidRPr="00D21E5F">
        <w:rPr>
          <w:sz w:val="24"/>
        </w:rPr>
        <w:t>/</w:t>
      </w:r>
      <w:proofErr w:type="spellStart"/>
      <w:r w:rsidRPr="00D21E5F">
        <w:rPr>
          <w:sz w:val="24"/>
        </w:rPr>
        <w:t>Index.cshtml</w:t>
      </w:r>
      <w:proofErr w:type="spellEnd"/>
      <w:r w:rsidRPr="00D21E5F">
        <w:rPr>
          <w:sz w:val="24"/>
        </w:rPr>
        <w:t> » pour qu’elle affiche les données sur la page. Pour vous faciliter votre code, vous devez utiliser la fonction javascript « </w:t>
      </w:r>
      <w:proofErr w:type="spellStart"/>
      <w:r w:rsidRPr="00D21E5F">
        <w:rPr>
          <w:sz w:val="24"/>
        </w:rPr>
        <w:t>modifierLaVue</w:t>
      </w:r>
      <w:proofErr w:type="spellEnd"/>
      <w:r w:rsidRPr="00D21E5F">
        <w:rPr>
          <w:sz w:val="24"/>
        </w:rPr>
        <w:t> » qui prend un objet de type « Statistiques » et affichage chaque statistique dans la page.</w:t>
      </w:r>
      <w:r w:rsidR="008D3C35">
        <w:rPr>
          <w:sz w:val="24"/>
        </w:rPr>
        <w:t xml:space="preserve"> (2 pts)</w:t>
      </w:r>
    </w:p>
    <w:p w14:paraId="043DE072" w14:textId="79E18D95" w:rsidR="00270307" w:rsidRDefault="00270307" w:rsidP="00270307">
      <w:pPr>
        <w:pStyle w:val="ListParagraph"/>
        <w:numPr>
          <w:ilvl w:val="0"/>
          <w:numId w:val="27"/>
        </w:numPr>
        <w:rPr>
          <w:sz w:val="24"/>
        </w:rPr>
      </w:pPr>
      <w:r>
        <w:rPr>
          <w:sz w:val="24"/>
        </w:rPr>
        <w:t>Créez le projet « </w:t>
      </w:r>
      <w:r w:rsidRPr="00AF1F3C">
        <w:rPr>
          <w:sz w:val="24"/>
        </w:rPr>
        <w:t>DSED_Examen2_</w:t>
      </w:r>
      <w:r>
        <w:rPr>
          <w:sz w:val="24"/>
        </w:rPr>
        <w:t>BusEntrepriseProxy » de type « ASP.Net MVC ». Le programme doit :</w:t>
      </w:r>
      <w:r w:rsidR="008D3C35">
        <w:rPr>
          <w:sz w:val="24"/>
        </w:rPr>
        <w:t xml:space="preserve"> (4 pts)</w:t>
      </w:r>
    </w:p>
    <w:p w14:paraId="19E7716D" w14:textId="1917C115" w:rsidR="00270307" w:rsidRPr="00270307" w:rsidRDefault="00270307" w:rsidP="00713D3D">
      <w:pPr>
        <w:pStyle w:val="ListParagraph"/>
        <w:numPr>
          <w:ilvl w:val="1"/>
          <w:numId w:val="27"/>
        </w:numPr>
        <w:spacing w:after="160" w:line="259" w:lineRule="auto"/>
        <w:rPr>
          <w:i/>
          <w:iCs/>
          <w:sz w:val="24"/>
        </w:rPr>
      </w:pPr>
      <w:r w:rsidRPr="00270307">
        <w:rPr>
          <w:sz w:val="24"/>
        </w:rPr>
        <w:t>Crée l’échange « ex2-bus-entreprise » s’il n’existe pas déjà</w:t>
      </w:r>
    </w:p>
    <w:p w14:paraId="3F56FD99" w14:textId="0F75AB7F" w:rsidR="00270307" w:rsidRPr="00270307" w:rsidRDefault="00270307" w:rsidP="00713D3D">
      <w:pPr>
        <w:pStyle w:val="ListParagraph"/>
        <w:numPr>
          <w:ilvl w:val="1"/>
          <w:numId w:val="27"/>
        </w:numPr>
        <w:spacing w:after="160" w:line="259" w:lineRule="auto"/>
        <w:rPr>
          <w:i/>
          <w:iCs/>
          <w:sz w:val="24"/>
        </w:rPr>
      </w:pPr>
      <w:r>
        <w:rPr>
          <w:sz w:val="24"/>
        </w:rPr>
        <w:t xml:space="preserve">Crée une API REST qui reçoit une entrée de journal en paramètres avec en plus le nom de l’application et la sévérité et qui envoie un message </w:t>
      </w:r>
      <w:r>
        <w:rPr>
          <w:sz w:val="24"/>
        </w:rPr>
        <w:lastRenderedPageBreak/>
        <w:t xml:space="preserve">dans l’échange </w:t>
      </w:r>
      <w:r w:rsidRPr="00270307">
        <w:rPr>
          <w:sz w:val="24"/>
        </w:rPr>
        <w:t>« ex2-bus-entreprise »</w:t>
      </w:r>
      <w:r>
        <w:rPr>
          <w:sz w:val="24"/>
        </w:rPr>
        <w:t xml:space="preserve"> (Quel verbe utiliser ? Quel est le type du paramètre ?)</w:t>
      </w:r>
    </w:p>
    <w:sectPr w:rsidR="00270307" w:rsidRPr="002703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60D"/>
    <w:multiLevelType w:val="hybridMultilevel"/>
    <w:tmpl w:val="6C7E9C1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89026E0"/>
    <w:multiLevelType w:val="hybridMultilevel"/>
    <w:tmpl w:val="FA729DF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A2A2C11"/>
    <w:multiLevelType w:val="hybridMultilevel"/>
    <w:tmpl w:val="71A8AA08"/>
    <w:lvl w:ilvl="0" w:tplc="0C0C0001">
      <w:start w:val="1"/>
      <w:numFmt w:val="bullet"/>
      <w:lvlText w:val=""/>
      <w:lvlJc w:val="left"/>
      <w:pPr>
        <w:ind w:left="2880" w:hanging="360"/>
      </w:pPr>
      <w:rPr>
        <w:rFonts w:ascii="Symbol" w:hAnsi="Symbol" w:hint="default"/>
      </w:rPr>
    </w:lvl>
    <w:lvl w:ilvl="1" w:tplc="0C0C0003" w:tentative="1">
      <w:start w:val="1"/>
      <w:numFmt w:val="bullet"/>
      <w:lvlText w:val="o"/>
      <w:lvlJc w:val="left"/>
      <w:pPr>
        <w:ind w:left="3600" w:hanging="360"/>
      </w:pPr>
      <w:rPr>
        <w:rFonts w:ascii="Courier New" w:hAnsi="Courier New" w:cs="Courier New" w:hint="default"/>
      </w:rPr>
    </w:lvl>
    <w:lvl w:ilvl="2" w:tplc="0C0C0005" w:tentative="1">
      <w:start w:val="1"/>
      <w:numFmt w:val="bullet"/>
      <w:lvlText w:val=""/>
      <w:lvlJc w:val="left"/>
      <w:pPr>
        <w:ind w:left="4320" w:hanging="360"/>
      </w:pPr>
      <w:rPr>
        <w:rFonts w:ascii="Wingdings" w:hAnsi="Wingdings" w:hint="default"/>
      </w:rPr>
    </w:lvl>
    <w:lvl w:ilvl="3" w:tplc="0C0C0001" w:tentative="1">
      <w:start w:val="1"/>
      <w:numFmt w:val="bullet"/>
      <w:lvlText w:val=""/>
      <w:lvlJc w:val="left"/>
      <w:pPr>
        <w:ind w:left="5040" w:hanging="360"/>
      </w:pPr>
      <w:rPr>
        <w:rFonts w:ascii="Symbol" w:hAnsi="Symbol" w:hint="default"/>
      </w:rPr>
    </w:lvl>
    <w:lvl w:ilvl="4" w:tplc="0C0C0003" w:tentative="1">
      <w:start w:val="1"/>
      <w:numFmt w:val="bullet"/>
      <w:lvlText w:val="o"/>
      <w:lvlJc w:val="left"/>
      <w:pPr>
        <w:ind w:left="5760" w:hanging="360"/>
      </w:pPr>
      <w:rPr>
        <w:rFonts w:ascii="Courier New" w:hAnsi="Courier New" w:cs="Courier New" w:hint="default"/>
      </w:rPr>
    </w:lvl>
    <w:lvl w:ilvl="5" w:tplc="0C0C0005" w:tentative="1">
      <w:start w:val="1"/>
      <w:numFmt w:val="bullet"/>
      <w:lvlText w:val=""/>
      <w:lvlJc w:val="left"/>
      <w:pPr>
        <w:ind w:left="6480" w:hanging="360"/>
      </w:pPr>
      <w:rPr>
        <w:rFonts w:ascii="Wingdings" w:hAnsi="Wingdings" w:hint="default"/>
      </w:rPr>
    </w:lvl>
    <w:lvl w:ilvl="6" w:tplc="0C0C0001" w:tentative="1">
      <w:start w:val="1"/>
      <w:numFmt w:val="bullet"/>
      <w:lvlText w:val=""/>
      <w:lvlJc w:val="left"/>
      <w:pPr>
        <w:ind w:left="7200" w:hanging="360"/>
      </w:pPr>
      <w:rPr>
        <w:rFonts w:ascii="Symbol" w:hAnsi="Symbol" w:hint="default"/>
      </w:rPr>
    </w:lvl>
    <w:lvl w:ilvl="7" w:tplc="0C0C0003" w:tentative="1">
      <w:start w:val="1"/>
      <w:numFmt w:val="bullet"/>
      <w:lvlText w:val="o"/>
      <w:lvlJc w:val="left"/>
      <w:pPr>
        <w:ind w:left="7920" w:hanging="360"/>
      </w:pPr>
      <w:rPr>
        <w:rFonts w:ascii="Courier New" w:hAnsi="Courier New" w:cs="Courier New" w:hint="default"/>
      </w:rPr>
    </w:lvl>
    <w:lvl w:ilvl="8" w:tplc="0C0C0005" w:tentative="1">
      <w:start w:val="1"/>
      <w:numFmt w:val="bullet"/>
      <w:lvlText w:val=""/>
      <w:lvlJc w:val="left"/>
      <w:pPr>
        <w:ind w:left="8640" w:hanging="360"/>
      </w:pPr>
      <w:rPr>
        <w:rFonts w:ascii="Wingdings" w:hAnsi="Wingdings" w:hint="default"/>
      </w:rPr>
    </w:lvl>
  </w:abstractNum>
  <w:abstractNum w:abstractNumId="3" w15:restartNumberingAfterBreak="0">
    <w:nsid w:val="0AB86677"/>
    <w:multiLevelType w:val="hybridMultilevel"/>
    <w:tmpl w:val="518A85C4"/>
    <w:lvl w:ilvl="0" w:tplc="8D847B64">
      <w:numFmt w:val="bullet"/>
      <w:lvlText w:val="-"/>
      <w:lvlJc w:val="left"/>
      <w:pPr>
        <w:ind w:left="786" w:hanging="360"/>
      </w:pPr>
      <w:rPr>
        <w:rFonts w:ascii="Calibri" w:eastAsia="Times New Roman" w:hAnsi="Calibri" w:cs="Calibri" w:hint="default"/>
      </w:rPr>
    </w:lvl>
    <w:lvl w:ilvl="1" w:tplc="0C0C0003" w:tentative="1">
      <w:start w:val="1"/>
      <w:numFmt w:val="bullet"/>
      <w:lvlText w:val="o"/>
      <w:lvlJc w:val="left"/>
      <w:pPr>
        <w:ind w:left="1506" w:hanging="360"/>
      </w:pPr>
      <w:rPr>
        <w:rFonts w:ascii="Courier New" w:hAnsi="Courier New" w:cs="Courier New" w:hint="default"/>
      </w:rPr>
    </w:lvl>
    <w:lvl w:ilvl="2" w:tplc="0C0C0005" w:tentative="1">
      <w:start w:val="1"/>
      <w:numFmt w:val="bullet"/>
      <w:lvlText w:val=""/>
      <w:lvlJc w:val="left"/>
      <w:pPr>
        <w:ind w:left="2226" w:hanging="360"/>
      </w:pPr>
      <w:rPr>
        <w:rFonts w:ascii="Wingdings" w:hAnsi="Wingdings" w:hint="default"/>
      </w:rPr>
    </w:lvl>
    <w:lvl w:ilvl="3" w:tplc="0C0C0001" w:tentative="1">
      <w:start w:val="1"/>
      <w:numFmt w:val="bullet"/>
      <w:lvlText w:val=""/>
      <w:lvlJc w:val="left"/>
      <w:pPr>
        <w:ind w:left="2946" w:hanging="360"/>
      </w:pPr>
      <w:rPr>
        <w:rFonts w:ascii="Symbol" w:hAnsi="Symbol" w:hint="default"/>
      </w:rPr>
    </w:lvl>
    <w:lvl w:ilvl="4" w:tplc="0C0C0003" w:tentative="1">
      <w:start w:val="1"/>
      <w:numFmt w:val="bullet"/>
      <w:lvlText w:val="o"/>
      <w:lvlJc w:val="left"/>
      <w:pPr>
        <w:ind w:left="3666" w:hanging="360"/>
      </w:pPr>
      <w:rPr>
        <w:rFonts w:ascii="Courier New" w:hAnsi="Courier New" w:cs="Courier New" w:hint="default"/>
      </w:rPr>
    </w:lvl>
    <w:lvl w:ilvl="5" w:tplc="0C0C0005" w:tentative="1">
      <w:start w:val="1"/>
      <w:numFmt w:val="bullet"/>
      <w:lvlText w:val=""/>
      <w:lvlJc w:val="left"/>
      <w:pPr>
        <w:ind w:left="4386" w:hanging="360"/>
      </w:pPr>
      <w:rPr>
        <w:rFonts w:ascii="Wingdings" w:hAnsi="Wingdings" w:hint="default"/>
      </w:rPr>
    </w:lvl>
    <w:lvl w:ilvl="6" w:tplc="0C0C0001" w:tentative="1">
      <w:start w:val="1"/>
      <w:numFmt w:val="bullet"/>
      <w:lvlText w:val=""/>
      <w:lvlJc w:val="left"/>
      <w:pPr>
        <w:ind w:left="5106" w:hanging="360"/>
      </w:pPr>
      <w:rPr>
        <w:rFonts w:ascii="Symbol" w:hAnsi="Symbol" w:hint="default"/>
      </w:rPr>
    </w:lvl>
    <w:lvl w:ilvl="7" w:tplc="0C0C0003" w:tentative="1">
      <w:start w:val="1"/>
      <w:numFmt w:val="bullet"/>
      <w:lvlText w:val="o"/>
      <w:lvlJc w:val="left"/>
      <w:pPr>
        <w:ind w:left="5826" w:hanging="360"/>
      </w:pPr>
      <w:rPr>
        <w:rFonts w:ascii="Courier New" w:hAnsi="Courier New" w:cs="Courier New" w:hint="default"/>
      </w:rPr>
    </w:lvl>
    <w:lvl w:ilvl="8" w:tplc="0C0C0005" w:tentative="1">
      <w:start w:val="1"/>
      <w:numFmt w:val="bullet"/>
      <w:lvlText w:val=""/>
      <w:lvlJc w:val="left"/>
      <w:pPr>
        <w:ind w:left="6546" w:hanging="360"/>
      </w:pPr>
      <w:rPr>
        <w:rFonts w:ascii="Wingdings" w:hAnsi="Wingdings" w:hint="default"/>
      </w:rPr>
    </w:lvl>
  </w:abstractNum>
  <w:abstractNum w:abstractNumId="4" w15:restartNumberingAfterBreak="0">
    <w:nsid w:val="0FA67D07"/>
    <w:multiLevelType w:val="hybridMultilevel"/>
    <w:tmpl w:val="8DD23A4A"/>
    <w:lvl w:ilvl="0" w:tplc="46FA60E8">
      <w:numFmt w:val="bullet"/>
      <w:lvlText w:val="-"/>
      <w:lvlJc w:val="left"/>
      <w:pPr>
        <w:ind w:left="420" w:hanging="360"/>
      </w:pPr>
      <w:rPr>
        <w:rFonts w:ascii="Calibri" w:eastAsia="Times New Roman"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2CE0F4C"/>
    <w:multiLevelType w:val="hybridMultilevel"/>
    <w:tmpl w:val="FC76E1F4"/>
    <w:lvl w:ilvl="0" w:tplc="54B87BBA">
      <w:numFmt w:val="bullet"/>
      <w:lvlText w:val="-"/>
      <w:lvlJc w:val="left"/>
      <w:pPr>
        <w:ind w:left="426" w:hanging="360"/>
      </w:pPr>
      <w:rPr>
        <w:rFonts w:ascii="Calibri" w:eastAsia="Times New Roman" w:hAnsi="Calibri" w:cs="Calibri" w:hint="default"/>
      </w:rPr>
    </w:lvl>
    <w:lvl w:ilvl="1" w:tplc="0C0C0003" w:tentative="1">
      <w:start w:val="1"/>
      <w:numFmt w:val="bullet"/>
      <w:lvlText w:val="o"/>
      <w:lvlJc w:val="left"/>
      <w:pPr>
        <w:ind w:left="1146" w:hanging="360"/>
      </w:pPr>
      <w:rPr>
        <w:rFonts w:ascii="Courier New" w:hAnsi="Courier New" w:cs="Courier New" w:hint="default"/>
      </w:rPr>
    </w:lvl>
    <w:lvl w:ilvl="2" w:tplc="0C0C0005" w:tentative="1">
      <w:start w:val="1"/>
      <w:numFmt w:val="bullet"/>
      <w:lvlText w:val=""/>
      <w:lvlJc w:val="left"/>
      <w:pPr>
        <w:ind w:left="1866" w:hanging="360"/>
      </w:pPr>
      <w:rPr>
        <w:rFonts w:ascii="Wingdings" w:hAnsi="Wingdings" w:hint="default"/>
      </w:rPr>
    </w:lvl>
    <w:lvl w:ilvl="3" w:tplc="0C0C0001" w:tentative="1">
      <w:start w:val="1"/>
      <w:numFmt w:val="bullet"/>
      <w:lvlText w:val=""/>
      <w:lvlJc w:val="left"/>
      <w:pPr>
        <w:ind w:left="2586" w:hanging="360"/>
      </w:pPr>
      <w:rPr>
        <w:rFonts w:ascii="Symbol" w:hAnsi="Symbol" w:hint="default"/>
      </w:rPr>
    </w:lvl>
    <w:lvl w:ilvl="4" w:tplc="0C0C0003" w:tentative="1">
      <w:start w:val="1"/>
      <w:numFmt w:val="bullet"/>
      <w:lvlText w:val="o"/>
      <w:lvlJc w:val="left"/>
      <w:pPr>
        <w:ind w:left="3306" w:hanging="360"/>
      </w:pPr>
      <w:rPr>
        <w:rFonts w:ascii="Courier New" w:hAnsi="Courier New" w:cs="Courier New" w:hint="default"/>
      </w:rPr>
    </w:lvl>
    <w:lvl w:ilvl="5" w:tplc="0C0C0005" w:tentative="1">
      <w:start w:val="1"/>
      <w:numFmt w:val="bullet"/>
      <w:lvlText w:val=""/>
      <w:lvlJc w:val="left"/>
      <w:pPr>
        <w:ind w:left="4026" w:hanging="360"/>
      </w:pPr>
      <w:rPr>
        <w:rFonts w:ascii="Wingdings" w:hAnsi="Wingdings" w:hint="default"/>
      </w:rPr>
    </w:lvl>
    <w:lvl w:ilvl="6" w:tplc="0C0C0001" w:tentative="1">
      <w:start w:val="1"/>
      <w:numFmt w:val="bullet"/>
      <w:lvlText w:val=""/>
      <w:lvlJc w:val="left"/>
      <w:pPr>
        <w:ind w:left="4746" w:hanging="360"/>
      </w:pPr>
      <w:rPr>
        <w:rFonts w:ascii="Symbol" w:hAnsi="Symbol" w:hint="default"/>
      </w:rPr>
    </w:lvl>
    <w:lvl w:ilvl="7" w:tplc="0C0C0003" w:tentative="1">
      <w:start w:val="1"/>
      <w:numFmt w:val="bullet"/>
      <w:lvlText w:val="o"/>
      <w:lvlJc w:val="left"/>
      <w:pPr>
        <w:ind w:left="5466" w:hanging="360"/>
      </w:pPr>
      <w:rPr>
        <w:rFonts w:ascii="Courier New" w:hAnsi="Courier New" w:cs="Courier New" w:hint="default"/>
      </w:rPr>
    </w:lvl>
    <w:lvl w:ilvl="8" w:tplc="0C0C0005" w:tentative="1">
      <w:start w:val="1"/>
      <w:numFmt w:val="bullet"/>
      <w:lvlText w:val=""/>
      <w:lvlJc w:val="left"/>
      <w:pPr>
        <w:ind w:left="6186" w:hanging="360"/>
      </w:pPr>
      <w:rPr>
        <w:rFonts w:ascii="Wingdings" w:hAnsi="Wingdings" w:hint="default"/>
      </w:rPr>
    </w:lvl>
  </w:abstractNum>
  <w:abstractNum w:abstractNumId="6" w15:restartNumberingAfterBreak="0">
    <w:nsid w:val="17DA4B16"/>
    <w:multiLevelType w:val="hybridMultilevel"/>
    <w:tmpl w:val="E5C690F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9626F09"/>
    <w:multiLevelType w:val="hybridMultilevel"/>
    <w:tmpl w:val="1AE29A04"/>
    <w:lvl w:ilvl="0" w:tplc="46FA60E8">
      <w:numFmt w:val="bullet"/>
      <w:lvlText w:val="-"/>
      <w:lvlJc w:val="left"/>
      <w:pPr>
        <w:ind w:left="780" w:hanging="360"/>
      </w:pPr>
      <w:rPr>
        <w:rFonts w:ascii="Calibri" w:eastAsia="Times New Roman" w:hAnsi="Calibri" w:cs="Calibri"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8" w15:restartNumberingAfterBreak="0">
    <w:nsid w:val="1A597E47"/>
    <w:multiLevelType w:val="hybridMultilevel"/>
    <w:tmpl w:val="A0B6D4CE"/>
    <w:lvl w:ilvl="0" w:tplc="46FA60E8">
      <w:numFmt w:val="bullet"/>
      <w:lvlText w:val="-"/>
      <w:lvlJc w:val="left"/>
      <w:pPr>
        <w:ind w:left="4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5954B9"/>
    <w:multiLevelType w:val="hybridMultilevel"/>
    <w:tmpl w:val="CEE255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BFD515A"/>
    <w:multiLevelType w:val="hybridMultilevel"/>
    <w:tmpl w:val="819E314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2CDD4307"/>
    <w:multiLevelType w:val="hybridMultilevel"/>
    <w:tmpl w:val="67EE716A"/>
    <w:lvl w:ilvl="0" w:tplc="0742B20E">
      <w:start w:val="404"/>
      <w:numFmt w:val="bullet"/>
      <w:lvlText w:val="-"/>
      <w:lvlJc w:val="left"/>
      <w:pPr>
        <w:ind w:left="786" w:hanging="360"/>
      </w:pPr>
      <w:rPr>
        <w:rFonts w:ascii="Calibri" w:eastAsia="Times New Roman" w:hAnsi="Calibri" w:cs="Calibri" w:hint="default"/>
      </w:rPr>
    </w:lvl>
    <w:lvl w:ilvl="1" w:tplc="0C0C0003" w:tentative="1">
      <w:start w:val="1"/>
      <w:numFmt w:val="bullet"/>
      <w:lvlText w:val="o"/>
      <w:lvlJc w:val="left"/>
      <w:pPr>
        <w:ind w:left="1506" w:hanging="360"/>
      </w:pPr>
      <w:rPr>
        <w:rFonts w:ascii="Courier New" w:hAnsi="Courier New" w:cs="Courier New" w:hint="default"/>
      </w:rPr>
    </w:lvl>
    <w:lvl w:ilvl="2" w:tplc="0C0C0005" w:tentative="1">
      <w:start w:val="1"/>
      <w:numFmt w:val="bullet"/>
      <w:lvlText w:val=""/>
      <w:lvlJc w:val="left"/>
      <w:pPr>
        <w:ind w:left="2226" w:hanging="360"/>
      </w:pPr>
      <w:rPr>
        <w:rFonts w:ascii="Wingdings" w:hAnsi="Wingdings" w:hint="default"/>
      </w:rPr>
    </w:lvl>
    <w:lvl w:ilvl="3" w:tplc="0C0C0001" w:tentative="1">
      <w:start w:val="1"/>
      <w:numFmt w:val="bullet"/>
      <w:lvlText w:val=""/>
      <w:lvlJc w:val="left"/>
      <w:pPr>
        <w:ind w:left="2946" w:hanging="360"/>
      </w:pPr>
      <w:rPr>
        <w:rFonts w:ascii="Symbol" w:hAnsi="Symbol" w:hint="default"/>
      </w:rPr>
    </w:lvl>
    <w:lvl w:ilvl="4" w:tplc="0C0C0003" w:tentative="1">
      <w:start w:val="1"/>
      <w:numFmt w:val="bullet"/>
      <w:lvlText w:val="o"/>
      <w:lvlJc w:val="left"/>
      <w:pPr>
        <w:ind w:left="3666" w:hanging="360"/>
      </w:pPr>
      <w:rPr>
        <w:rFonts w:ascii="Courier New" w:hAnsi="Courier New" w:cs="Courier New" w:hint="default"/>
      </w:rPr>
    </w:lvl>
    <w:lvl w:ilvl="5" w:tplc="0C0C0005" w:tentative="1">
      <w:start w:val="1"/>
      <w:numFmt w:val="bullet"/>
      <w:lvlText w:val=""/>
      <w:lvlJc w:val="left"/>
      <w:pPr>
        <w:ind w:left="4386" w:hanging="360"/>
      </w:pPr>
      <w:rPr>
        <w:rFonts w:ascii="Wingdings" w:hAnsi="Wingdings" w:hint="default"/>
      </w:rPr>
    </w:lvl>
    <w:lvl w:ilvl="6" w:tplc="0C0C0001" w:tentative="1">
      <w:start w:val="1"/>
      <w:numFmt w:val="bullet"/>
      <w:lvlText w:val=""/>
      <w:lvlJc w:val="left"/>
      <w:pPr>
        <w:ind w:left="5106" w:hanging="360"/>
      </w:pPr>
      <w:rPr>
        <w:rFonts w:ascii="Symbol" w:hAnsi="Symbol" w:hint="default"/>
      </w:rPr>
    </w:lvl>
    <w:lvl w:ilvl="7" w:tplc="0C0C0003" w:tentative="1">
      <w:start w:val="1"/>
      <w:numFmt w:val="bullet"/>
      <w:lvlText w:val="o"/>
      <w:lvlJc w:val="left"/>
      <w:pPr>
        <w:ind w:left="5826" w:hanging="360"/>
      </w:pPr>
      <w:rPr>
        <w:rFonts w:ascii="Courier New" w:hAnsi="Courier New" w:cs="Courier New" w:hint="default"/>
      </w:rPr>
    </w:lvl>
    <w:lvl w:ilvl="8" w:tplc="0C0C0005" w:tentative="1">
      <w:start w:val="1"/>
      <w:numFmt w:val="bullet"/>
      <w:lvlText w:val=""/>
      <w:lvlJc w:val="left"/>
      <w:pPr>
        <w:ind w:left="6546" w:hanging="360"/>
      </w:pPr>
      <w:rPr>
        <w:rFonts w:ascii="Wingdings" w:hAnsi="Wingdings" w:hint="default"/>
      </w:rPr>
    </w:lvl>
  </w:abstractNum>
  <w:abstractNum w:abstractNumId="12" w15:restartNumberingAfterBreak="0">
    <w:nsid w:val="2DB70578"/>
    <w:multiLevelType w:val="hybridMultilevel"/>
    <w:tmpl w:val="0D7CBA00"/>
    <w:lvl w:ilvl="0" w:tplc="46FA60E8">
      <w:numFmt w:val="bullet"/>
      <w:lvlText w:val="-"/>
      <w:lvlJc w:val="left"/>
      <w:pPr>
        <w:ind w:left="4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F5165D8"/>
    <w:multiLevelType w:val="hybridMultilevel"/>
    <w:tmpl w:val="732E149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62C6C71"/>
    <w:multiLevelType w:val="hybridMultilevel"/>
    <w:tmpl w:val="BB7C26B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3C4F702F"/>
    <w:multiLevelType w:val="hybridMultilevel"/>
    <w:tmpl w:val="8326B54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F6715E9"/>
    <w:multiLevelType w:val="hybridMultilevel"/>
    <w:tmpl w:val="649C366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44B46CD0"/>
    <w:multiLevelType w:val="hybridMultilevel"/>
    <w:tmpl w:val="4F9ECB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515082F"/>
    <w:multiLevelType w:val="hybridMultilevel"/>
    <w:tmpl w:val="51BC23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D9A5DEC"/>
    <w:multiLevelType w:val="hybridMultilevel"/>
    <w:tmpl w:val="F468B9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0D36C0E"/>
    <w:multiLevelType w:val="hybridMultilevel"/>
    <w:tmpl w:val="CEE255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593C2793"/>
    <w:multiLevelType w:val="hybridMultilevel"/>
    <w:tmpl w:val="D12CFED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5D7526D1"/>
    <w:multiLevelType w:val="hybridMultilevel"/>
    <w:tmpl w:val="10CCBC9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5ED00EE8"/>
    <w:multiLevelType w:val="hybridMultilevel"/>
    <w:tmpl w:val="3122561E"/>
    <w:lvl w:ilvl="0" w:tplc="46FA60E8">
      <w:numFmt w:val="bullet"/>
      <w:lvlText w:val="-"/>
      <w:lvlJc w:val="left"/>
      <w:pPr>
        <w:ind w:left="420" w:hanging="360"/>
      </w:pPr>
      <w:rPr>
        <w:rFonts w:ascii="Calibri" w:eastAsia="Times New Roman"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468393F"/>
    <w:multiLevelType w:val="hybridMultilevel"/>
    <w:tmpl w:val="B79C7194"/>
    <w:lvl w:ilvl="0" w:tplc="64BE6D16">
      <w:start w:val="1"/>
      <w:numFmt w:val="decimal"/>
      <w:lvlText w:val="%1."/>
      <w:lvlJc w:val="left"/>
      <w:pPr>
        <w:ind w:left="786"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6C885E31"/>
    <w:multiLevelType w:val="hybridMultilevel"/>
    <w:tmpl w:val="14E61F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6EB14647"/>
    <w:multiLevelType w:val="hybridMultilevel"/>
    <w:tmpl w:val="6A6C491E"/>
    <w:lvl w:ilvl="0" w:tplc="46FA60E8">
      <w:numFmt w:val="bullet"/>
      <w:lvlText w:val="-"/>
      <w:lvlJc w:val="left"/>
      <w:pPr>
        <w:ind w:left="420" w:hanging="360"/>
      </w:pPr>
      <w:rPr>
        <w:rFonts w:ascii="Calibri" w:eastAsia="Times New Roman"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EF46302"/>
    <w:multiLevelType w:val="hybridMultilevel"/>
    <w:tmpl w:val="58784AE4"/>
    <w:lvl w:ilvl="0" w:tplc="64BE6D16">
      <w:start w:val="1"/>
      <w:numFmt w:val="decimal"/>
      <w:lvlText w:val="%1."/>
      <w:lvlJc w:val="left"/>
      <w:pPr>
        <w:ind w:left="786" w:hanging="360"/>
      </w:pPr>
      <w:rPr>
        <w:rFonts w:hint="default"/>
      </w:rPr>
    </w:lvl>
    <w:lvl w:ilvl="1" w:tplc="0C0C0019">
      <w:start w:val="1"/>
      <w:numFmt w:val="lowerLetter"/>
      <w:lvlText w:val="%2."/>
      <w:lvlJc w:val="left"/>
      <w:pPr>
        <w:ind w:left="1506" w:hanging="360"/>
      </w:pPr>
    </w:lvl>
    <w:lvl w:ilvl="2" w:tplc="0C0C001B" w:tentative="1">
      <w:start w:val="1"/>
      <w:numFmt w:val="lowerRoman"/>
      <w:lvlText w:val="%3."/>
      <w:lvlJc w:val="right"/>
      <w:pPr>
        <w:ind w:left="2226" w:hanging="180"/>
      </w:pPr>
    </w:lvl>
    <w:lvl w:ilvl="3" w:tplc="0C0C000F" w:tentative="1">
      <w:start w:val="1"/>
      <w:numFmt w:val="decimal"/>
      <w:lvlText w:val="%4."/>
      <w:lvlJc w:val="left"/>
      <w:pPr>
        <w:ind w:left="2946" w:hanging="360"/>
      </w:p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28" w15:restartNumberingAfterBreak="0">
    <w:nsid w:val="7FDF6491"/>
    <w:multiLevelType w:val="hybridMultilevel"/>
    <w:tmpl w:val="909072C4"/>
    <w:lvl w:ilvl="0" w:tplc="0C0C000F">
      <w:start w:val="1"/>
      <w:numFmt w:val="decimal"/>
      <w:lvlText w:val="%1."/>
      <w:lvlJc w:val="left"/>
      <w:pPr>
        <w:ind w:left="4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916158408">
    <w:abstractNumId w:val="15"/>
  </w:num>
  <w:num w:numId="2" w16cid:durableId="345904082">
    <w:abstractNumId w:val="0"/>
  </w:num>
  <w:num w:numId="3" w16cid:durableId="656685812">
    <w:abstractNumId w:val="7"/>
  </w:num>
  <w:num w:numId="4" w16cid:durableId="1831142048">
    <w:abstractNumId w:val="26"/>
  </w:num>
  <w:num w:numId="5" w16cid:durableId="1858888885">
    <w:abstractNumId w:val="21"/>
  </w:num>
  <w:num w:numId="6" w16cid:durableId="2139177173">
    <w:abstractNumId w:val="16"/>
  </w:num>
  <w:num w:numId="7" w16cid:durableId="423184704">
    <w:abstractNumId w:val="23"/>
  </w:num>
  <w:num w:numId="8" w16cid:durableId="338391350">
    <w:abstractNumId w:val="4"/>
  </w:num>
  <w:num w:numId="9" w16cid:durableId="1616207131">
    <w:abstractNumId w:val="19"/>
  </w:num>
  <w:num w:numId="10" w16cid:durableId="47805114">
    <w:abstractNumId w:val="18"/>
  </w:num>
  <w:num w:numId="11" w16cid:durableId="1611859182">
    <w:abstractNumId w:val="8"/>
  </w:num>
  <w:num w:numId="12" w16cid:durableId="321735910">
    <w:abstractNumId w:val="17"/>
  </w:num>
  <w:num w:numId="13" w16cid:durableId="1349409698">
    <w:abstractNumId w:val="22"/>
  </w:num>
  <w:num w:numId="14" w16cid:durableId="1716848358">
    <w:abstractNumId w:val="28"/>
  </w:num>
  <w:num w:numId="15" w16cid:durableId="2042626850">
    <w:abstractNumId w:val="12"/>
  </w:num>
  <w:num w:numId="16" w16cid:durableId="1742680553">
    <w:abstractNumId w:val="2"/>
  </w:num>
  <w:num w:numId="17" w16cid:durableId="2123570113">
    <w:abstractNumId w:val="20"/>
  </w:num>
  <w:num w:numId="18" w16cid:durableId="1267735391">
    <w:abstractNumId w:val="9"/>
  </w:num>
  <w:num w:numId="19" w16cid:durableId="1915554466">
    <w:abstractNumId w:val="6"/>
  </w:num>
  <w:num w:numId="20" w16cid:durableId="1239092355">
    <w:abstractNumId w:val="10"/>
  </w:num>
  <w:num w:numId="21" w16cid:durableId="17438294">
    <w:abstractNumId w:val="11"/>
  </w:num>
  <w:num w:numId="22" w16cid:durableId="273827304">
    <w:abstractNumId w:val="27"/>
  </w:num>
  <w:num w:numId="23" w16cid:durableId="645743820">
    <w:abstractNumId w:val="24"/>
  </w:num>
  <w:num w:numId="24" w16cid:durableId="1128469934">
    <w:abstractNumId w:val="14"/>
  </w:num>
  <w:num w:numId="25" w16cid:durableId="460735011">
    <w:abstractNumId w:val="1"/>
  </w:num>
  <w:num w:numId="26" w16cid:durableId="2089963819">
    <w:abstractNumId w:val="3"/>
  </w:num>
  <w:num w:numId="27" w16cid:durableId="54820804">
    <w:abstractNumId w:val="13"/>
  </w:num>
  <w:num w:numId="28" w16cid:durableId="1698432751">
    <w:abstractNumId w:val="25"/>
  </w:num>
  <w:num w:numId="29" w16cid:durableId="502550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D0"/>
    <w:rsid w:val="00011CBD"/>
    <w:rsid w:val="00015B95"/>
    <w:rsid w:val="000171B1"/>
    <w:rsid w:val="00034307"/>
    <w:rsid w:val="00046588"/>
    <w:rsid w:val="00054E78"/>
    <w:rsid w:val="00055E09"/>
    <w:rsid w:val="000672C2"/>
    <w:rsid w:val="00087195"/>
    <w:rsid w:val="000960C6"/>
    <w:rsid w:val="000A3C5F"/>
    <w:rsid w:val="000B0CBF"/>
    <w:rsid w:val="000B217F"/>
    <w:rsid w:val="000B6ED1"/>
    <w:rsid w:val="000F5A10"/>
    <w:rsid w:val="00107CD4"/>
    <w:rsid w:val="00110F45"/>
    <w:rsid w:val="00111791"/>
    <w:rsid w:val="00111DAC"/>
    <w:rsid w:val="00121042"/>
    <w:rsid w:val="001319B2"/>
    <w:rsid w:val="0014699C"/>
    <w:rsid w:val="001514CB"/>
    <w:rsid w:val="00154ADA"/>
    <w:rsid w:val="00155104"/>
    <w:rsid w:val="001602AE"/>
    <w:rsid w:val="00166C2C"/>
    <w:rsid w:val="001951D9"/>
    <w:rsid w:val="001A376A"/>
    <w:rsid w:val="001A667E"/>
    <w:rsid w:val="001B6616"/>
    <w:rsid w:val="001D5D31"/>
    <w:rsid w:val="001F6929"/>
    <w:rsid w:val="00201B3E"/>
    <w:rsid w:val="002113F1"/>
    <w:rsid w:val="00215213"/>
    <w:rsid w:val="0024042B"/>
    <w:rsid w:val="00241E65"/>
    <w:rsid w:val="00245EB2"/>
    <w:rsid w:val="002474A7"/>
    <w:rsid w:val="00247BE5"/>
    <w:rsid w:val="00254089"/>
    <w:rsid w:val="002556C5"/>
    <w:rsid w:val="00270307"/>
    <w:rsid w:val="002768FC"/>
    <w:rsid w:val="00276EEA"/>
    <w:rsid w:val="00282369"/>
    <w:rsid w:val="00283B1F"/>
    <w:rsid w:val="0028651D"/>
    <w:rsid w:val="00292CA1"/>
    <w:rsid w:val="00294E60"/>
    <w:rsid w:val="002964C3"/>
    <w:rsid w:val="002A5370"/>
    <w:rsid w:val="002B2EDC"/>
    <w:rsid w:val="002B3636"/>
    <w:rsid w:val="002C544A"/>
    <w:rsid w:val="002D3952"/>
    <w:rsid w:val="002F368B"/>
    <w:rsid w:val="0030139D"/>
    <w:rsid w:val="003119D8"/>
    <w:rsid w:val="00312635"/>
    <w:rsid w:val="00342EBC"/>
    <w:rsid w:val="00355F3F"/>
    <w:rsid w:val="00357F21"/>
    <w:rsid w:val="0038157C"/>
    <w:rsid w:val="003A490D"/>
    <w:rsid w:val="003B1067"/>
    <w:rsid w:val="003B31AB"/>
    <w:rsid w:val="003D4AF9"/>
    <w:rsid w:val="003E543F"/>
    <w:rsid w:val="003F13F8"/>
    <w:rsid w:val="004003F9"/>
    <w:rsid w:val="00405A8E"/>
    <w:rsid w:val="00424C3E"/>
    <w:rsid w:val="004305C5"/>
    <w:rsid w:val="00435759"/>
    <w:rsid w:val="004457B7"/>
    <w:rsid w:val="00450737"/>
    <w:rsid w:val="004515BA"/>
    <w:rsid w:val="0046560D"/>
    <w:rsid w:val="0046756B"/>
    <w:rsid w:val="00492640"/>
    <w:rsid w:val="004A0E6C"/>
    <w:rsid w:val="004A0FF8"/>
    <w:rsid w:val="004A32E3"/>
    <w:rsid w:val="004E40A0"/>
    <w:rsid w:val="00500800"/>
    <w:rsid w:val="00512405"/>
    <w:rsid w:val="00520147"/>
    <w:rsid w:val="005400E6"/>
    <w:rsid w:val="00541901"/>
    <w:rsid w:val="005432C8"/>
    <w:rsid w:val="00544831"/>
    <w:rsid w:val="0054697F"/>
    <w:rsid w:val="00555363"/>
    <w:rsid w:val="00562264"/>
    <w:rsid w:val="00563BDF"/>
    <w:rsid w:val="005676FD"/>
    <w:rsid w:val="0057536F"/>
    <w:rsid w:val="00582D87"/>
    <w:rsid w:val="005834A7"/>
    <w:rsid w:val="005A21DA"/>
    <w:rsid w:val="005A40B6"/>
    <w:rsid w:val="005A6C53"/>
    <w:rsid w:val="005B6AE6"/>
    <w:rsid w:val="005C35CA"/>
    <w:rsid w:val="005D12B5"/>
    <w:rsid w:val="005E30B6"/>
    <w:rsid w:val="005F2F24"/>
    <w:rsid w:val="006161B0"/>
    <w:rsid w:val="00646BE9"/>
    <w:rsid w:val="00651C1F"/>
    <w:rsid w:val="00667CF1"/>
    <w:rsid w:val="00675479"/>
    <w:rsid w:val="00675B37"/>
    <w:rsid w:val="0068085E"/>
    <w:rsid w:val="0069610E"/>
    <w:rsid w:val="006A30A4"/>
    <w:rsid w:val="006A373C"/>
    <w:rsid w:val="006A4871"/>
    <w:rsid w:val="006A52F2"/>
    <w:rsid w:val="006A5311"/>
    <w:rsid w:val="006C18D7"/>
    <w:rsid w:val="006C33B5"/>
    <w:rsid w:val="006C37AB"/>
    <w:rsid w:val="006C3FB0"/>
    <w:rsid w:val="006C7249"/>
    <w:rsid w:val="006D14EC"/>
    <w:rsid w:val="006D2444"/>
    <w:rsid w:val="006D6777"/>
    <w:rsid w:val="006E2AA7"/>
    <w:rsid w:val="006F7ADC"/>
    <w:rsid w:val="00712095"/>
    <w:rsid w:val="0071236C"/>
    <w:rsid w:val="00713D3D"/>
    <w:rsid w:val="007167C2"/>
    <w:rsid w:val="007221EB"/>
    <w:rsid w:val="007241B6"/>
    <w:rsid w:val="00730098"/>
    <w:rsid w:val="00740F76"/>
    <w:rsid w:val="00743FC3"/>
    <w:rsid w:val="00756B9D"/>
    <w:rsid w:val="00757277"/>
    <w:rsid w:val="007620F0"/>
    <w:rsid w:val="007631AC"/>
    <w:rsid w:val="007667AB"/>
    <w:rsid w:val="00766A06"/>
    <w:rsid w:val="00767852"/>
    <w:rsid w:val="00773FE7"/>
    <w:rsid w:val="00783128"/>
    <w:rsid w:val="00787C93"/>
    <w:rsid w:val="00794BF8"/>
    <w:rsid w:val="00795E42"/>
    <w:rsid w:val="007A1B68"/>
    <w:rsid w:val="007A764F"/>
    <w:rsid w:val="007D10F3"/>
    <w:rsid w:val="007E5F30"/>
    <w:rsid w:val="00836193"/>
    <w:rsid w:val="008374B2"/>
    <w:rsid w:val="008433EA"/>
    <w:rsid w:val="008445A8"/>
    <w:rsid w:val="008519A3"/>
    <w:rsid w:val="00854110"/>
    <w:rsid w:val="00855A3B"/>
    <w:rsid w:val="008722A7"/>
    <w:rsid w:val="0087242F"/>
    <w:rsid w:val="00891EE6"/>
    <w:rsid w:val="008C7EAD"/>
    <w:rsid w:val="008D3C35"/>
    <w:rsid w:val="008E49E4"/>
    <w:rsid w:val="00903779"/>
    <w:rsid w:val="00904870"/>
    <w:rsid w:val="009079E2"/>
    <w:rsid w:val="00910650"/>
    <w:rsid w:val="00911A92"/>
    <w:rsid w:val="00937183"/>
    <w:rsid w:val="00944846"/>
    <w:rsid w:val="00946A2E"/>
    <w:rsid w:val="009515CB"/>
    <w:rsid w:val="0096175D"/>
    <w:rsid w:val="00971F84"/>
    <w:rsid w:val="00977E4F"/>
    <w:rsid w:val="00981EDB"/>
    <w:rsid w:val="009861A1"/>
    <w:rsid w:val="00986F35"/>
    <w:rsid w:val="009A655D"/>
    <w:rsid w:val="009B74FB"/>
    <w:rsid w:val="009D315A"/>
    <w:rsid w:val="009D5023"/>
    <w:rsid w:val="009E41C6"/>
    <w:rsid w:val="009E43EF"/>
    <w:rsid w:val="009E5A50"/>
    <w:rsid w:val="009E5C86"/>
    <w:rsid w:val="009F34D0"/>
    <w:rsid w:val="009F6C2D"/>
    <w:rsid w:val="00A07CF2"/>
    <w:rsid w:val="00A12857"/>
    <w:rsid w:val="00A16D98"/>
    <w:rsid w:val="00A317FD"/>
    <w:rsid w:val="00A34766"/>
    <w:rsid w:val="00A45060"/>
    <w:rsid w:val="00A57021"/>
    <w:rsid w:val="00AA3757"/>
    <w:rsid w:val="00AB0ABA"/>
    <w:rsid w:val="00AB1413"/>
    <w:rsid w:val="00AC31C1"/>
    <w:rsid w:val="00AF1F3C"/>
    <w:rsid w:val="00AF2B77"/>
    <w:rsid w:val="00B176CC"/>
    <w:rsid w:val="00B264DB"/>
    <w:rsid w:val="00B275CA"/>
    <w:rsid w:val="00B354E5"/>
    <w:rsid w:val="00B3677D"/>
    <w:rsid w:val="00B46AB3"/>
    <w:rsid w:val="00B64A7C"/>
    <w:rsid w:val="00B86C75"/>
    <w:rsid w:val="00BA102F"/>
    <w:rsid w:val="00BA71C2"/>
    <w:rsid w:val="00BE2460"/>
    <w:rsid w:val="00BE6519"/>
    <w:rsid w:val="00BE7AD5"/>
    <w:rsid w:val="00C0368B"/>
    <w:rsid w:val="00C07736"/>
    <w:rsid w:val="00C17759"/>
    <w:rsid w:val="00C17985"/>
    <w:rsid w:val="00C26EFD"/>
    <w:rsid w:val="00C33133"/>
    <w:rsid w:val="00C3703B"/>
    <w:rsid w:val="00C4491C"/>
    <w:rsid w:val="00C52712"/>
    <w:rsid w:val="00C60160"/>
    <w:rsid w:val="00C637D1"/>
    <w:rsid w:val="00C64B58"/>
    <w:rsid w:val="00C65157"/>
    <w:rsid w:val="00C80237"/>
    <w:rsid w:val="00C87017"/>
    <w:rsid w:val="00C943F5"/>
    <w:rsid w:val="00C95B43"/>
    <w:rsid w:val="00CD14AB"/>
    <w:rsid w:val="00CF295F"/>
    <w:rsid w:val="00D21E5F"/>
    <w:rsid w:val="00D262F7"/>
    <w:rsid w:val="00D353E9"/>
    <w:rsid w:val="00D752AD"/>
    <w:rsid w:val="00D83434"/>
    <w:rsid w:val="00D94808"/>
    <w:rsid w:val="00DA0C26"/>
    <w:rsid w:val="00DA28A3"/>
    <w:rsid w:val="00DB79E5"/>
    <w:rsid w:val="00DC2A24"/>
    <w:rsid w:val="00DC406C"/>
    <w:rsid w:val="00DE6770"/>
    <w:rsid w:val="00DE7711"/>
    <w:rsid w:val="00DE7D3D"/>
    <w:rsid w:val="00DF0898"/>
    <w:rsid w:val="00DF7B53"/>
    <w:rsid w:val="00E11BCB"/>
    <w:rsid w:val="00E30EFB"/>
    <w:rsid w:val="00E33DAB"/>
    <w:rsid w:val="00E44107"/>
    <w:rsid w:val="00E44B78"/>
    <w:rsid w:val="00E660FF"/>
    <w:rsid w:val="00E8509F"/>
    <w:rsid w:val="00E852C7"/>
    <w:rsid w:val="00E920B9"/>
    <w:rsid w:val="00E9513A"/>
    <w:rsid w:val="00E955FC"/>
    <w:rsid w:val="00E95CEB"/>
    <w:rsid w:val="00EA6EBB"/>
    <w:rsid w:val="00EB0173"/>
    <w:rsid w:val="00EC58F2"/>
    <w:rsid w:val="00ED560F"/>
    <w:rsid w:val="00ED5669"/>
    <w:rsid w:val="00ED6822"/>
    <w:rsid w:val="00EE5AD5"/>
    <w:rsid w:val="00EF60DE"/>
    <w:rsid w:val="00F070F5"/>
    <w:rsid w:val="00F10D56"/>
    <w:rsid w:val="00F20B37"/>
    <w:rsid w:val="00F21336"/>
    <w:rsid w:val="00F32384"/>
    <w:rsid w:val="00F40F6A"/>
    <w:rsid w:val="00F55C8B"/>
    <w:rsid w:val="00F5641B"/>
    <w:rsid w:val="00F573E9"/>
    <w:rsid w:val="00F66DED"/>
    <w:rsid w:val="00F84C30"/>
    <w:rsid w:val="00F91FA0"/>
    <w:rsid w:val="00F92BF7"/>
    <w:rsid w:val="00FA1DD9"/>
    <w:rsid w:val="00FA3D0A"/>
    <w:rsid w:val="00FA6B5D"/>
    <w:rsid w:val="00FB4FE5"/>
    <w:rsid w:val="00FC052C"/>
    <w:rsid w:val="00FE0C79"/>
    <w:rsid w:val="00FE4AD6"/>
    <w:rsid w:val="00FF073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4C69"/>
  <w15:chartTrackingRefBased/>
  <w15:docId w15:val="{B35BD117-80BC-F24F-845F-A6EF2AAF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F24"/>
    <w:pPr>
      <w:spacing w:after="0" w:line="240" w:lineRule="auto"/>
    </w:pPr>
    <w:rPr>
      <w:rFonts w:ascii="Calibri" w:eastAsia="Times New Roman" w:hAnsi="Calibri" w:cs="Times New Roman"/>
      <w:sz w:val="20"/>
      <w:szCs w:val="20"/>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Normal"/>
    <w:next w:val="Corpsdetexte1"/>
    <w:qFormat/>
    <w:rsid w:val="009F34D0"/>
    <w:pPr>
      <w:pBdr>
        <w:top w:val="single" w:sz="4" w:space="1" w:color="auto"/>
        <w:left w:val="single" w:sz="4" w:space="4" w:color="auto"/>
        <w:bottom w:val="single" w:sz="4" w:space="1" w:color="auto"/>
        <w:right w:val="single" w:sz="4" w:space="4" w:color="auto"/>
      </w:pBdr>
      <w:tabs>
        <w:tab w:val="num" w:pos="567"/>
        <w:tab w:val="num" w:pos="1701"/>
        <w:tab w:val="right" w:pos="9781"/>
      </w:tabs>
      <w:spacing w:before="480" w:after="120"/>
      <w:ind w:right="51"/>
    </w:pPr>
    <w:rPr>
      <w:rFonts w:asciiTheme="majorHAnsi" w:hAnsiTheme="majorHAnsi"/>
      <w:b/>
      <w:sz w:val="32"/>
    </w:rPr>
  </w:style>
  <w:style w:type="paragraph" w:customStyle="1" w:styleId="Corpsdetexte1">
    <w:name w:val="Corps de texte1"/>
    <w:basedOn w:val="Normal"/>
    <w:qFormat/>
    <w:rsid w:val="009F34D0"/>
    <w:pPr>
      <w:spacing w:before="120" w:after="120"/>
      <w:jc w:val="both"/>
    </w:pPr>
    <w:rPr>
      <w:sz w:val="24"/>
    </w:rPr>
  </w:style>
  <w:style w:type="paragraph" w:styleId="ListParagraph">
    <w:name w:val="List Paragraph"/>
    <w:basedOn w:val="Normal"/>
    <w:uiPriority w:val="34"/>
    <w:qFormat/>
    <w:rsid w:val="005834A7"/>
    <w:pPr>
      <w:ind w:left="720"/>
      <w:contextualSpacing/>
    </w:pPr>
  </w:style>
  <w:style w:type="paragraph" w:styleId="BalloonText">
    <w:name w:val="Balloon Text"/>
    <w:basedOn w:val="Normal"/>
    <w:link w:val="BalloonTextChar"/>
    <w:uiPriority w:val="99"/>
    <w:semiHidden/>
    <w:unhideWhenUsed/>
    <w:rsid w:val="00254089"/>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54089"/>
    <w:rPr>
      <w:rFonts w:ascii="Times New Roman" w:eastAsia="Times New Roman" w:hAnsi="Times New Roman" w:cs="Times New Roman"/>
      <w:sz w:val="18"/>
      <w:szCs w:val="18"/>
      <w:lang w:eastAsia="fr-FR"/>
    </w:rPr>
  </w:style>
  <w:style w:type="table" w:styleId="TableGrid">
    <w:name w:val="Table Grid"/>
    <w:basedOn w:val="TableNormal"/>
    <w:uiPriority w:val="59"/>
    <w:rsid w:val="0054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00E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4196">
      <w:bodyDiv w:val="1"/>
      <w:marLeft w:val="0"/>
      <w:marRight w:val="0"/>
      <w:marTop w:val="0"/>
      <w:marBottom w:val="0"/>
      <w:divBdr>
        <w:top w:val="none" w:sz="0" w:space="0" w:color="auto"/>
        <w:left w:val="none" w:sz="0" w:space="0" w:color="auto"/>
        <w:bottom w:val="none" w:sz="0" w:space="0" w:color="auto"/>
        <w:right w:val="none" w:sz="0" w:space="0" w:color="auto"/>
      </w:divBdr>
    </w:div>
    <w:div w:id="225604838">
      <w:bodyDiv w:val="1"/>
      <w:marLeft w:val="0"/>
      <w:marRight w:val="0"/>
      <w:marTop w:val="0"/>
      <w:marBottom w:val="0"/>
      <w:divBdr>
        <w:top w:val="none" w:sz="0" w:space="0" w:color="auto"/>
        <w:left w:val="none" w:sz="0" w:space="0" w:color="auto"/>
        <w:bottom w:val="none" w:sz="0" w:space="0" w:color="auto"/>
        <w:right w:val="none" w:sz="0" w:space="0" w:color="auto"/>
      </w:divBdr>
    </w:div>
    <w:div w:id="228081859">
      <w:bodyDiv w:val="1"/>
      <w:marLeft w:val="0"/>
      <w:marRight w:val="0"/>
      <w:marTop w:val="0"/>
      <w:marBottom w:val="0"/>
      <w:divBdr>
        <w:top w:val="none" w:sz="0" w:space="0" w:color="auto"/>
        <w:left w:val="none" w:sz="0" w:space="0" w:color="auto"/>
        <w:bottom w:val="none" w:sz="0" w:space="0" w:color="auto"/>
        <w:right w:val="none" w:sz="0" w:space="0" w:color="auto"/>
      </w:divBdr>
    </w:div>
    <w:div w:id="306590777">
      <w:bodyDiv w:val="1"/>
      <w:marLeft w:val="0"/>
      <w:marRight w:val="0"/>
      <w:marTop w:val="0"/>
      <w:marBottom w:val="0"/>
      <w:divBdr>
        <w:top w:val="none" w:sz="0" w:space="0" w:color="auto"/>
        <w:left w:val="none" w:sz="0" w:space="0" w:color="auto"/>
        <w:bottom w:val="none" w:sz="0" w:space="0" w:color="auto"/>
        <w:right w:val="none" w:sz="0" w:space="0" w:color="auto"/>
      </w:divBdr>
    </w:div>
    <w:div w:id="574558554">
      <w:bodyDiv w:val="1"/>
      <w:marLeft w:val="0"/>
      <w:marRight w:val="0"/>
      <w:marTop w:val="0"/>
      <w:marBottom w:val="0"/>
      <w:divBdr>
        <w:top w:val="none" w:sz="0" w:space="0" w:color="auto"/>
        <w:left w:val="none" w:sz="0" w:space="0" w:color="auto"/>
        <w:bottom w:val="none" w:sz="0" w:space="0" w:color="auto"/>
        <w:right w:val="none" w:sz="0" w:space="0" w:color="auto"/>
      </w:divBdr>
    </w:div>
    <w:div w:id="1239366901">
      <w:bodyDiv w:val="1"/>
      <w:marLeft w:val="0"/>
      <w:marRight w:val="0"/>
      <w:marTop w:val="0"/>
      <w:marBottom w:val="0"/>
      <w:divBdr>
        <w:top w:val="none" w:sz="0" w:space="0" w:color="auto"/>
        <w:left w:val="none" w:sz="0" w:space="0" w:color="auto"/>
        <w:bottom w:val="none" w:sz="0" w:space="0" w:color="auto"/>
        <w:right w:val="none" w:sz="0" w:space="0" w:color="auto"/>
      </w:divBdr>
    </w:div>
    <w:div w:id="1553689561">
      <w:bodyDiv w:val="1"/>
      <w:marLeft w:val="0"/>
      <w:marRight w:val="0"/>
      <w:marTop w:val="0"/>
      <w:marBottom w:val="0"/>
      <w:divBdr>
        <w:top w:val="none" w:sz="0" w:space="0" w:color="auto"/>
        <w:left w:val="none" w:sz="0" w:space="0" w:color="auto"/>
        <w:bottom w:val="none" w:sz="0" w:space="0" w:color="auto"/>
        <w:right w:val="none" w:sz="0" w:space="0" w:color="auto"/>
      </w:divBdr>
    </w:div>
    <w:div w:id="199309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1865</Words>
  <Characters>10637</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PFL</dc:creator>
  <cp:keywords/>
  <dc:description/>
  <cp:lastModifiedBy>Zachary Gagnon</cp:lastModifiedBy>
  <cp:revision>2</cp:revision>
  <cp:lastPrinted>2020-09-23T11:22:00Z</cp:lastPrinted>
  <dcterms:created xsi:type="dcterms:W3CDTF">2024-02-05T20:33:00Z</dcterms:created>
  <dcterms:modified xsi:type="dcterms:W3CDTF">2024-02-05T20:33:00Z</dcterms:modified>
</cp:coreProperties>
</file>