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simplenlg.aggregation.PhraseSet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PhraseSet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simplenlg.aggregation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PhraseSet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PhraseSet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java.util.List&lt;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PhraseSet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leftPeriphery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Collect a list of pairs of constituents with the same syntactic function from the left periphery of two sentences.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java.util.List&lt;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PhraseSet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PhraseChecker.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rightPeriphery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sentences)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Collect a list of pairs of constituents with the same syntactic function from the right periphery of two sentences.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8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hraseSet.html" TargetMode="External"/><Relationship Id="rId19" Type="http://schemas.openxmlformats.org/officeDocument/2006/relationships/hyperlink" Target="http://docs.google.com/simplenlg/aggregation/package-summary.html" TargetMode="External"/><Relationship Id="rId36" Type="http://schemas.openxmlformats.org/officeDocument/2006/relationships/hyperlink" Target="http://docs.google.com/index.html?simplenlg/aggregation/class-use/PhraseSet.html" TargetMode="External"/><Relationship Id="rId18" Type="http://schemas.openxmlformats.org/officeDocument/2006/relationships/hyperlink" Target="http://docs.google.com/simplenlg/aggregation/PhraseSet.html" TargetMode="External"/><Relationship Id="rId17" Type="http://schemas.openxmlformats.org/officeDocument/2006/relationships/hyperlink" Target="http://docs.google.com/simplenlg/aggregation/PhraseSe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hraseSet.html" TargetMode="External"/><Relationship Id="rId30" Type="http://schemas.openxmlformats.org/officeDocument/2006/relationships/hyperlink" Target="http://docs.google.com/simplenlg/aggregation/PhraseSe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simplenlg/aggregation/class-use/PhraseSe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simplenlg/aggregation/PhraseChecker.html#rightPeriphery(simplenlg.framework.NLGElement...)" TargetMode="External"/><Relationship Id="rId25" Type="http://schemas.openxmlformats.org/officeDocument/2006/relationships/hyperlink" Target="http://docs.google.com/simplenlg/aggregation/PhraseSet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simplenlg/framework/NLGElemen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aggregation/PhraseSe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aggregation/PhraseSe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aggregation/PhraseChecker.html#leftPeriphery(simplenlg.framework.NLGElement...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ramework/NLGElement.html" TargetMode="External"/><Relationship Id="rId20" Type="http://schemas.openxmlformats.org/officeDocument/2006/relationships/hyperlink" Target="http://docs.google.com/simplenlg/aggregation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aggregation/PhraseSet.html" TargetMode="External"/></Relationships>
</file>