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simplenlg.features.Tense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Tense.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Tense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Tense.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getTense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Deprecated.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setTense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Tense</w:t>
              </w:r>
            </w:hyperlink>
            <w:r w:rsidDel="00000000" w:rsidR="00000000" w:rsidRPr="00000000">
              <w:rPr>
                <w:rtl w:val="0"/>
              </w:rPr>
              <w:t xml:space="preserve"> newTense)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Deprecated.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simplenlg/features/Tense.html" TargetMode="External"/><Relationship Id="rId37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simplenlg/features/package-summary.html" TargetMode="External"/><Relationship Id="rId3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simplenlg/features/Tense.html" TargetMode="External"/><Relationship Id="rId17" Type="http://schemas.openxmlformats.org/officeDocument/2006/relationships/hyperlink" Target="http://docs.google.com/simplenlg/features/Tens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nse.html" TargetMode="External"/><Relationship Id="rId30" Type="http://schemas.openxmlformats.org/officeDocument/2006/relationships/hyperlink" Target="http://docs.google.com/simplenlg/features/Tense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ramework/NLGElement.html#getTense()" TargetMode="External"/><Relationship Id="rId13" Type="http://schemas.openxmlformats.org/officeDocument/2006/relationships/hyperlink" Target="http://docs.google.com/index.html?simplenlg/features/class-use/Tens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framework/NLGElement.html#setTense(simplenlg.features.Tense)" TargetMode="External"/><Relationship Id="rId35" Type="http://schemas.openxmlformats.org/officeDocument/2006/relationships/hyperlink" Target="http://docs.google.com/simplenlg/features/Tense.html" TargetMode="External"/><Relationship Id="rId32" Type="http://schemas.openxmlformats.org/officeDocument/2006/relationships/hyperlink" Target="http://docs.google.com/simplenlg/framework/package-summary.html" TargetMode="External"/><Relationship Id="rId33" Type="http://schemas.openxmlformats.org/officeDocument/2006/relationships/hyperlink" Target="http://docs.google.com/simplenlg/features/Tense.html" TargetMode="External"/><Relationship Id="rId29" Type="http://schemas.openxmlformats.org/officeDocument/2006/relationships/hyperlink" Target="http://docs.google.com/simplenlg/features/Tense.html" TargetMode="External"/><Relationship Id="rId26" Type="http://schemas.openxmlformats.org/officeDocument/2006/relationships/hyperlink" Target="http://docs.google.com/simplenlg/features/Tense.html" TargetMode="External"/><Relationship Id="rId25" Type="http://schemas.openxmlformats.org/officeDocument/2006/relationships/hyperlink" Target="http://docs.google.com/simplenlg/features/Tense.html#values()" TargetMode="External"/><Relationship Id="rId28" Type="http://schemas.openxmlformats.org/officeDocument/2006/relationships/hyperlink" Target="http://docs.google.com/simplenlg/framework/package-summary.html" TargetMode="External"/><Relationship Id="rId27" Type="http://schemas.openxmlformats.org/officeDocument/2006/relationships/hyperlink" Target="http://docs.google.com/simplenlg/framework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Tense.html" TargetMode="External"/><Relationship Id="rId40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Tense.html" TargetMode="External"/><Relationship Id="rId41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Tense.html#valueOf(java.lang.String)" TargetMode="External"/><Relationship Id="rId42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Tense.html" TargetMode="External"/><Relationship Id="rId43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simplenlg/features/class-use/Tense.html" TargetMode="External"/><Relationship Id="rId45" Type="http://schemas.openxmlformats.org/officeDocument/2006/relationships/hyperlink" Target="http://docs.google.com/Tense.html" TargetMode="External"/><Relationship Id="rId46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Tense.html" TargetMode="External"/></Relationships>
</file>