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ClauseStatus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hyperlink" Target="http://docs.google.com/Tense.html" TargetMode="External"/><Relationship Id="rId17" Type="http://schemas.openxmlformats.org/officeDocument/2006/relationships/hyperlink" Target="http://docs.google.com/Person.html" TargetMode="External"/><Relationship Id="rId16" Type="http://schemas.openxmlformats.org/officeDocument/2006/relationships/hyperlink" Target="http://docs.google.com/NumberAgreement.html" TargetMode="External"/><Relationship Id="rId15" Type="http://schemas.openxmlformats.org/officeDocument/2006/relationships/hyperlink" Target="http://docs.google.com/InterrogativeType.html" TargetMode="External"/><Relationship Id="rId14" Type="http://schemas.openxmlformats.org/officeDocument/2006/relationships/hyperlink" Target="http://docs.google.com/Inflection.html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docs.google.com/Form.html" TargetMode="External"/><Relationship Id="rId13" Type="http://schemas.openxmlformats.org/officeDocument/2006/relationships/hyperlink" Target="http://docs.google.com/Gender.html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docs.google.com/ClauseStatus.html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docs.google.com/DiscourseFunction.html" TargetMode="External"/><Relationship Id="rId9" Type="http://schemas.openxmlformats.org/officeDocument/2006/relationships/hyperlink" Target="http://docs.google.com/LexicalFeature.html" TargetMode="External"/><Relationship Id="rId6" Type="http://schemas.openxmlformats.org/officeDocument/2006/relationships/hyperlink" Target="http://docs.google.com/simplenlg/features/package-summary.html" TargetMode="External"/><Relationship Id="rId5" Type="http://schemas.openxmlformats.org/officeDocument/2006/relationships/hyperlink" Target="http://docs.google.com/simplenlg/features/package-summary.html" TargetMode="External"/><Relationship Id="rId8" Type="http://schemas.openxmlformats.org/officeDocument/2006/relationships/hyperlink" Target="http://docs.google.com/InternalFeature.html" TargetMode="External"/><Relationship Id="rId7" Type="http://schemas.openxmlformats.org/officeDocument/2006/relationships/hyperlink" Target="http://docs.google.com/Feature.html" TargetMode="External"/></Relationships>
</file>