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simplenlg.phrasespec.PPPhraseSpec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createPrepositionPhrase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preposition phrase with no preposition or complements.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createPrepositionPhrase</w:t>
              </w:r>
            </w:hyperlink>
            <w:r w:rsidDel="00000000" w:rsidR="00000000" w:rsidRPr="00000000">
              <w:rPr>
                <w:rtl w:val="0"/>
              </w:rPr>
              <w:t xml:space="preserve">(java.lang.Object preposition)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preposition phrase with the given preposition.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createPrepositionPhrase</w:t>
              </w:r>
            </w:hyperlink>
            <w:r w:rsidDel="00000000" w:rsidR="00000000" w:rsidRPr="00000000">
              <w:rPr>
                <w:rtl w:val="0"/>
              </w:rPr>
              <w:t xml:space="preserve">(java.lang.Object preposition, java.lang.Object 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preposition phrase with the given preposition and complement.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PPhraseSpec.html" TargetMode="External"/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index.html?simplenlg/phrasespec/class-use/PPPhraseSpec.html" TargetMode="External"/><Relationship Id="rId18" Type="http://schemas.openxmlformats.org/officeDocument/2006/relationships/hyperlink" Target="http://docs.google.com/simplenlg/phrasespec/PPPhraseSpec.html" TargetMode="External"/><Relationship Id="rId17" Type="http://schemas.openxmlformats.org/officeDocument/2006/relationships/hyperlink" Target="http://docs.google.com/simplenlg/phrasespec/PP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PPhraseSpec.html" TargetMode="External"/><Relationship Id="rId30" Type="http://schemas.openxmlformats.org/officeDocument/2006/relationships/hyperlink" Target="http://docs.google.com/simplenlg/phrasespec/PPPhraseSpe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phrasespec/class-use/P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phrasespec/PPPhraseSpec.html" TargetMode="External"/><Relationship Id="rId25" Type="http://schemas.openxmlformats.org/officeDocument/2006/relationships/hyperlink" Target="http://docs.google.com/simplenlg/framework/NLGFactory.html#createPrepositionPhrase(java.lang.Objec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framework/NLGFactory.html#createPrepositionPhrase(java.lang.Object,%20java.lang.Object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P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P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PrepositionPhra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PPPhraseSpec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phrasespec/PPPhraseSpec.html" TargetMode="External"/></Relationships>
</file>