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simplenlg.server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RealisationRequest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SimpleClient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SimpleServer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docs.google.com/SimpleServer.html" TargetMode="External"/><Relationship Id="rId6" Type="http://schemas.openxmlformats.org/officeDocument/2006/relationships/hyperlink" Target="http://docs.google.com/simplenlg/server/package-summary.html" TargetMode="External"/><Relationship Id="rId5" Type="http://schemas.openxmlformats.org/officeDocument/2006/relationships/hyperlink" Target="http://docs.google.com/simplenlg/server/package-summary.html" TargetMode="External"/><Relationship Id="rId8" Type="http://schemas.openxmlformats.org/officeDocument/2006/relationships/hyperlink" Target="http://docs.google.com/SimpleClient.html" TargetMode="External"/><Relationship Id="rId7" Type="http://schemas.openxmlformats.org/officeDocument/2006/relationships/hyperlink" Target="http://docs.google.com/RealisationRequest.html" TargetMode="External"/></Relationships>
</file>