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JavaScript is disabled on your browser.</w:t>
      </w:r>
    </w:p>
    <w:p w:rsidR="00000000" w:rsidDel="00000000" w:rsidP="00000000" w:rsidRDefault="00000000" w:rsidRPr="00000000">
      <w:pPr>
        <w:ind w:left="600" w:firstLine="0"/>
        <w:contextualSpacing w:val="0"/>
      </w:pPr>
      <w:bookmarkStart w:colFirst="0" w:colLast="0" w:name="id.gjdgxs" w:id="0"/>
      <w:bookmarkEnd w:id="0"/>
      <w:bookmarkStart w:colFirst="0" w:colLast="0" w:name="id.30j0zll" w:id="1"/>
      <w:bookmarkEnd w:id="1"/>
      <w:r w:rsidDel="00000000" w:rsidR="00000000" w:rsidRPr="00000000">
        <w:rPr>
          <w:rtl w:val="0"/>
        </w:rPr>
        <w:t xml:space="preserve"> </w:t>
      </w:r>
    </w:p>
    <w:p w:rsidR="00000000" w:rsidDel="00000000" w:rsidP="00000000" w:rsidRDefault="00000000" w:rsidRPr="00000000">
      <w:pPr>
        <w:numPr>
          <w:ilvl w:val="0"/>
          <w:numId w:val="9"/>
        </w:numPr>
        <w:ind w:left="600" w:firstLine="0"/>
        <w:contextualSpacing w:val="1"/>
      </w:pPr>
      <w:hyperlink r:id="rId5">
        <w:r w:rsidDel="00000000" w:rsidR="00000000" w:rsidRPr="00000000">
          <w:rPr>
            <w:color w:val="0000ee"/>
            <w:u w:val="single"/>
            <w:rtl w:val="0"/>
          </w:rPr>
          <w:t xml:space="preserve">Overview</w:t>
        </w:r>
      </w:hyperlink>
    </w:p>
    <w:p w:rsidR="00000000" w:rsidDel="00000000" w:rsidP="00000000" w:rsidRDefault="00000000" w:rsidRPr="00000000">
      <w:pPr>
        <w:numPr>
          <w:ilvl w:val="0"/>
          <w:numId w:val="9"/>
        </w:numPr>
        <w:ind w:left="600" w:firstLine="0"/>
        <w:contextualSpacing w:val="1"/>
      </w:pPr>
      <w:hyperlink r:id="rId6">
        <w:r w:rsidDel="00000000" w:rsidR="00000000" w:rsidRPr="00000000">
          <w:rPr>
            <w:color w:val="0000ee"/>
            <w:u w:val="single"/>
            <w:rtl w:val="0"/>
          </w:rPr>
          <w:t xml:space="preserve">Package</w:t>
        </w:r>
      </w:hyperlink>
    </w:p>
    <w:p w:rsidR="00000000" w:rsidDel="00000000" w:rsidP="00000000" w:rsidRDefault="00000000" w:rsidRPr="00000000">
      <w:pPr>
        <w:numPr>
          <w:ilvl w:val="0"/>
          <w:numId w:val="9"/>
        </w:numPr>
        <w:ind w:left="600" w:firstLine="0"/>
        <w:contextualSpacing w:val="1"/>
      </w:pPr>
      <w:r w:rsidDel="00000000" w:rsidR="00000000" w:rsidRPr="00000000">
        <w:rPr>
          <w:rtl w:val="0"/>
        </w:rPr>
        <w:t xml:space="preserve">Class</w:t>
      </w:r>
    </w:p>
    <w:p w:rsidR="00000000" w:rsidDel="00000000" w:rsidP="00000000" w:rsidRDefault="00000000" w:rsidRPr="00000000">
      <w:pPr>
        <w:numPr>
          <w:ilvl w:val="0"/>
          <w:numId w:val="9"/>
        </w:numPr>
        <w:ind w:left="600" w:firstLine="0"/>
        <w:contextualSpacing w:val="1"/>
      </w:pPr>
      <w:hyperlink r:id="rId7">
        <w:r w:rsidDel="00000000" w:rsidR="00000000" w:rsidRPr="00000000">
          <w:rPr>
            <w:color w:val="0000ee"/>
            <w:u w:val="single"/>
            <w:rtl w:val="0"/>
          </w:rPr>
          <w:t xml:space="preserve">Use</w:t>
        </w:r>
      </w:hyperlink>
    </w:p>
    <w:p w:rsidR="00000000" w:rsidDel="00000000" w:rsidP="00000000" w:rsidRDefault="00000000" w:rsidRPr="00000000">
      <w:pPr>
        <w:numPr>
          <w:ilvl w:val="0"/>
          <w:numId w:val="9"/>
        </w:numPr>
        <w:ind w:left="600" w:firstLine="0"/>
        <w:contextualSpacing w:val="1"/>
      </w:pPr>
      <w:hyperlink r:id="rId8">
        <w:r w:rsidDel="00000000" w:rsidR="00000000" w:rsidRPr="00000000">
          <w:rPr>
            <w:color w:val="0000ee"/>
            <w:u w:val="single"/>
            <w:rtl w:val="0"/>
          </w:rPr>
          <w:t xml:space="preserve">Tree</w:t>
        </w:r>
      </w:hyperlink>
    </w:p>
    <w:p w:rsidR="00000000" w:rsidDel="00000000" w:rsidP="00000000" w:rsidRDefault="00000000" w:rsidRPr="00000000">
      <w:pPr>
        <w:numPr>
          <w:ilvl w:val="0"/>
          <w:numId w:val="9"/>
        </w:numPr>
        <w:ind w:left="600" w:firstLine="0"/>
        <w:contextualSpacing w:val="1"/>
      </w:pPr>
      <w:hyperlink r:id="rId9">
        <w:r w:rsidDel="00000000" w:rsidR="00000000" w:rsidRPr="00000000">
          <w:rPr>
            <w:color w:val="0000ee"/>
            <w:u w:val="single"/>
            <w:rtl w:val="0"/>
          </w:rPr>
          <w:t xml:space="preserve">Deprecated</w:t>
        </w:r>
      </w:hyperlink>
    </w:p>
    <w:p w:rsidR="00000000" w:rsidDel="00000000" w:rsidP="00000000" w:rsidRDefault="00000000" w:rsidRPr="00000000">
      <w:pPr>
        <w:numPr>
          <w:ilvl w:val="0"/>
          <w:numId w:val="9"/>
        </w:numPr>
        <w:ind w:left="600" w:firstLine="0"/>
        <w:contextualSpacing w:val="1"/>
      </w:pPr>
      <w:hyperlink r:id="rId10">
        <w:r w:rsidDel="00000000" w:rsidR="00000000" w:rsidRPr="00000000">
          <w:rPr>
            <w:color w:val="0000ee"/>
            <w:u w:val="single"/>
            <w:rtl w:val="0"/>
          </w:rPr>
          <w:t xml:space="preserve">Index</w:t>
        </w:r>
      </w:hyperlink>
    </w:p>
    <w:p w:rsidR="00000000" w:rsidDel="00000000" w:rsidP="00000000" w:rsidRDefault="00000000" w:rsidRPr="00000000">
      <w:pPr>
        <w:numPr>
          <w:ilvl w:val="0"/>
          <w:numId w:val="9"/>
        </w:numPr>
        <w:ind w:left="600" w:firstLine="0"/>
        <w:contextualSpacing w:val="1"/>
      </w:pPr>
      <w:hyperlink r:id="rId11">
        <w:r w:rsidDel="00000000" w:rsidR="00000000" w:rsidRPr="00000000">
          <w:rPr>
            <w:color w:val="0000ee"/>
            <w:u w:val="single"/>
            <w:rtl w:val="0"/>
          </w:rPr>
          <w:t xml:space="preserve">Help</w:t>
        </w:r>
      </w:hyperlink>
    </w:p>
    <w:p w:rsidR="00000000" w:rsidDel="00000000" w:rsidP="00000000" w:rsidRDefault="00000000" w:rsidRPr="00000000">
      <w:pPr>
        <w:ind w:left="600" w:firstLine="0"/>
        <w:contextualSpacing w:val="0"/>
      </w:pPr>
      <w:hyperlink r:id="rId12">
        <w:r w:rsidDel="00000000" w:rsidR="00000000" w:rsidRPr="00000000">
          <w:rPr>
            <w:rtl w:val="0"/>
          </w:rPr>
        </w:r>
      </w:hyperlink>
    </w:p>
    <w:p w:rsidR="00000000" w:rsidDel="00000000" w:rsidP="00000000" w:rsidRDefault="00000000" w:rsidRPr="00000000">
      <w:pPr>
        <w:numPr>
          <w:ilvl w:val="0"/>
          <w:numId w:val="8"/>
        </w:numPr>
        <w:ind w:left="600" w:firstLine="0"/>
        <w:contextualSpacing w:val="1"/>
      </w:pPr>
      <w:hyperlink r:id="rId13">
        <w:r w:rsidDel="00000000" w:rsidR="00000000" w:rsidRPr="00000000">
          <w:rPr>
            <w:color w:val="0000ee"/>
            <w:u w:val="single"/>
            <w:rtl w:val="0"/>
          </w:rPr>
          <w:t xml:space="preserve">Prev Class</w:t>
        </w:r>
      </w:hyperlink>
    </w:p>
    <w:p w:rsidR="00000000" w:rsidDel="00000000" w:rsidP="00000000" w:rsidRDefault="00000000" w:rsidRPr="00000000">
      <w:pPr>
        <w:numPr>
          <w:ilvl w:val="0"/>
          <w:numId w:val="8"/>
        </w:numPr>
        <w:ind w:left="600" w:firstLine="0"/>
        <w:contextualSpacing w:val="1"/>
      </w:pPr>
      <w:hyperlink r:id="rId14">
        <w:r w:rsidDel="00000000" w:rsidR="00000000" w:rsidRPr="00000000">
          <w:rPr>
            <w:color w:val="0000ee"/>
            <w:u w:val="single"/>
            <w:rtl w:val="0"/>
          </w:rPr>
          <w:t xml:space="preserve">Next Class</w:t>
        </w:r>
      </w:hyperlink>
    </w:p>
    <w:p w:rsidR="00000000" w:rsidDel="00000000" w:rsidP="00000000" w:rsidRDefault="00000000" w:rsidRPr="00000000">
      <w:pPr>
        <w:numPr>
          <w:ilvl w:val="0"/>
          <w:numId w:val="7"/>
        </w:numPr>
        <w:ind w:left="600" w:firstLine="0"/>
        <w:contextualSpacing w:val="1"/>
      </w:pPr>
      <w:hyperlink r:id="rId15">
        <w:r w:rsidDel="00000000" w:rsidR="00000000" w:rsidRPr="00000000">
          <w:rPr>
            <w:color w:val="0000ee"/>
            <w:u w:val="single"/>
            <w:rtl w:val="0"/>
          </w:rPr>
          <w:t xml:space="preserve">Frames</w:t>
        </w:r>
      </w:hyperlink>
    </w:p>
    <w:p w:rsidR="00000000" w:rsidDel="00000000" w:rsidP="00000000" w:rsidRDefault="00000000" w:rsidRPr="00000000">
      <w:pPr>
        <w:numPr>
          <w:ilvl w:val="0"/>
          <w:numId w:val="7"/>
        </w:numPr>
        <w:ind w:left="600" w:firstLine="0"/>
        <w:contextualSpacing w:val="1"/>
      </w:pPr>
      <w:hyperlink r:id="rId16">
        <w:r w:rsidDel="00000000" w:rsidR="00000000" w:rsidRPr="00000000">
          <w:rPr>
            <w:color w:val="0000ee"/>
            <w:u w:val="single"/>
            <w:rtl w:val="0"/>
          </w:rPr>
          <w:t xml:space="preserve">No Frames</w:t>
        </w:r>
      </w:hyperlink>
    </w:p>
    <w:p w:rsidR="00000000" w:rsidDel="00000000" w:rsidP="00000000" w:rsidRDefault="00000000" w:rsidRPr="00000000">
      <w:pPr>
        <w:numPr>
          <w:ilvl w:val="0"/>
          <w:numId w:val="6"/>
        </w:numPr>
        <w:ind w:left="600" w:firstLine="0"/>
        <w:contextualSpacing w:val="1"/>
      </w:pPr>
      <w:hyperlink r:id="rId17">
        <w:r w:rsidDel="00000000" w:rsidR="00000000" w:rsidRPr="00000000">
          <w:rPr>
            <w:color w:val="0000ee"/>
            <w:u w:val="single"/>
            <w:rtl w:val="0"/>
          </w:rPr>
          <w:t xml:space="preserve">All Classes</w:t>
        </w:r>
      </w:hyperlink>
    </w:p>
    <w:p w:rsidR="00000000" w:rsidDel="00000000" w:rsidP="00000000" w:rsidRDefault="00000000" w:rsidRPr="00000000">
      <w:pPr>
        <w:numPr>
          <w:ilvl w:val="0"/>
          <w:numId w:val="5"/>
        </w:numPr>
        <w:ind w:left="600" w:firstLine="0"/>
        <w:contextualSpacing w:val="1"/>
      </w:pPr>
      <w:r w:rsidDel="00000000" w:rsidR="00000000" w:rsidRPr="00000000">
        <w:rPr>
          <w:rtl w:val="0"/>
        </w:rPr>
        <w:t xml:space="preserve">Summary: </w:t>
      </w:r>
    </w:p>
    <w:p w:rsidR="00000000" w:rsidDel="00000000" w:rsidP="00000000" w:rsidRDefault="00000000" w:rsidRPr="00000000">
      <w:pPr>
        <w:numPr>
          <w:ilvl w:val="0"/>
          <w:numId w:val="5"/>
        </w:numPr>
        <w:ind w:left="600" w:firstLine="0"/>
        <w:contextualSpacing w:val="1"/>
      </w:pPr>
      <w:r w:rsidDel="00000000" w:rsidR="00000000" w:rsidRPr="00000000">
        <w:rPr>
          <w:rtl w:val="0"/>
        </w:rPr>
        <w:t xml:space="preserve">Nested | </w:t>
      </w:r>
    </w:p>
    <w:p w:rsidR="00000000" w:rsidDel="00000000" w:rsidP="00000000" w:rsidRDefault="00000000" w:rsidRPr="00000000">
      <w:pPr>
        <w:numPr>
          <w:ilvl w:val="0"/>
          <w:numId w:val="5"/>
        </w:numPr>
        <w:ind w:left="600" w:firstLine="0"/>
        <w:contextualSpacing w:val="1"/>
      </w:pPr>
      <w:r w:rsidDel="00000000" w:rsidR="00000000" w:rsidRPr="00000000">
        <w:rPr>
          <w:rtl w:val="0"/>
        </w:rPr>
        <w:t xml:space="preserve">Field | </w:t>
      </w:r>
    </w:p>
    <w:p w:rsidR="00000000" w:rsidDel="00000000" w:rsidP="00000000" w:rsidRDefault="00000000" w:rsidRPr="00000000">
      <w:pPr>
        <w:numPr>
          <w:ilvl w:val="0"/>
          <w:numId w:val="5"/>
        </w:numPr>
        <w:ind w:left="600" w:firstLine="0"/>
        <w:contextualSpacing w:val="1"/>
      </w:pPr>
      <w:hyperlink w:anchor="id.3znysh7">
        <w:r w:rsidDel="00000000" w:rsidR="00000000" w:rsidRPr="00000000">
          <w:rPr>
            <w:color w:val="0000ee"/>
            <w:u w:val="single"/>
            <w:rtl w:val="0"/>
          </w:rPr>
          <w:t xml:space="preserve">Constr</w:t>
        </w:r>
      </w:hyperlink>
      <w:hyperlink w:anchor="id.3znysh7">
        <w:r w:rsidDel="00000000" w:rsidR="00000000" w:rsidRPr="00000000">
          <w:rPr>
            <w:rtl w:val="0"/>
          </w:rPr>
          <w:t xml:space="preserve"> </w:t>
        </w:r>
      </w:hyperlink>
      <w:r w:rsidDel="00000000" w:rsidR="00000000" w:rsidRPr="00000000">
        <w:rPr>
          <w:rtl w:val="0"/>
        </w:rPr>
        <w:t xml:space="preserve">| </w:t>
      </w:r>
    </w:p>
    <w:p w:rsidR="00000000" w:rsidDel="00000000" w:rsidP="00000000" w:rsidRDefault="00000000" w:rsidRPr="00000000">
      <w:pPr>
        <w:numPr>
          <w:ilvl w:val="0"/>
          <w:numId w:val="5"/>
        </w:numPr>
        <w:ind w:left="600" w:firstLine="0"/>
        <w:contextualSpacing w:val="1"/>
      </w:pPr>
      <w:hyperlink w:anchor="id.2et92p0">
        <w:r w:rsidDel="00000000" w:rsidR="00000000" w:rsidRPr="00000000">
          <w:rPr>
            <w:color w:val="0000ee"/>
            <w:u w:val="single"/>
            <w:rtl w:val="0"/>
          </w:rPr>
          <w:t xml:space="preserve">Method</w:t>
        </w:r>
      </w:hyperlink>
    </w:p>
    <w:p w:rsidR="00000000" w:rsidDel="00000000" w:rsidP="00000000" w:rsidRDefault="00000000" w:rsidRPr="00000000">
      <w:pPr>
        <w:numPr>
          <w:ilvl w:val="0"/>
          <w:numId w:val="4"/>
        </w:numPr>
        <w:ind w:left="600" w:firstLine="0"/>
        <w:contextualSpacing w:val="1"/>
      </w:pPr>
      <w:r w:rsidDel="00000000" w:rsidR="00000000" w:rsidRPr="00000000">
        <w:rPr>
          <w:rtl w:val="0"/>
        </w:rPr>
        <w:t xml:space="preserve">Detail: </w:t>
      </w:r>
    </w:p>
    <w:p w:rsidR="00000000" w:rsidDel="00000000" w:rsidP="00000000" w:rsidRDefault="00000000" w:rsidRPr="00000000">
      <w:pPr>
        <w:numPr>
          <w:ilvl w:val="0"/>
          <w:numId w:val="4"/>
        </w:numPr>
        <w:ind w:left="600" w:firstLine="0"/>
        <w:contextualSpacing w:val="1"/>
      </w:pPr>
      <w:r w:rsidDel="00000000" w:rsidR="00000000" w:rsidRPr="00000000">
        <w:rPr>
          <w:rtl w:val="0"/>
        </w:rPr>
        <w:t xml:space="preserve">Field | </w:t>
      </w:r>
    </w:p>
    <w:p w:rsidR="00000000" w:rsidDel="00000000" w:rsidP="00000000" w:rsidRDefault="00000000" w:rsidRPr="00000000">
      <w:pPr>
        <w:numPr>
          <w:ilvl w:val="0"/>
          <w:numId w:val="4"/>
        </w:numPr>
        <w:ind w:left="600" w:firstLine="0"/>
        <w:contextualSpacing w:val="1"/>
      </w:pPr>
      <w:hyperlink w:anchor="id.3dy6vkm">
        <w:r w:rsidDel="00000000" w:rsidR="00000000" w:rsidRPr="00000000">
          <w:rPr>
            <w:color w:val="0000ee"/>
            <w:u w:val="single"/>
            <w:rtl w:val="0"/>
          </w:rPr>
          <w:t xml:space="preserve">Constr</w:t>
        </w:r>
      </w:hyperlink>
      <w:hyperlink w:anchor="id.3dy6vkm">
        <w:r w:rsidDel="00000000" w:rsidR="00000000" w:rsidRPr="00000000">
          <w:rPr>
            <w:rtl w:val="0"/>
          </w:rPr>
          <w:t xml:space="preserve"> </w:t>
        </w:r>
      </w:hyperlink>
      <w:r w:rsidDel="00000000" w:rsidR="00000000" w:rsidRPr="00000000">
        <w:rPr>
          <w:rtl w:val="0"/>
        </w:rPr>
        <w:t xml:space="preserve">| </w:t>
      </w:r>
    </w:p>
    <w:p w:rsidR="00000000" w:rsidDel="00000000" w:rsidP="00000000" w:rsidRDefault="00000000" w:rsidRPr="00000000">
      <w:pPr>
        <w:numPr>
          <w:ilvl w:val="0"/>
          <w:numId w:val="4"/>
        </w:numPr>
        <w:ind w:left="600" w:firstLine="0"/>
        <w:contextualSpacing w:val="1"/>
      </w:pPr>
      <w:hyperlink w:anchor="id.4d34og8">
        <w:r w:rsidDel="00000000" w:rsidR="00000000" w:rsidRPr="00000000">
          <w:rPr>
            <w:color w:val="0000ee"/>
            <w:u w:val="single"/>
            <w:rtl w:val="0"/>
          </w:rPr>
          <w:t xml:space="preserve">Method</w:t>
        </w:r>
      </w:hyperlink>
    </w:p>
    <w:p w:rsidR="00000000" w:rsidDel="00000000" w:rsidP="00000000" w:rsidRDefault="00000000" w:rsidRPr="00000000">
      <w:pPr>
        <w:contextualSpacing w:val="0"/>
      </w:pPr>
      <w:bookmarkStart w:colFirst="0" w:colLast="0" w:name="id.1fob9te" w:id="2"/>
      <w:bookmarkEnd w:id="2"/>
      <w:hyperlink w:anchor="b.6">
        <w:r w:rsidDel="00000000" w:rsidR="00000000" w:rsidRPr="00000000">
          <w:rPr>
            <w:rtl w:val="0"/>
          </w:rPr>
        </w:r>
      </w:hyperlink>
    </w:p>
    <w:p w:rsidR="00000000" w:rsidDel="00000000" w:rsidP="00000000" w:rsidRDefault="00000000" w:rsidRPr="00000000">
      <w:pPr>
        <w:spacing w:after="225" w:lineRule="auto"/>
        <w:contextualSpacing w:val="0"/>
      </w:pPr>
      <w:r w:rsidDel="00000000" w:rsidR="00000000" w:rsidRPr="00000000">
        <w:rPr>
          <w:rtl w:val="0"/>
        </w:rPr>
        <w:t xml:space="preserve">simplenlg.xmlrealiser</w:t>
      </w:r>
    </w:p>
    <w:p w:rsidR="00000000" w:rsidDel="00000000" w:rsidP="00000000" w:rsidRDefault="00000000" w:rsidRPr="00000000">
      <w:pPr>
        <w:pStyle w:val="Heading2"/>
        <w:spacing w:before="0" w:lineRule="auto"/>
        <w:contextualSpacing w:val="0"/>
      </w:pPr>
      <w:r w:rsidDel="00000000" w:rsidR="00000000" w:rsidRPr="00000000">
        <w:rPr>
          <w:rtl w:val="0"/>
        </w:rPr>
        <w:t xml:space="preserve">Class UnWrapper</w:t>
      </w:r>
    </w:p>
    <w:p w:rsidR="00000000" w:rsidDel="00000000" w:rsidP="00000000" w:rsidRDefault="00000000" w:rsidRPr="00000000">
      <w:pPr>
        <w:ind w:left="600" w:firstLine="0"/>
        <w:contextualSpacing w:val="0"/>
      </w:pPr>
      <w:r w:rsidDel="00000000" w:rsidR="00000000" w:rsidRPr="00000000">
        <w:rPr>
          <w:rtl w:val="0"/>
        </w:rPr>
      </w:r>
    </w:p>
    <w:p w:rsidR="00000000" w:rsidDel="00000000" w:rsidP="00000000" w:rsidRDefault="00000000" w:rsidRPr="00000000">
      <w:pPr>
        <w:numPr>
          <w:ilvl w:val="0"/>
          <w:numId w:val="3"/>
        </w:numPr>
        <w:ind w:left="600" w:firstLine="0"/>
        <w:contextualSpacing w:val="1"/>
      </w:pPr>
      <w:r w:rsidDel="00000000" w:rsidR="00000000" w:rsidRPr="00000000">
        <w:rPr>
          <w:rtl w:val="0"/>
        </w:rPr>
        <w:t xml:space="preserve">java.lang.Object</w:t>
      </w:r>
    </w:p>
    <w:p w:rsidR="00000000" w:rsidDel="00000000" w:rsidP="00000000" w:rsidRDefault="00000000" w:rsidRPr="00000000">
      <w:pPr>
        <w:numPr>
          <w:ilvl w:val="0"/>
          <w:numId w:val="3"/>
        </w:numPr>
        <w:ind w:left="600" w:firstLine="0"/>
        <w:contextualSpacing w:val="1"/>
      </w:pPr>
      <w:r w:rsidDel="00000000" w:rsidR="00000000" w:rsidRPr="00000000">
        <w:rPr>
          <w:rtl w:val="0"/>
        </w:rPr>
      </w:r>
    </w:p>
    <w:p w:rsidR="00000000" w:rsidDel="00000000" w:rsidP="00000000" w:rsidRDefault="00000000" w:rsidRPr="00000000">
      <w:pPr>
        <w:numPr>
          <w:ilvl w:val="1"/>
          <w:numId w:val="2"/>
        </w:numPr>
        <w:ind w:left="1200" w:firstLine="0"/>
        <w:contextualSpacing w:val="1"/>
      </w:pPr>
      <w:r w:rsidDel="00000000" w:rsidR="00000000" w:rsidRPr="00000000">
        <w:rPr>
          <w:rtl w:val="0"/>
        </w:rPr>
        <w:t xml:space="preserve">simplenlg.xmlrealiser.UnWrapper</w:t>
      </w:r>
    </w:p>
    <w:p w:rsidR="00000000" w:rsidDel="00000000" w:rsidP="00000000" w:rsidRDefault="00000000" w:rsidRPr="00000000">
      <w:pPr>
        <w:ind w:left="600" w:firstLine="0"/>
        <w:contextualSpacing w:val="0"/>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numPr>
          <w:ilvl w:val="0"/>
          <w:numId w:val="1"/>
        </w:numPr>
        <w:ind w:left="600" w:firstLine="0"/>
        <w:contextualSpacing w:val="1"/>
      </w:pP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br w:type="textWrapping"/>
      </w:r>
      <w:r w:rsidDel="00000000" w:rsidR="00000000" w:rsidRPr="00000000">
        <w:rPr>
          <w:rFonts w:ascii="Courier New" w:cs="Courier New" w:eastAsia="Courier New" w:hAnsi="Courier New"/>
          <w:rtl w:val="0"/>
        </w:rPr>
        <w:t xml:space="preserve">public class UnWrapper</w:t>
        <w:br w:type="textWrapping"/>
        <w:t xml:space="preserve">extends java.lang.Object</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UnWrapper maps from classes generated by xjc from RealizerSchema.xsd to SimpleNLG classes. There are classes of the same name in two packages. The xjc wrapper classes are in the simplenlg.xmlrealiser.wrapper package, and are prefixed with the package name. The real simplenlg classes are referenced without package name prefix.Author: Christopher Howell Agfa Healthcare Corporation, Albert Gatt, University of Malta</w:t>
      </w:r>
    </w:p>
    <w:p w:rsidR="00000000" w:rsidDel="00000000" w:rsidP="00000000" w:rsidRDefault="00000000" w:rsidRPr="00000000">
      <w:pPr>
        <w:ind w:left="600" w:firstLine="0"/>
        <w:contextualSpacing w:val="0"/>
      </w:pPr>
      <w:r w:rsidDel="00000000" w:rsidR="00000000" w:rsidRPr="00000000">
        <w:rPr>
          <w:rtl w:val="0"/>
        </w:rPr>
      </w:r>
    </w:p>
    <w:p w:rsidR="00000000" w:rsidDel="00000000" w:rsidP="00000000" w:rsidRDefault="00000000" w:rsidRPr="00000000">
      <w:pPr>
        <w:numPr>
          <w:ilvl w:val="0"/>
          <w:numId w:val="19"/>
        </w:numPr>
        <w:ind w:left="600" w:firstLine="0"/>
        <w:contextualSpacing w:val="1"/>
      </w:pPr>
      <w:r w:rsidDel="00000000" w:rsidR="00000000" w:rsidRPr="00000000">
        <w:rPr>
          <w:rtl w:val="0"/>
        </w:rPr>
      </w:r>
    </w:p>
    <w:p w:rsidR="00000000" w:rsidDel="00000000" w:rsidP="00000000" w:rsidRDefault="00000000" w:rsidRPr="00000000">
      <w:pPr>
        <w:pStyle w:val="Heading3"/>
        <w:numPr>
          <w:ilvl w:val="1"/>
          <w:numId w:val="18"/>
        </w:numPr>
        <w:spacing w:after="0" w:before="0" w:lineRule="auto"/>
        <w:ind w:left="1200" w:firstLine="0"/>
        <w:contextualSpacing w:val="1"/>
      </w:pPr>
      <w:bookmarkStart w:colFirst="0" w:colLast="0" w:name="id.3znysh7" w:id="3"/>
      <w:bookmarkEnd w:id="3"/>
      <w:r w:rsidDel="00000000" w:rsidR="00000000" w:rsidRPr="00000000">
        <w:rPr>
          <w:rtl w:val="0"/>
        </w:rPr>
        <w:t xml:space="preserve">Constructor SummaryConstructors </w:t>
      </w:r>
    </w:p>
    <w:tbl>
      <w:tblPr>
        <w:tblStyle w:val="Table1"/>
        <w:bidi w:val="0"/>
        <w:tblW w:w="8160.0" w:type="dxa"/>
        <w:jc w:val="left"/>
        <w:tblInd w:w="1200.0" w:type="dxa"/>
        <w:tblLayout w:type="fixed"/>
        <w:tblLook w:val="0600"/>
      </w:tblPr>
      <w:tblGrid>
        <w:gridCol w:w="8160"/>
        <w:tblGridChange w:id="0">
          <w:tblGrid>
            <w:gridCol w:w="8160"/>
          </w:tblGrid>
        </w:tblGridChange>
      </w:tblGrid>
      <w:tr>
        <w:tc>
          <w:tcPr>
            <w:tcMar>
              <w:top w:w="45.0" w:type="dxa"/>
              <w:left w:w="45.0" w:type="dxa"/>
              <w:bottom w:w="45.0" w:type="dxa"/>
              <w:right w:w="45.0" w:type="dxa"/>
            </w:tcMar>
          </w:tcPr>
          <w:p w:rsidR="00000000" w:rsidDel="00000000" w:rsidP="00000000" w:rsidRDefault="00000000" w:rsidRPr="00000000">
            <w:pPr>
              <w:numPr>
                <w:ilvl w:val="1"/>
                <w:numId w:val="18"/>
              </w:numPr>
              <w:contextualSpacing w:val="1"/>
            </w:pPr>
            <w:r w:rsidDel="00000000" w:rsidR="00000000" w:rsidRPr="00000000">
              <w:rPr>
                <w:rtl w:val="0"/>
              </w:rPr>
              <w:t xml:space="preserve">Constructor and Description</w:t>
            </w:r>
          </w:p>
        </w:tc>
      </w:tr>
      <w:tr>
        <w:tc>
          <w:tcPr>
            <w:tcMar>
              <w:top w:w="45.0" w:type="dxa"/>
              <w:left w:w="45.0" w:type="dxa"/>
              <w:bottom w:w="45.0" w:type="dxa"/>
              <w:right w:w="45.0" w:type="dxa"/>
            </w:tcMar>
          </w:tcPr>
          <w:p w:rsidR="00000000" w:rsidDel="00000000" w:rsidP="00000000" w:rsidRDefault="00000000" w:rsidRPr="00000000">
            <w:pPr>
              <w:numPr>
                <w:ilvl w:val="1"/>
                <w:numId w:val="18"/>
              </w:numPr>
              <w:contextualSpacing w:val="1"/>
            </w:pPr>
            <w:hyperlink r:id="rId18">
              <w:r w:rsidDel="00000000" w:rsidR="00000000" w:rsidRPr="00000000">
                <w:rPr>
                  <w:b w:val="1"/>
                  <w:color w:val="0000ee"/>
                  <w:u w:val="single"/>
                  <w:rtl w:val="0"/>
                </w:rPr>
                <w:t xml:space="preserve">UnWrapper</w:t>
              </w:r>
            </w:hyperlink>
            <w:r w:rsidDel="00000000" w:rsidR="00000000" w:rsidRPr="00000000">
              <w:rPr>
                <w:rtl w:val="0"/>
              </w:rPr>
              <w:t xml:space="preserve">(</w:t>
            </w:r>
            <w:hyperlink r:id="rId19">
              <w:r w:rsidDel="00000000" w:rsidR="00000000" w:rsidRPr="00000000">
                <w:rPr>
                  <w:color w:val="0000ee"/>
                  <w:u w:val="single"/>
                  <w:rtl w:val="0"/>
                </w:rPr>
                <w:t xml:space="preserve">Lexicon</w:t>
              </w:r>
            </w:hyperlink>
            <w:r w:rsidDel="00000000" w:rsidR="00000000" w:rsidRPr="00000000">
              <w:rPr>
                <w:rtl w:val="0"/>
              </w:rPr>
              <w:t xml:space="preserve"> lexicon)</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Initialise an UnWrapper with a lexicon.</w:t>
            </w:r>
          </w:p>
        </w:tc>
      </w:tr>
    </w:tbl>
    <w:p w:rsidR="00000000" w:rsidDel="00000000" w:rsidP="00000000" w:rsidRDefault="00000000" w:rsidRPr="00000000">
      <w:pPr>
        <w:pStyle w:val="Heading3"/>
        <w:numPr>
          <w:ilvl w:val="1"/>
          <w:numId w:val="17"/>
        </w:numPr>
        <w:spacing w:after="0" w:before="0" w:lineRule="auto"/>
        <w:ind w:left="1200" w:firstLine="0"/>
        <w:contextualSpacing w:val="1"/>
      </w:pPr>
      <w:bookmarkStart w:colFirst="0" w:colLast="0" w:name="id.2et92p0" w:id="4"/>
      <w:bookmarkEnd w:id="4"/>
      <w:r w:rsidDel="00000000" w:rsidR="00000000" w:rsidRPr="00000000">
        <w:rPr>
          <w:rtl w:val="0"/>
        </w:rPr>
        <w:t xml:space="preserve">Method SummaryMethods </w:t>
      </w:r>
    </w:p>
    <w:tbl>
      <w:tblPr>
        <w:tblStyle w:val="Table2"/>
        <w:bidi w:val="0"/>
        <w:tblW w:w="8160.0" w:type="dxa"/>
        <w:jc w:val="left"/>
        <w:tblInd w:w="1200.0" w:type="dxa"/>
        <w:tblLayout w:type="fixed"/>
        <w:tblLook w:val="0600"/>
      </w:tblPr>
      <w:tblGrid>
        <w:gridCol w:w="4080"/>
        <w:gridCol w:w="4080"/>
        <w:tblGridChange w:id="0">
          <w:tblGrid>
            <w:gridCol w:w="4080"/>
            <w:gridCol w:w="4080"/>
          </w:tblGrid>
        </w:tblGridChange>
      </w:tblGrid>
      <w:tr>
        <w:tc>
          <w:tcPr>
            <w:tcMar>
              <w:top w:w="45.0" w:type="dxa"/>
              <w:left w:w="45.0" w:type="dxa"/>
              <w:bottom w:w="45.0" w:type="dxa"/>
              <w:right w:w="45.0" w:type="dxa"/>
            </w:tcMar>
          </w:tcPr>
          <w:p w:rsidR="00000000" w:rsidDel="00000000" w:rsidP="00000000" w:rsidRDefault="00000000" w:rsidRPr="00000000">
            <w:pPr>
              <w:numPr>
                <w:ilvl w:val="1"/>
                <w:numId w:val="17"/>
              </w:numPr>
              <w:contextualSpacing w:val="1"/>
            </w:pPr>
            <w:r w:rsidDel="00000000" w:rsidR="00000000" w:rsidRPr="00000000">
              <w:rPr>
                <w:rtl w:val="0"/>
              </w:rPr>
              <w:t xml:space="preserve">Modifier and Type</w:t>
            </w:r>
          </w:p>
        </w:tc>
        <w:tc>
          <w:tcPr>
            <w:tcMar>
              <w:top w:w="45.0" w:type="dxa"/>
              <w:left w:w="45.0" w:type="dxa"/>
              <w:bottom w:w="45.0" w:type="dxa"/>
              <w:right w:w="45.0" w:type="dxa"/>
            </w:tcMar>
          </w:tcPr>
          <w:p w:rsidR="00000000" w:rsidDel="00000000" w:rsidP="00000000" w:rsidRDefault="00000000" w:rsidRPr="00000000">
            <w:pPr>
              <w:numPr>
                <w:ilvl w:val="1"/>
                <w:numId w:val="17"/>
              </w:numPr>
              <w:contextualSpacing w:val="1"/>
            </w:pPr>
            <w:r w:rsidDel="00000000" w:rsidR="00000000" w:rsidRPr="00000000">
              <w:rPr>
                <w:rtl w:val="0"/>
              </w:rPr>
              <w:t xml:space="preserve">Method and Description</w:t>
            </w:r>
          </w:p>
        </w:tc>
      </w:tr>
      <w:tr>
        <w:tc>
          <w:tcPr>
            <w:tcMar>
              <w:top w:w="45.0" w:type="dxa"/>
              <w:left w:w="45.0" w:type="dxa"/>
              <w:bottom w:w="45.0" w:type="dxa"/>
              <w:right w:w="45.0" w:type="dxa"/>
            </w:tcMar>
          </w:tcPr>
          <w:p w:rsidR="00000000" w:rsidDel="00000000" w:rsidP="00000000" w:rsidRDefault="00000000" w:rsidRPr="00000000">
            <w:pPr>
              <w:numPr>
                <w:ilvl w:val="1"/>
                <w:numId w:val="17"/>
              </w:numPr>
              <w:contextualSpacing w:val="1"/>
            </w:pPr>
            <w:r w:rsidDel="00000000" w:rsidR="00000000" w:rsidRPr="00000000">
              <w:rPr>
                <w:rtl w:val="0"/>
              </w:rPr>
              <w:t xml:space="preserve">static </w:t>
            </w:r>
            <w:hyperlink r:id="rId20">
              <w:r w:rsidDel="00000000" w:rsidR="00000000" w:rsidRPr="00000000">
                <w:rPr>
                  <w:color w:val="0000ee"/>
                  <w:u w:val="single"/>
                  <w:rtl w:val="0"/>
                </w:rPr>
                <w:t xml:space="preserve">NLGSpec</w:t>
              </w:r>
            </w:hyperlink>
          </w:p>
        </w:tc>
        <w:tc>
          <w:tcPr>
            <w:tcMar>
              <w:top w:w="45.0" w:type="dxa"/>
              <w:left w:w="45.0" w:type="dxa"/>
              <w:bottom w:w="45.0" w:type="dxa"/>
              <w:right w:w="45.0" w:type="dxa"/>
            </w:tcMar>
          </w:tcPr>
          <w:p w:rsidR="00000000" w:rsidDel="00000000" w:rsidP="00000000" w:rsidRDefault="00000000" w:rsidRPr="00000000">
            <w:pPr>
              <w:numPr>
                <w:ilvl w:val="1"/>
                <w:numId w:val="17"/>
              </w:numPr>
              <w:contextualSpacing w:val="1"/>
            </w:pPr>
            <w:hyperlink r:id="rId21">
              <w:r w:rsidDel="00000000" w:rsidR="00000000" w:rsidRPr="00000000">
                <w:rPr>
                  <w:b w:val="1"/>
                  <w:color w:val="0000ee"/>
                  <w:u w:val="single"/>
                  <w:rtl w:val="0"/>
                </w:rPr>
                <w:t xml:space="preserve">getNLGSpec</w:t>
              </w:r>
            </w:hyperlink>
            <w:r w:rsidDel="00000000" w:rsidR="00000000" w:rsidRPr="00000000">
              <w:rPr>
                <w:rtl w:val="0"/>
              </w:rPr>
              <w:t xml:space="preserve">(java.io.Reader xmlReader)</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Create wrapper objects from xml for a request to realise, or the xml for a recording.</w:t>
            </w:r>
          </w:p>
        </w:tc>
      </w:tr>
      <w:tr>
        <w:tc>
          <w:tcPr>
            <w:tcMar>
              <w:top w:w="45.0" w:type="dxa"/>
              <w:left w:w="45.0" w:type="dxa"/>
              <w:bottom w:w="45.0" w:type="dxa"/>
              <w:right w:w="45.0" w:type="dxa"/>
            </w:tcMar>
          </w:tcPr>
          <w:p w:rsidR="00000000" w:rsidDel="00000000" w:rsidP="00000000" w:rsidRDefault="00000000" w:rsidRPr="00000000">
            <w:pPr>
              <w:numPr>
                <w:ilvl w:val="1"/>
                <w:numId w:val="17"/>
              </w:numPr>
              <w:contextualSpacing w:val="1"/>
            </w:pPr>
            <w:hyperlink r:id="rId22">
              <w:r w:rsidDel="00000000" w:rsidR="00000000" w:rsidRPr="00000000">
                <w:rPr>
                  <w:color w:val="0000ee"/>
                  <w:u w:val="single"/>
                  <w:rtl w:val="0"/>
                </w:rPr>
                <w:t xml:space="preserve">NLGElement</w:t>
              </w:r>
            </w:hyperlink>
          </w:p>
        </w:tc>
        <w:tc>
          <w:tcPr>
            <w:tcMar>
              <w:top w:w="45.0" w:type="dxa"/>
              <w:left w:w="45.0" w:type="dxa"/>
              <w:bottom w:w="45.0" w:type="dxa"/>
              <w:right w:w="45.0" w:type="dxa"/>
            </w:tcMar>
          </w:tcPr>
          <w:p w:rsidR="00000000" w:rsidDel="00000000" w:rsidP="00000000" w:rsidRDefault="00000000" w:rsidRPr="00000000">
            <w:pPr>
              <w:numPr>
                <w:ilvl w:val="1"/>
                <w:numId w:val="17"/>
              </w:numPr>
              <w:contextualSpacing w:val="1"/>
            </w:pPr>
            <w:hyperlink r:id="rId23">
              <w:r w:rsidDel="00000000" w:rsidR="00000000" w:rsidRPr="00000000">
                <w:rPr>
                  <w:b w:val="1"/>
                  <w:color w:val="0000ee"/>
                  <w:u w:val="single"/>
                  <w:rtl w:val="0"/>
                </w:rPr>
                <w:t xml:space="preserve">UnwrapCoordinatePhraseSpec</w:t>
              </w:r>
            </w:hyperlink>
            <w:r w:rsidDel="00000000" w:rsidR="00000000" w:rsidRPr="00000000">
              <w:rPr>
                <w:rtl w:val="0"/>
              </w:rPr>
              <w:t xml:space="preserve">(</w:t>
            </w:r>
            <w:hyperlink r:id="rId24">
              <w:r w:rsidDel="00000000" w:rsidR="00000000" w:rsidRPr="00000000">
                <w:rPr>
                  <w:color w:val="0000ee"/>
                  <w:u w:val="single"/>
                  <w:rtl w:val="0"/>
                </w:rPr>
                <w:t xml:space="preserve">XmlNLGElement</w:t>
              </w:r>
            </w:hyperlink>
            <w:r w:rsidDel="00000000" w:rsidR="00000000" w:rsidRPr="00000000">
              <w:rPr>
                <w:rtl w:val="0"/>
              </w:rPr>
              <w:t xml:space="preserve"> wps)</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Unwraps a coordinate phrase.</w:t>
            </w:r>
          </w:p>
        </w:tc>
      </w:tr>
      <w:tr>
        <w:tc>
          <w:tcPr>
            <w:tcMar>
              <w:top w:w="45.0" w:type="dxa"/>
              <w:left w:w="45.0" w:type="dxa"/>
              <w:bottom w:w="45.0" w:type="dxa"/>
              <w:right w:w="45.0" w:type="dxa"/>
            </w:tcMar>
          </w:tcPr>
          <w:p w:rsidR="00000000" w:rsidDel="00000000" w:rsidP="00000000" w:rsidRDefault="00000000" w:rsidRPr="00000000">
            <w:pPr>
              <w:numPr>
                <w:ilvl w:val="1"/>
                <w:numId w:val="17"/>
              </w:numPr>
              <w:contextualSpacing w:val="1"/>
            </w:pPr>
            <w:hyperlink r:id="rId25">
              <w:r w:rsidDel="00000000" w:rsidR="00000000" w:rsidRPr="00000000">
                <w:rPr>
                  <w:color w:val="0000ee"/>
                  <w:u w:val="single"/>
                  <w:rtl w:val="0"/>
                </w:rPr>
                <w:t xml:space="preserve">DocumentElement</w:t>
              </w:r>
            </w:hyperlink>
          </w:p>
        </w:tc>
        <w:tc>
          <w:tcPr>
            <w:tcMar>
              <w:top w:w="45.0" w:type="dxa"/>
              <w:left w:w="45.0" w:type="dxa"/>
              <w:bottom w:w="45.0" w:type="dxa"/>
              <w:right w:w="45.0" w:type="dxa"/>
            </w:tcMar>
          </w:tcPr>
          <w:p w:rsidR="00000000" w:rsidDel="00000000" w:rsidP="00000000" w:rsidRDefault="00000000" w:rsidRPr="00000000">
            <w:pPr>
              <w:numPr>
                <w:ilvl w:val="1"/>
                <w:numId w:val="17"/>
              </w:numPr>
              <w:contextualSpacing w:val="1"/>
            </w:pPr>
            <w:hyperlink r:id="rId26">
              <w:r w:rsidDel="00000000" w:rsidR="00000000" w:rsidRPr="00000000">
                <w:rPr>
                  <w:b w:val="1"/>
                  <w:color w:val="0000ee"/>
                  <w:u w:val="single"/>
                  <w:rtl w:val="0"/>
                </w:rPr>
                <w:t xml:space="preserve">UnwrapDocumentElement</w:t>
              </w:r>
            </w:hyperlink>
            <w:r w:rsidDel="00000000" w:rsidR="00000000" w:rsidRPr="00000000">
              <w:rPr>
                <w:rtl w:val="0"/>
              </w:rPr>
              <w:t xml:space="preserve">(</w:t>
            </w:r>
            <w:hyperlink r:id="rId27">
              <w:r w:rsidDel="00000000" w:rsidR="00000000" w:rsidRPr="00000000">
                <w:rPr>
                  <w:color w:val="0000ee"/>
                  <w:u w:val="single"/>
                  <w:rtl w:val="0"/>
                </w:rPr>
                <w:t xml:space="preserve">XmlDocumentElement</w:t>
              </w:r>
            </w:hyperlink>
            <w:r w:rsidDel="00000000" w:rsidR="00000000" w:rsidRPr="00000000">
              <w:rPr>
                <w:rtl w:val="0"/>
              </w:rPr>
              <w:t xml:space="preserve"> wt)</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Create simplenlg objects from wrapper objects.</w:t>
            </w:r>
          </w:p>
        </w:tc>
      </w:tr>
      <w:tr>
        <w:tc>
          <w:tcPr>
            <w:tcMar>
              <w:top w:w="45.0" w:type="dxa"/>
              <w:left w:w="45.0" w:type="dxa"/>
              <w:bottom w:w="45.0" w:type="dxa"/>
              <w:right w:w="45.0" w:type="dxa"/>
            </w:tcMar>
          </w:tcPr>
          <w:p w:rsidR="00000000" w:rsidDel="00000000" w:rsidP="00000000" w:rsidRDefault="00000000" w:rsidRPr="00000000">
            <w:pPr>
              <w:numPr>
                <w:ilvl w:val="1"/>
                <w:numId w:val="17"/>
              </w:numPr>
              <w:contextualSpacing w:val="1"/>
            </w:pPr>
            <w:hyperlink r:id="rId28">
              <w:r w:rsidDel="00000000" w:rsidR="00000000" w:rsidRPr="00000000">
                <w:rPr>
                  <w:color w:val="0000ee"/>
                  <w:u w:val="single"/>
                  <w:rtl w:val="0"/>
                </w:rPr>
                <w:t xml:space="preserve">NLGElement</w:t>
              </w:r>
            </w:hyperlink>
          </w:p>
        </w:tc>
        <w:tc>
          <w:tcPr>
            <w:tcMar>
              <w:top w:w="45.0" w:type="dxa"/>
              <w:left w:w="45.0" w:type="dxa"/>
              <w:bottom w:w="45.0" w:type="dxa"/>
              <w:right w:w="45.0" w:type="dxa"/>
            </w:tcMar>
          </w:tcPr>
          <w:p w:rsidR="00000000" w:rsidDel="00000000" w:rsidP="00000000" w:rsidRDefault="00000000" w:rsidRPr="00000000">
            <w:pPr>
              <w:numPr>
                <w:ilvl w:val="1"/>
                <w:numId w:val="17"/>
              </w:numPr>
              <w:contextualSpacing w:val="1"/>
            </w:pPr>
            <w:hyperlink r:id="rId29">
              <w:r w:rsidDel="00000000" w:rsidR="00000000" w:rsidRPr="00000000">
                <w:rPr>
                  <w:b w:val="1"/>
                  <w:color w:val="0000ee"/>
                  <w:u w:val="single"/>
                  <w:rtl w:val="0"/>
                </w:rPr>
                <w:t xml:space="preserve">UnwrapNLGElement</w:t>
              </w:r>
            </w:hyperlink>
            <w:r w:rsidDel="00000000" w:rsidR="00000000" w:rsidRPr="00000000">
              <w:rPr>
                <w:rtl w:val="0"/>
              </w:rPr>
              <w:t xml:space="preserve">(</w:t>
            </w:r>
            <w:hyperlink r:id="rId30">
              <w:r w:rsidDel="00000000" w:rsidR="00000000" w:rsidRPr="00000000">
                <w:rPr>
                  <w:color w:val="0000ee"/>
                  <w:u w:val="single"/>
                  <w:rtl w:val="0"/>
                </w:rPr>
                <w:t xml:space="preserve">XmlNLGElement</w:t>
              </w:r>
            </w:hyperlink>
            <w:r w:rsidDel="00000000" w:rsidR="00000000" w:rsidRPr="00000000">
              <w:rPr>
                <w:rtl w:val="0"/>
              </w:rPr>
              <w:t xml:space="preserve"> wps)</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Unwrap a simplenlg.xmlrealiser.wrapper.NLGElement and map it to a simplenlg.framework.NLGElement</w:t>
            </w:r>
          </w:p>
        </w:tc>
      </w:tr>
      <w:tr>
        <w:tc>
          <w:tcPr>
            <w:tcMar>
              <w:top w:w="45.0" w:type="dxa"/>
              <w:left w:w="45.0" w:type="dxa"/>
              <w:bottom w:w="45.0" w:type="dxa"/>
              <w:right w:w="45.0" w:type="dxa"/>
            </w:tcMar>
          </w:tcPr>
          <w:p w:rsidR="00000000" w:rsidDel="00000000" w:rsidP="00000000" w:rsidRDefault="00000000" w:rsidRPr="00000000">
            <w:pPr>
              <w:numPr>
                <w:ilvl w:val="1"/>
                <w:numId w:val="17"/>
              </w:numPr>
              <w:contextualSpacing w:val="1"/>
            </w:pPr>
            <w:r w:rsidDel="00000000" w:rsidR="00000000" w:rsidRPr="00000000">
              <w:rPr>
                <w:rtl w:val="0"/>
              </w:rPr>
              <w:t xml:space="preserve">void</w:t>
            </w:r>
          </w:p>
        </w:tc>
        <w:tc>
          <w:tcPr>
            <w:tcMar>
              <w:top w:w="45.0" w:type="dxa"/>
              <w:left w:w="45.0" w:type="dxa"/>
              <w:bottom w:w="45.0" w:type="dxa"/>
              <w:right w:w="45.0" w:type="dxa"/>
            </w:tcMar>
          </w:tcPr>
          <w:p w:rsidR="00000000" w:rsidDel="00000000" w:rsidP="00000000" w:rsidRDefault="00000000" w:rsidRPr="00000000">
            <w:pPr>
              <w:numPr>
                <w:ilvl w:val="1"/>
                <w:numId w:val="17"/>
              </w:numPr>
              <w:contextualSpacing w:val="1"/>
            </w:pPr>
            <w:hyperlink r:id="rId31">
              <w:r w:rsidDel="00000000" w:rsidR="00000000" w:rsidRPr="00000000">
                <w:rPr>
                  <w:b w:val="1"/>
                  <w:color w:val="0000ee"/>
                  <w:u w:val="single"/>
                  <w:rtl w:val="0"/>
                </w:rPr>
                <w:t xml:space="preserve">UnwrapPhraseComponents</w:t>
              </w:r>
            </w:hyperlink>
            <w:r w:rsidDel="00000000" w:rsidR="00000000" w:rsidRPr="00000000">
              <w:rPr>
                <w:rtl w:val="0"/>
              </w:rPr>
              <w:t xml:space="preserve">(</w:t>
            </w:r>
            <w:hyperlink r:id="rId32">
              <w:r w:rsidDel="00000000" w:rsidR="00000000" w:rsidRPr="00000000">
                <w:rPr>
                  <w:color w:val="0000ee"/>
                  <w:u w:val="single"/>
                  <w:rtl w:val="0"/>
                </w:rPr>
                <w:t xml:space="preserve">PhraseElement</w:t>
              </w:r>
            </w:hyperlink>
            <w:r w:rsidDel="00000000" w:rsidR="00000000" w:rsidRPr="00000000">
              <w:rPr>
                <w:rtl w:val="0"/>
              </w:rPr>
              <w:t xml:space="preserve"> hp, </w:t>
            </w:r>
            <w:hyperlink r:id="rId33">
              <w:r w:rsidDel="00000000" w:rsidR="00000000" w:rsidRPr="00000000">
                <w:rPr>
                  <w:color w:val="0000ee"/>
                  <w:u w:val="single"/>
                  <w:rtl w:val="0"/>
                </w:rPr>
                <w:t xml:space="preserve">XmlNLGElement</w:t>
              </w:r>
            </w:hyperlink>
            <w:r w:rsidDel="00000000" w:rsidR="00000000" w:rsidRPr="00000000">
              <w:rPr>
                <w:rtl w:val="0"/>
              </w:rPr>
              <w:t xml:space="preserve"> wps)</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Unwrap the common phrase components (premodifiers, postmodifiers etc) that any simplenlg.xmlrealiser.wrapper.NLGElement can have, and map it to a simplenlg.framework.NLGElement</w:t>
            </w:r>
          </w:p>
        </w:tc>
      </w:tr>
    </w:tbl>
    <w:p w:rsidR="00000000" w:rsidDel="00000000" w:rsidP="00000000" w:rsidRDefault="00000000" w:rsidRPr="00000000">
      <w:pPr>
        <w:pStyle w:val="Heading3"/>
        <w:numPr>
          <w:ilvl w:val="2"/>
          <w:numId w:val="23"/>
        </w:numPr>
        <w:spacing w:after="0" w:before="0" w:lineRule="auto"/>
        <w:ind w:left="1800" w:firstLine="0"/>
        <w:contextualSpacing w:val="1"/>
      </w:pPr>
      <w:bookmarkStart w:colFirst="0" w:colLast="0" w:name="id.tyjcwt" w:id="5"/>
      <w:bookmarkEnd w:id="5"/>
      <w:r w:rsidDel="00000000" w:rsidR="00000000" w:rsidRPr="00000000">
        <w:rPr>
          <w:rtl w:val="0"/>
        </w:rPr>
        <w:t xml:space="preserve">Methods inherited from class java.lang.Objectequals, getClass, hashCode, notify, notifyAll, toString, wait, wait, wait</w:t>
      </w:r>
    </w:p>
    <w:p w:rsidR="00000000" w:rsidDel="00000000" w:rsidP="00000000" w:rsidRDefault="00000000" w:rsidRPr="00000000">
      <w:pPr>
        <w:ind w:left="600" w:firstLine="0"/>
        <w:contextualSpacing w:val="0"/>
      </w:pPr>
      <w:r w:rsidDel="00000000" w:rsidR="00000000" w:rsidRPr="00000000">
        <w:rPr>
          <w:rtl w:val="0"/>
        </w:rPr>
      </w:r>
    </w:p>
    <w:p w:rsidR="00000000" w:rsidDel="00000000" w:rsidP="00000000" w:rsidRDefault="00000000" w:rsidRPr="00000000">
      <w:pPr>
        <w:numPr>
          <w:ilvl w:val="0"/>
          <w:numId w:val="22"/>
        </w:numPr>
        <w:ind w:left="600" w:firstLine="0"/>
        <w:contextualSpacing w:val="1"/>
      </w:pPr>
      <w:r w:rsidDel="00000000" w:rsidR="00000000" w:rsidRPr="00000000">
        <w:rPr>
          <w:rtl w:val="0"/>
        </w:rPr>
      </w:r>
    </w:p>
    <w:p w:rsidR="00000000" w:rsidDel="00000000" w:rsidP="00000000" w:rsidRDefault="00000000" w:rsidRPr="00000000">
      <w:pPr>
        <w:pStyle w:val="Heading3"/>
        <w:numPr>
          <w:ilvl w:val="1"/>
          <w:numId w:val="21"/>
        </w:numPr>
        <w:spacing w:after="0" w:before="0" w:lineRule="auto"/>
        <w:ind w:left="1200" w:firstLine="0"/>
        <w:contextualSpacing w:val="1"/>
      </w:pPr>
      <w:bookmarkStart w:colFirst="0" w:colLast="0" w:name="id.3dy6vkm" w:id="6"/>
      <w:bookmarkEnd w:id="6"/>
      <w:bookmarkStart w:colFirst="0" w:colLast="0" w:name="id.1t3h5sf" w:id="7"/>
      <w:bookmarkEnd w:id="7"/>
      <w:r w:rsidDel="00000000" w:rsidR="00000000" w:rsidRPr="00000000">
        <w:rPr>
          <w:rtl w:val="0"/>
        </w:rPr>
        <w:t xml:space="preserve">Constructor Detail</w:t>
      </w:r>
    </w:p>
    <w:p w:rsidR="00000000" w:rsidDel="00000000" w:rsidP="00000000" w:rsidRDefault="00000000" w:rsidRPr="00000000">
      <w:pPr>
        <w:pStyle w:val="Heading4"/>
        <w:numPr>
          <w:ilvl w:val="2"/>
          <w:numId w:val="20"/>
        </w:numPr>
        <w:spacing w:after="0" w:before="0" w:lineRule="auto"/>
        <w:ind w:left="1800" w:firstLine="0"/>
        <w:contextualSpacing w:val="1"/>
      </w:pPr>
      <w:r w:rsidDel="00000000" w:rsidR="00000000" w:rsidRPr="00000000">
        <w:rPr>
          <w:rtl w:val="0"/>
        </w:rPr>
        <w:t xml:space="preserve">UnWrapper</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UnWrapper(</w:t>
      </w:r>
      <w:hyperlink r:id="rId34">
        <w:r w:rsidDel="00000000" w:rsidR="00000000" w:rsidRPr="00000000">
          <w:rPr>
            <w:rFonts w:ascii="Courier New" w:cs="Courier New" w:eastAsia="Courier New" w:hAnsi="Courier New"/>
            <w:color w:val="0000ee"/>
            <w:u w:val="single"/>
            <w:rtl w:val="0"/>
          </w:rPr>
          <w:t xml:space="preserve">Lexicon</w:t>
        </w:r>
      </w:hyperlink>
      <w:r w:rsidDel="00000000" w:rsidR="00000000" w:rsidRPr="00000000">
        <w:rPr>
          <w:rFonts w:ascii="Courier New" w:cs="Courier New" w:eastAsia="Courier New" w:hAnsi="Courier New"/>
          <w:rtl w:val="0"/>
        </w:rPr>
        <w:t xml:space="preserve"> lexicon)</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Initialise an UnWrapper with a lexicon.Parameters:lexicon - the lexicon to use</w:t>
      </w:r>
    </w:p>
    <w:p w:rsidR="00000000" w:rsidDel="00000000" w:rsidP="00000000" w:rsidRDefault="00000000" w:rsidRPr="00000000">
      <w:pPr>
        <w:pStyle w:val="Heading3"/>
        <w:numPr>
          <w:ilvl w:val="1"/>
          <w:numId w:val="13"/>
        </w:numPr>
        <w:spacing w:after="0" w:before="0" w:lineRule="auto"/>
        <w:ind w:left="1200" w:firstLine="0"/>
        <w:contextualSpacing w:val="1"/>
      </w:pPr>
      <w:bookmarkStart w:colFirst="0" w:colLast="0" w:name="id.4d34og8" w:id="8"/>
      <w:bookmarkEnd w:id="8"/>
      <w:bookmarkStart w:colFirst="0" w:colLast="0" w:name="id.2s8eyo1" w:id="9"/>
      <w:bookmarkEnd w:id="9"/>
      <w:r w:rsidDel="00000000" w:rsidR="00000000" w:rsidRPr="00000000">
        <w:rPr>
          <w:rtl w:val="0"/>
        </w:rPr>
        <w:t xml:space="preserve">Method Detail</w:t>
      </w:r>
    </w:p>
    <w:p w:rsidR="00000000" w:rsidDel="00000000" w:rsidP="00000000" w:rsidRDefault="00000000" w:rsidRPr="00000000">
      <w:pPr>
        <w:pStyle w:val="Heading4"/>
        <w:numPr>
          <w:ilvl w:val="2"/>
          <w:numId w:val="14"/>
        </w:numPr>
        <w:spacing w:after="0" w:before="0" w:lineRule="auto"/>
        <w:ind w:left="1800" w:firstLine="0"/>
        <w:contextualSpacing w:val="1"/>
      </w:pPr>
      <w:r w:rsidDel="00000000" w:rsidR="00000000" w:rsidRPr="00000000">
        <w:rPr>
          <w:rtl w:val="0"/>
        </w:rPr>
        <w:t xml:space="preserve">getNLGSpec</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static </w:t>
      </w:r>
      <w:hyperlink r:id="rId35">
        <w:r w:rsidDel="00000000" w:rsidR="00000000" w:rsidRPr="00000000">
          <w:rPr>
            <w:rFonts w:ascii="Courier New" w:cs="Courier New" w:eastAsia="Courier New" w:hAnsi="Courier New"/>
            <w:color w:val="0000ee"/>
            <w:u w:val="single"/>
            <w:rtl w:val="0"/>
          </w:rPr>
          <w:t xml:space="preserve">NLGSpec</w:t>
        </w:r>
      </w:hyperlink>
      <w:r w:rsidDel="00000000" w:rsidR="00000000" w:rsidRPr="00000000">
        <w:rPr>
          <w:rFonts w:ascii="Courier New" w:cs="Courier New" w:eastAsia="Courier New" w:hAnsi="Courier New"/>
          <w:rtl w:val="0"/>
        </w:rPr>
        <w:t xml:space="preserve"> getNLGSpec(java.io.Reader xmlReader)</w:t>
        <w:br w:type="textWrapping"/>
        <w:t xml:space="preserve">                          throws </w:t>
      </w:r>
      <w:hyperlink r:id="rId36">
        <w:r w:rsidDel="00000000" w:rsidR="00000000" w:rsidRPr="00000000">
          <w:rPr>
            <w:rFonts w:ascii="Courier New" w:cs="Courier New" w:eastAsia="Courier New" w:hAnsi="Courier New"/>
            <w:color w:val="0000ee"/>
            <w:u w:val="single"/>
            <w:rtl w:val="0"/>
          </w:rPr>
          <w:t xml:space="preserve">XMLRealiserException</w:t>
        </w:r>
      </w:hyperlink>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Create wrapper objects from xml for a request to realise, or the xml for a recording. Both are elements of NLGSpec.Parameters:xmlReader - the xml reader Returns:the nLG spec Throws: </w:t>
      </w:r>
      <w:hyperlink r:id="rId37">
        <w:r w:rsidDel="00000000" w:rsidR="00000000" w:rsidRPr="00000000">
          <w:rPr>
            <w:color w:val="0000ee"/>
            <w:u w:val="single"/>
            <w:rtl w:val="0"/>
          </w:rPr>
          <w:t xml:space="preserve">XMLRealiserException</w:t>
        </w:r>
      </w:hyperlink>
      <w:r w:rsidDel="00000000" w:rsidR="00000000" w:rsidRPr="00000000">
        <w:rPr>
          <w:rtl w:val="0"/>
        </w:rPr>
        <w:t xml:space="preserve"> - the xML realiser exception</w:t>
      </w:r>
    </w:p>
    <w:p w:rsidR="00000000" w:rsidDel="00000000" w:rsidP="00000000" w:rsidRDefault="00000000" w:rsidRPr="00000000">
      <w:pPr>
        <w:pStyle w:val="Heading4"/>
        <w:numPr>
          <w:ilvl w:val="2"/>
          <w:numId w:val="15"/>
        </w:numPr>
        <w:spacing w:after="0" w:before="0" w:lineRule="auto"/>
        <w:ind w:left="1800" w:firstLine="0"/>
        <w:contextualSpacing w:val="1"/>
      </w:pPr>
      <w:bookmarkStart w:colFirst="0" w:colLast="0" w:name="id.17dp8vu" w:id="10"/>
      <w:bookmarkEnd w:id="10"/>
      <w:r w:rsidDel="00000000" w:rsidR="00000000" w:rsidRPr="00000000">
        <w:rPr>
          <w:rtl w:val="0"/>
        </w:rPr>
        <w:t xml:space="preserve">UnwrapDocumentElement</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w:t>
      </w:r>
      <w:hyperlink r:id="rId38">
        <w:r w:rsidDel="00000000" w:rsidR="00000000" w:rsidRPr="00000000">
          <w:rPr>
            <w:rFonts w:ascii="Courier New" w:cs="Courier New" w:eastAsia="Courier New" w:hAnsi="Courier New"/>
            <w:color w:val="0000ee"/>
            <w:u w:val="single"/>
            <w:rtl w:val="0"/>
          </w:rPr>
          <w:t xml:space="preserve">DocumentElement</w:t>
        </w:r>
      </w:hyperlink>
      <w:r w:rsidDel="00000000" w:rsidR="00000000" w:rsidRPr="00000000">
        <w:rPr>
          <w:rFonts w:ascii="Courier New" w:cs="Courier New" w:eastAsia="Courier New" w:hAnsi="Courier New"/>
          <w:rtl w:val="0"/>
        </w:rPr>
        <w:t xml:space="preserve"> UnwrapDocumentElement(</w:t>
      </w:r>
      <w:hyperlink r:id="rId39">
        <w:r w:rsidDel="00000000" w:rsidR="00000000" w:rsidRPr="00000000">
          <w:rPr>
            <w:rFonts w:ascii="Courier New" w:cs="Courier New" w:eastAsia="Courier New" w:hAnsi="Courier New"/>
            <w:color w:val="0000ee"/>
            <w:u w:val="single"/>
            <w:rtl w:val="0"/>
          </w:rPr>
          <w:t xml:space="preserve">XmlDocumentElement</w:t>
        </w:r>
      </w:hyperlink>
      <w:r w:rsidDel="00000000" w:rsidR="00000000" w:rsidRPr="00000000">
        <w:rPr>
          <w:rFonts w:ascii="Courier New" w:cs="Courier New" w:eastAsia="Courier New" w:hAnsi="Courier New"/>
          <w:rtl w:val="0"/>
        </w:rPr>
        <w:t xml:space="preserve"> wt)</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Create simplenlg objects from wrapper objects.Parameters:wt - the wrapper DocumentElement object Returns:the document element</w:t>
      </w:r>
    </w:p>
    <w:p w:rsidR="00000000" w:rsidDel="00000000" w:rsidP="00000000" w:rsidRDefault="00000000" w:rsidRPr="00000000">
      <w:pPr>
        <w:pStyle w:val="Heading4"/>
        <w:numPr>
          <w:ilvl w:val="2"/>
          <w:numId w:val="16"/>
        </w:numPr>
        <w:spacing w:after="0" w:before="0" w:lineRule="auto"/>
        <w:ind w:left="1800" w:firstLine="0"/>
        <w:contextualSpacing w:val="1"/>
      </w:pPr>
      <w:bookmarkStart w:colFirst="0" w:colLast="0" w:name="id.3rdcrjn" w:id="11"/>
      <w:bookmarkEnd w:id="11"/>
      <w:r w:rsidDel="00000000" w:rsidR="00000000" w:rsidRPr="00000000">
        <w:rPr>
          <w:rtl w:val="0"/>
        </w:rPr>
        <w:t xml:space="preserve">UnwrapNLGElement</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w:t>
      </w:r>
      <w:hyperlink r:id="rId40">
        <w:r w:rsidDel="00000000" w:rsidR="00000000" w:rsidRPr="00000000">
          <w:rPr>
            <w:rFonts w:ascii="Courier New" w:cs="Courier New" w:eastAsia="Courier New" w:hAnsi="Courier New"/>
            <w:color w:val="0000ee"/>
            <w:u w:val="single"/>
            <w:rtl w:val="0"/>
          </w:rPr>
          <w:t xml:space="preserve">NLGElement</w:t>
        </w:r>
      </w:hyperlink>
      <w:r w:rsidDel="00000000" w:rsidR="00000000" w:rsidRPr="00000000">
        <w:rPr>
          <w:rFonts w:ascii="Courier New" w:cs="Courier New" w:eastAsia="Courier New" w:hAnsi="Courier New"/>
          <w:rtl w:val="0"/>
        </w:rPr>
        <w:t xml:space="preserve"> UnwrapNLGElement(</w:t>
      </w:r>
      <w:hyperlink r:id="rId41">
        <w:r w:rsidDel="00000000" w:rsidR="00000000" w:rsidRPr="00000000">
          <w:rPr>
            <w:rFonts w:ascii="Courier New" w:cs="Courier New" w:eastAsia="Courier New" w:hAnsi="Courier New"/>
            <w:color w:val="0000ee"/>
            <w:u w:val="single"/>
            <w:rtl w:val="0"/>
          </w:rPr>
          <w:t xml:space="preserve">XmlNLGElement</w:t>
        </w:r>
      </w:hyperlink>
      <w:r w:rsidDel="00000000" w:rsidR="00000000" w:rsidRPr="00000000">
        <w:rPr>
          <w:rFonts w:ascii="Courier New" w:cs="Courier New" w:eastAsia="Courier New" w:hAnsi="Courier New"/>
          <w:rtl w:val="0"/>
        </w:rPr>
        <w:t xml:space="preserve"> wps)</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Unwrap a simplenlg.xmlrealiser.wrapper.NLGElement and map it to a simplenlg.framework.NLGElementParameters:wps - The wrapper object Returns:the NLGElement</w:t>
      </w:r>
    </w:p>
    <w:p w:rsidR="00000000" w:rsidDel="00000000" w:rsidP="00000000" w:rsidRDefault="00000000" w:rsidRPr="00000000">
      <w:pPr>
        <w:pStyle w:val="Heading4"/>
        <w:numPr>
          <w:ilvl w:val="2"/>
          <w:numId w:val="28"/>
        </w:numPr>
        <w:spacing w:after="0" w:before="0" w:lineRule="auto"/>
        <w:ind w:left="1800" w:firstLine="0"/>
        <w:contextualSpacing w:val="1"/>
      </w:pPr>
      <w:bookmarkStart w:colFirst="0" w:colLast="0" w:name="id.26in1rg" w:id="12"/>
      <w:bookmarkEnd w:id="12"/>
      <w:r w:rsidDel="00000000" w:rsidR="00000000" w:rsidRPr="00000000">
        <w:rPr>
          <w:rtl w:val="0"/>
        </w:rPr>
        <w:t xml:space="preserve">UnwrapPhraseComponents</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void UnwrapPhraseComponents(</w:t>
      </w:r>
      <w:hyperlink r:id="rId42">
        <w:r w:rsidDel="00000000" w:rsidR="00000000" w:rsidRPr="00000000">
          <w:rPr>
            <w:rFonts w:ascii="Courier New" w:cs="Courier New" w:eastAsia="Courier New" w:hAnsi="Courier New"/>
            <w:color w:val="0000ee"/>
            <w:u w:val="single"/>
            <w:rtl w:val="0"/>
          </w:rPr>
          <w:t xml:space="preserve">PhraseElement</w:t>
        </w:r>
      </w:hyperlink>
      <w:r w:rsidDel="00000000" w:rsidR="00000000" w:rsidRPr="00000000">
        <w:rPr>
          <w:rFonts w:ascii="Courier New" w:cs="Courier New" w:eastAsia="Courier New" w:hAnsi="Courier New"/>
          <w:rtl w:val="0"/>
        </w:rPr>
        <w:t xml:space="preserve"> hp,</w:t>
        <w:br w:type="textWrapping"/>
        <w:t xml:space="preserve">                          </w:t>
      </w:r>
      <w:hyperlink r:id="rId43">
        <w:r w:rsidDel="00000000" w:rsidR="00000000" w:rsidRPr="00000000">
          <w:rPr>
            <w:rFonts w:ascii="Courier New" w:cs="Courier New" w:eastAsia="Courier New" w:hAnsi="Courier New"/>
            <w:color w:val="0000ee"/>
            <w:u w:val="single"/>
            <w:rtl w:val="0"/>
          </w:rPr>
          <w:t xml:space="preserve">XmlNLGElement</w:t>
        </w:r>
      </w:hyperlink>
      <w:r w:rsidDel="00000000" w:rsidR="00000000" w:rsidRPr="00000000">
        <w:rPr>
          <w:rFonts w:ascii="Courier New" w:cs="Courier New" w:eastAsia="Courier New" w:hAnsi="Courier New"/>
          <w:rtl w:val="0"/>
        </w:rPr>
        <w:t xml:space="preserve"> wps)</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Unwrap the common phrase components (premodifiers, postmodifiers etc) that any simplenlg.xmlrealiser.wrapper.NLGElement can have, and map it to a simplenlg.framework.NLGElementParameters:hp - the simplenlg.framework.NLGElement which is cuurrently being constructedwps - The wrapper object</w:t>
      </w:r>
    </w:p>
    <w:p w:rsidR="00000000" w:rsidDel="00000000" w:rsidP="00000000" w:rsidRDefault="00000000" w:rsidRPr="00000000">
      <w:pPr>
        <w:pStyle w:val="Heading4"/>
        <w:numPr>
          <w:ilvl w:val="2"/>
          <w:numId w:val="27"/>
        </w:numPr>
        <w:spacing w:after="0" w:before="0" w:lineRule="auto"/>
        <w:ind w:left="1800" w:firstLine="0"/>
        <w:contextualSpacing w:val="1"/>
      </w:pPr>
      <w:bookmarkStart w:colFirst="0" w:colLast="0" w:name="id.lnxbz9" w:id="13"/>
      <w:bookmarkEnd w:id="13"/>
      <w:r w:rsidDel="00000000" w:rsidR="00000000" w:rsidRPr="00000000">
        <w:rPr>
          <w:rtl w:val="0"/>
        </w:rPr>
        <w:t xml:space="preserve">UnwrapCoordinatePhraseSpec</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w:t>
      </w:r>
      <w:hyperlink r:id="rId44">
        <w:r w:rsidDel="00000000" w:rsidR="00000000" w:rsidRPr="00000000">
          <w:rPr>
            <w:rFonts w:ascii="Courier New" w:cs="Courier New" w:eastAsia="Courier New" w:hAnsi="Courier New"/>
            <w:color w:val="0000ee"/>
            <w:u w:val="single"/>
            <w:rtl w:val="0"/>
          </w:rPr>
          <w:t xml:space="preserve">NLGElement</w:t>
        </w:r>
      </w:hyperlink>
      <w:r w:rsidDel="00000000" w:rsidR="00000000" w:rsidRPr="00000000">
        <w:rPr>
          <w:rFonts w:ascii="Courier New" w:cs="Courier New" w:eastAsia="Courier New" w:hAnsi="Courier New"/>
          <w:rtl w:val="0"/>
        </w:rPr>
        <w:t xml:space="preserve"> UnwrapCoordinatePhraseSpec(</w:t>
      </w:r>
      <w:hyperlink r:id="rId45">
        <w:r w:rsidDel="00000000" w:rsidR="00000000" w:rsidRPr="00000000">
          <w:rPr>
            <w:rFonts w:ascii="Courier New" w:cs="Courier New" w:eastAsia="Courier New" w:hAnsi="Courier New"/>
            <w:color w:val="0000ee"/>
            <w:u w:val="single"/>
            <w:rtl w:val="0"/>
          </w:rPr>
          <w:t xml:space="preserve">XmlNLGElement</w:t>
        </w:r>
      </w:hyperlink>
      <w:r w:rsidDel="00000000" w:rsidR="00000000" w:rsidRPr="00000000">
        <w:rPr>
          <w:rFonts w:ascii="Courier New" w:cs="Courier New" w:eastAsia="Courier New" w:hAnsi="Courier New"/>
          <w:rtl w:val="0"/>
        </w:rPr>
        <w:t xml:space="preserve"> wps)</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Unwraps a coordinate phrase.Parameters:wps - the simplenlg.xmlrealiser.wrapper.NLGElement representing the phrase Returns:a simplenlg.framework.CoordinatedPhraseElement or null if the wrapper element is not a coordinate phrase.</w:t>
      </w:r>
    </w:p>
    <w:p w:rsidR="00000000" w:rsidDel="00000000" w:rsidP="00000000" w:rsidRDefault="00000000" w:rsidRPr="00000000">
      <w:pPr>
        <w:ind w:left="600" w:firstLine="0"/>
        <w:contextualSpacing w:val="0"/>
      </w:pPr>
      <w:bookmarkStart w:colFirst="0" w:colLast="0" w:name="id.35nkun2" w:id="14"/>
      <w:bookmarkEnd w:id="14"/>
      <w:bookmarkStart w:colFirst="0" w:colLast="0" w:name="id.1ksv4uv" w:id="15"/>
      <w:bookmarkEnd w:id="15"/>
      <w:r w:rsidDel="00000000" w:rsidR="00000000" w:rsidRPr="00000000">
        <w:rPr>
          <w:rtl w:val="0"/>
        </w:rPr>
        <w:t xml:space="preserve"> </w:t>
      </w:r>
    </w:p>
    <w:p w:rsidR="00000000" w:rsidDel="00000000" w:rsidP="00000000" w:rsidRDefault="00000000" w:rsidRPr="00000000">
      <w:pPr>
        <w:numPr>
          <w:ilvl w:val="0"/>
          <w:numId w:val="26"/>
        </w:numPr>
        <w:ind w:left="600" w:firstLine="0"/>
        <w:contextualSpacing w:val="1"/>
      </w:pPr>
      <w:hyperlink r:id="rId46">
        <w:r w:rsidDel="00000000" w:rsidR="00000000" w:rsidRPr="00000000">
          <w:rPr>
            <w:color w:val="0000ee"/>
            <w:u w:val="single"/>
            <w:rtl w:val="0"/>
          </w:rPr>
          <w:t xml:space="preserve">Overview</w:t>
        </w:r>
      </w:hyperlink>
    </w:p>
    <w:p w:rsidR="00000000" w:rsidDel="00000000" w:rsidP="00000000" w:rsidRDefault="00000000" w:rsidRPr="00000000">
      <w:pPr>
        <w:numPr>
          <w:ilvl w:val="0"/>
          <w:numId w:val="26"/>
        </w:numPr>
        <w:ind w:left="600" w:firstLine="0"/>
        <w:contextualSpacing w:val="1"/>
      </w:pPr>
      <w:hyperlink r:id="rId47">
        <w:r w:rsidDel="00000000" w:rsidR="00000000" w:rsidRPr="00000000">
          <w:rPr>
            <w:color w:val="0000ee"/>
            <w:u w:val="single"/>
            <w:rtl w:val="0"/>
          </w:rPr>
          <w:t xml:space="preserve">Package</w:t>
        </w:r>
      </w:hyperlink>
    </w:p>
    <w:p w:rsidR="00000000" w:rsidDel="00000000" w:rsidP="00000000" w:rsidRDefault="00000000" w:rsidRPr="00000000">
      <w:pPr>
        <w:numPr>
          <w:ilvl w:val="0"/>
          <w:numId w:val="26"/>
        </w:numPr>
        <w:ind w:left="600" w:firstLine="0"/>
        <w:contextualSpacing w:val="1"/>
      </w:pPr>
      <w:r w:rsidDel="00000000" w:rsidR="00000000" w:rsidRPr="00000000">
        <w:rPr>
          <w:rtl w:val="0"/>
        </w:rPr>
        <w:t xml:space="preserve">Class</w:t>
      </w:r>
    </w:p>
    <w:p w:rsidR="00000000" w:rsidDel="00000000" w:rsidP="00000000" w:rsidRDefault="00000000" w:rsidRPr="00000000">
      <w:pPr>
        <w:numPr>
          <w:ilvl w:val="0"/>
          <w:numId w:val="26"/>
        </w:numPr>
        <w:ind w:left="600" w:firstLine="0"/>
        <w:contextualSpacing w:val="1"/>
      </w:pPr>
      <w:hyperlink r:id="rId48">
        <w:r w:rsidDel="00000000" w:rsidR="00000000" w:rsidRPr="00000000">
          <w:rPr>
            <w:color w:val="0000ee"/>
            <w:u w:val="single"/>
            <w:rtl w:val="0"/>
          </w:rPr>
          <w:t xml:space="preserve">Use</w:t>
        </w:r>
      </w:hyperlink>
    </w:p>
    <w:p w:rsidR="00000000" w:rsidDel="00000000" w:rsidP="00000000" w:rsidRDefault="00000000" w:rsidRPr="00000000">
      <w:pPr>
        <w:numPr>
          <w:ilvl w:val="0"/>
          <w:numId w:val="26"/>
        </w:numPr>
        <w:ind w:left="600" w:firstLine="0"/>
        <w:contextualSpacing w:val="1"/>
      </w:pPr>
      <w:hyperlink r:id="rId49">
        <w:r w:rsidDel="00000000" w:rsidR="00000000" w:rsidRPr="00000000">
          <w:rPr>
            <w:color w:val="0000ee"/>
            <w:u w:val="single"/>
            <w:rtl w:val="0"/>
          </w:rPr>
          <w:t xml:space="preserve">Tree</w:t>
        </w:r>
      </w:hyperlink>
    </w:p>
    <w:p w:rsidR="00000000" w:rsidDel="00000000" w:rsidP="00000000" w:rsidRDefault="00000000" w:rsidRPr="00000000">
      <w:pPr>
        <w:numPr>
          <w:ilvl w:val="0"/>
          <w:numId w:val="26"/>
        </w:numPr>
        <w:ind w:left="600" w:firstLine="0"/>
        <w:contextualSpacing w:val="1"/>
      </w:pPr>
      <w:hyperlink r:id="rId50">
        <w:r w:rsidDel="00000000" w:rsidR="00000000" w:rsidRPr="00000000">
          <w:rPr>
            <w:color w:val="0000ee"/>
            <w:u w:val="single"/>
            <w:rtl w:val="0"/>
          </w:rPr>
          <w:t xml:space="preserve">Deprecated</w:t>
        </w:r>
      </w:hyperlink>
    </w:p>
    <w:p w:rsidR="00000000" w:rsidDel="00000000" w:rsidP="00000000" w:rsidRDefault="00000000" w:rsidRPr="00000000">
      <w:pPr>
        <w:numPr>
          <w:ilvl w:val="0"/>
          <w:numId w:val="26"/>
        </w:numPr>
        <w:ind w:left="600" w:firstLine="0"/>
        <w:contextualSpacing w:val="1"/>
      </w:pPr>
      <w:hyperlink r:id="rId51">
        <w:r w:rsidDel="00000000" w:rsidR="00000000" w:rsidRPr="00000000">
          <w:rPr>
            <w:color w:val="0000ee"/>
            <w:u w:val="single"/>
            <w:rtl w:val="0"/>
          </w:rPr>
          <w:t xml:space="preserve">Index</w:t>
        </w:r>
      </w:hyperlink>
    </w:p>
    <w:p w:rsidR="00000000" w:rsidDel="00000000" w:rsidP="00000000" w:rsidRDefault="00000000" w:rsidRPr="00000000">
      <w:pPr>
        <w:numPr>
          <w:ilvl w:val="0"/>
          <w:numId w:val="26"/>
        </w:numPr>
        <w:ind w:left="600" w:firstLine="0"/>
        <w:contextualSpacing w:val="1"/>
      </w:pPr>
      <w:hyperlink r:id="rId52">
        <w:r w:rsidDel="00000000" w:rsidR="00000000" w:rsidRPr="00000000">
          <w:rPr>
            <w:color w:val="0000ee"/>
            <w:u w:val="single"/>
            <w:rtl w:val="0"/>
          </w:rPr>
          <w:t xml:space="preserve">Help</w:t>
        </w:r>
      </w:hyperlink>
    </w:p>
    <w:p w:rsidR="00000000" w:rsidDel="00000000" w:rsidP="00000000" w:rsidRDefault="00000000" w:rsidRPr="00000000">
      <w:pPr>
        <w:ind w:left="600" w:firstLine="0"/>
        <w:contextualSpacing w:val="0"/>
      </w:pPr>
      <w:hyperlink r:id="rId53">
        <w:r w:rsidDel="00000000" w:rsidR="00000000" w:rsidRPr="00000000">
          <w:rPr>
            <w:rtl w:val="0"/>
          </w:rPr>
        </w:r>
      </w:hyperlink>
    </w:p>
    <w:p w:rsidR="00000000" w:rsidDel="00000000" w:rsidP="00000000" w:rsidRDefault="00000000" w:rsidRPr="00000000">
      <w:pPr>
        <w:numPr>
          <w:ilvl w:val="0"/>
          <w:numId w:val="25"/>
        </w:numPr>
        <w:ind w:left="600" w:firstLine="0"/>
        <w:contextualSpacing w:val="1"/>
      </w:pPr>
      <w:hyperlink r:id="rId54">
        <w:r w:rsidDel="00000000" w:rsidR="00000000" w:rsidRPr="00000000">
          <w:rPr>
            <w:color w:val="0000ee"/>
            <w:u w:val="single"/>
            <w:rtl w:val="0"/>
          </w:rPr>
          <w:t xml:space="preserve">Prev Class</w:t>
        </w:r>
      </w:hyperlink>
    </w:p>
    <w:p w:rsidR="00000000" w:rsidDel="00000000" w:rsidP="00000000" w:rsidRDefault="00000000" w:rsidRPr="00000000">
      <w:pPr>
        <w:numPr>
          <w:ilvl w:val="0"/>
          <w:numId w:val="25"/>
        </w:numPr>
        <w:ind w:left="600" w:firstLine="0"/>
        <w:contextualSpacing w:val="1"/>
      </w:pPr>
      <w:hyperlink r:id="rId55">
        <w:r w:rsidDel="00000000" w:rsidR="00000000" w:rsidRPr="00000000">
          <w:rPr>
            <w:color w:val="0000ee"/>
            <w:u w:val="single"/>
            <w:rtl w:val="0"/>
          </w:rPr>
          <w:t xml:space="preserve">Next Class</w:t>
        </w:r>
      </w:hyperlink>
    </w:p>
    <w:p w:rsidR="00000000" w:rsidDel="00000000" w:rsidP="00000000" w:rsidRDefault="00000000" w:rsidRPr="00000000">
      <w:pPr>
        <w:numPr>
          <w:ilvl w:val="0"/>
          <w:numId w:val="24"/>
        </w:numPr>
        <w:ind w:left="600" w:firstLine="0"/>
        <w:contextualSpacing w:val="1"/>
      </w:pPr>
      <w:hyperlink r:id="rId56">
        <w:r w:rsidDel="00000000" w:rsidR="00000000" w:rsidRPr="00000000">
          <w:rPr>
            <w:color w:val="0000ee"/>
            <w:u w:val="single"/>
            <w:rtl w:val="0"/>
          </w:rPr>
          <w:t xml:space="preserve">Frames</w:t>
        </w:r>
      </w:hyperlink>
    </w:p>
    <w:p w:rsidR="00000000" w:rsidDel="00000000" w:rsidP="00000000" w:rsidRDefault="00000000" w:rsidRPr="00000000">
      <w:pPr>
        <w:numPr>
          <w:ilvl w:val="0"/>
          <w:numId w:val="24"/>
        </w:numPr>
        <w:ind w:left="600" w:firstLine="0"/>
        <w:contextualSpacing w:val="1"/>
      </w:pPr>
      <w:hyperlink r:id="rId57">
        <w:r w:rsidDel="00000000" w:rsidR="00000000" w:rsidRPr="00000000">
          <w:rPr>
            <w:color w:val="0000ee"/>
            <w:u w:val="single"/>
            <w:rtl w:val="0"/>
          </w:rPr>
          <w:t xml:space="preserve">No Frames</w:t>
        </w:r>
      </w:hyperlink>
    </w:p>
    <w:p w:rsidR="00000000" w:rsidDel="00000000" w:rsidP="00000000" w:rsidRDefault="00000000" w:rsidRPr="00000000">
      <w:pPr>
        <w:numPr>
          <w:ilvl w:val="0"/>
          <w:numId w:val="10"/>
        </w:numPr>
        <w:ind w:left="600" w:firstLine="0"/>
        <w:contextualSpacing w:val="1"/>
      </w:pPr>
      <w:hyperlink r:id="rId58">
        <w:r w:rsidDel="00000000" w:rsidR="00000000" w:rsidRPr="00000000">
          <w:rPr>
            <w:color w:val="0000ee"/>
            <w:u w:val="single"/>
            <w:rtl w:val="0"/>
          </w:rPr>
          <w:t xml:space="preserve">All Classes</w:t>
        </w:r>
      </w:hyperlink>
    </w:p>
    <w:p w:rsidR="00000000" w:rsidDel="00000000" w:rsidP="00000000" w:rsidRDefault="00000000" w:rsidRPr="00000000">
      <w:pPr>
        <w:numPr>
          <w:ilvl w:val="0"/>
          <w:numId w:val="11"/>
        </w:numPr>
        <w:ind w:left="600" w:firstLine="0"/>
        <w:contextualSpacing w:val="1"/>
      </w:pPr>
      <w:r w:rsidDel="00000000" w:rsidR="00000000" w:rsidRPr="00000000">
        <w:rPr>
          <w:rtl w:val="0"/>
        </w:rPr>
        <w:t xml:space="preserve">Summary: </w:t>
      </w:r>
    </w:p>
    <w:p w:rsidR="00000000" w:rsidDel="00000000" w:rsidP="00000000" w:rsidRDefault="00000000" w:rsidRPr="00000000">
      <w:pPr>
        <w:numPr>
          <w:ilvl w:val="0"/>
          <w:numId w:val="11"/>
        </w:numPr>
        <w:ind w:left="600" w:firstLine="0"/>
        <w:contextualSpacing w:val="1"/>
      </w:pPr>
      <w:r w:rsidDel="00000000" w:rsidR="00000000" w:rsidRPr="00000000">
        <w:rPr>
          <w:rtl w:val="0"/>
        </w:rPr>
        <w:t xml:space="preserve">Nested | </w:t>
      </w:r>
    </w:p>
    <w:p w:rsidR="00000000" w:rsidDel="00000000" w:rsidP="00000000" w:rsidRDefault="00000000" w:rsidRPr="00000000">
      <w:pPr>
        <w:numPr>
          <w:ilvl w:val="0"/>
          <w:numId w:val="11"/>
        </w:numPr>
        <w:ind w:left="600" w:firstLine="0"/>
        <w:contextualSpacing w:val="1"/>
      </w:pPr>
      <w:r w:rsidDel="00000000" w:rsidR="00000000" w:rsidRPr="00000000">
        <w:rPr>
          <w:rtl w:val="0"/>
        </w:rPr>
        <w:t xml:space="preserve">Field | </w:t>
      </w:r>
    </w:p>
    <w:p w:rsidR="00000000" w:rsidDel="00000000" w:rsidP="00000000" w:rsidRDefault="00000000" w:rsidRPr="00000000">
      <w:pPr>
        <w:numPr>
          <w:ilvl w:val="0"/>
          <w:numId w:val="11"/>
        </w:numPr>
        <w:ind w:left="600" w:firstLine="0"/>
        <w:contextualSpacing w:val="1"/>
      </w:pPr>
      <w:hyperlink w:anchor="id.3znysh7">
        <w:r w:rsidDel="00000000" w:rsidR="00000000" w:rsidRPr="00000000">
          <w:rPr>
            <w:color w:val="0000ee"/>
            <w:u w:val="single"/>
            <w:rtl w:val="0"/>
          </w:rPr>
          <w:t xml:space="preserve">Constr</w:t>
        </w:r>
      </w:hyperlink>
      <w:hyperlink w:anchor="id.3znysh7">
        <w:r w:rsidDel="00000000" w:rsidR="00000000" w:rsidRPr="00000000">
          <w:rPr>
            <w:rtl w:val="0"/>
          </w:rPr>
          <w:t xml:space="preserve"> </w:t>
        </w:r>
      </w:hyperlink>
      <w:r w:rsidDel="00000000" w:rsidR="00000000" w:rsidRPr="00000000">
        <w:rPr>
          <w:rtl w:val="0"/>
        </w:rPr>
        <w:t xml:space="preserve">| </w:t>
      </w:r>
    </w:p>
    <w:p w:rsidR="00000000" w:rsidDel="00000000" w:rsidP="00000000" w:rsidRDefault="00000000" w:rsidRPr="00000000">
      <w:pPr>
        <w:numPr>
          <w:ilvl w:val="0"/>
          <w:numId w:val="11"/>
        </w:numPr>
        <w:ind w:left="600" w:firstLine="0"/>
        <w:contextualSpacing w:val="1"/>
      </w:pPr>
      <w:hyperlink w:anchor="id.2et92p0">
        <w:r w:rsidDel="00000000" w:rsidR="00000000" w:rsidRPr="00000000">
          <w:rPr>
            <w:color w:val="0000ee"/>
            <w:u w:val="single"/>
            <w:rtl w:val="0"/>
          </w:rPr>
          <w:t xml:space="preserve">Method</w:t>
        </w:r>
      </w:hyperlink>
    </w:p>
    <w:p w:rsidR="00000000" w:rsidDel="00000000" w:rsidP="00000000" w:rsidRDefault="00000000" w:rsidRPr="00000000">
      <w:pPr>
        <w:numPr>
          <w:ilvl w:val="0"/>
          <w:numId w:val="12"/>
        </w:numPr>
        <w:ind w:left="600" w:firstLine="0"/>
        <w:contextualSpacing w:val="1"/>
      </w:pPr>
      <w:r w:rsidDel="00000000" w:rsidR="00000000" w:rsidRPr="00000000">
        <w:rPr>
          <w:rtl w:val="0"/>
        </w:rPr>
        <w:t xml:space="preserve">Detail: </w:t>
      </w:r>
    </w:p>
    <w:p w:rsidR="00000000" w:rsidDel="00000000" w:rsidP="00000000" w:rsidRDefault="00000000" w:rsidRPr="00000000">
      <w:pPr>
        <w:numPr>
          <w:ilvl w:val="0"/>
          <w:numId w:val="12"/>
        </w:numPr>
        <w:ind w:left="600" w:firstLine="0"/>
        <w:contextualSpacing w:val="1"/>
      </w:pPr>
      <w:r w:rsidDel="00000000" w:rsidR="00000000" w:rsidRPr="00000000">
        <w:rPr>
          <w:rtl w:val="0"/>
        </w:rPr>
        <w:t xml:space="preserve">Field | </w:t>
      </w:r>
    </w:p>
    <w:p w:rsidR="00000000" w:rsidDel="00000000" w:rsidP="00000000" w:rsidRDefault="00000000" w:rsidRPr="00000000">
      <w:pPr>
        <w:numPr>
          <w:ilvl w:val="0"/>
          <w:numId w:val="12"/>
        </w:numPr>
        <w:ind w:left="600" w:firstLine="0"/>
        <w:contextualSpacing w:val="1"/>
      </w:pPr>
      <w:hyperlink w:anchor="id.3dy6vkm">
        <w:r w:rsidDel="00000000" w:rsidR="00000000" w:rsidRPr="00000000">
          <w:rPr>
            <w:color w:val="0000ee"/>
            <w:u w:val="single"/>
            <w:rtl w:val="0"/>
          </w:rPr>
          <w:t xml:space="preserve">Constr</w:t>
        </w:r>
      </w:hyperlink>
      <w:hyperlink w:anchor="id.3dy6vkm">
        <w:r w:rsidDel="00000000" w:rsidR="00000000" w:rsidRPr="00000000">
          <w:rPr>
            <w:rtl w:val="0"/>
          </w:rPr>
          <w:t xml:space="preserve"> </w:t>
        </w:r>
      </w:hyperlink>
      <w:r w:rsidDel="00000000" w:rsidR="00000000" w:rsidRPr="00000000">
        <w:rPr>
          <w:rtl w:val="0"/>
        </w:rPr>
        <w:t xml:space="preserve">| </w:t>
      </w:r>
    </w:p>
    <w:p w:rsidR="00000000" w:rsidDel="00000000" w:rsidP="00000000" w:rsidRDefault="00000000" w:rsidRPr="00000000">
      <w:pPr>
        <w:numPr>
          <w:ilvl w:val="0"/>
          <w:numId w:val="12"/>
        </w:numPr>
        <w:ind w:left="600" w:firstLine="0"/>
        <w:contextualSpacing w:val="1"/>
      </w:pPr>
      <w:hyperlink w:anchor="id.4d34og8">
        <w:r w:rsidDel="00000000" w:rsidR="00000000" w:rsidRPr="00000000">
          <w:rPr>
            <w:color w:val="0000ee"/>
            <w:u w:val="single"/>
            <w:rtl w:val="0"/>
          </w:rPr>
          <w:t xml:space="preserve">Method</w:t>
        </w:r>
      </w:hyperlink>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0">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PrDefault>
    <w:pPrDefault>
      <w:pPr>
        <w:keepNext w:val="0"/>
        <w:keepLines w:val="0"/>
        <w:widowControl w:val="0"/>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contextualSpacing w:val="1"/>
    </w:pPr>
    <w:rPr>
      <w:b w:val="1"/>
      <w:i w:val="0"/>
      <w:sz w:val="48"/>
      <w:szCs w:val="48"/>
    </w:rPr>
  </w:style>
  <w:style w:type="paragraph" w:styleId="Heading2">
    <w:name w:val="heading 2"/>
    <w:basedOn w:val="Normal"/>
    <w:next w:val="Normal"/>
    <w:pPr>
      <w:spacing w:after="225" w:before="225" w:lineRule="auto"/>
      <w:contextualSpacing w:val="1"/>
    </w:pPr>
    <w:rPr>
      <w:b w:val="1"/>
      <w:i w:val="0"/>
      <w:sz w:val="36"/>
      <w:szCs w:val="36"/>
    </w:rPr>
  </w:style>
  <w:style w:type="paragraph" w:styleId="Heading3">
    <w:name w:val="heading 3"/>
    <w:basedOn w:val="Normal"/>
    <w:next w:val="Normal"/>
    <w:pPr>
      <w:spacing w:after="240" w:before="240" w:lineRule="auto"/>
      <w:contextualSpacing w:val="1"/>
    </w:pPr>
    <w:rPr>
      <w:b w:val="1"/>
      <w:i w:val="0"/>
      <w:sz w:val="28"/>
      <w:szCs w:val="28"/>
    </w:rPr>
  </w:style>
  <w:style w:type="paragraph" w:styleId="Heading4">
    <w:name w:val="heading 4"/>
    <w:basedOn w:val="Normal"/>
    <w:next w:val="Normal"/>
    <w:pPr>
      <w:spacing w:after="255" w:before="255" w:lineRule="auto"/>
      <w:contextualSpacing w:val="1"/>
    </w:pPr>
    <w:rPr>
      <w:b w:val="1"/>
      <w:i w:val="0"/>
      <w:sz w:val="24"/>
      <w:szCs w:val="24"/>
    </w:rPr>
  </w:style>
  <w:style w:type="paragraph" w:styleId="Heading5">
    <w:name w:val="heading 5"/>
    <w:basedOn w:val="Normal"/>
    <w:next w:val="Normal"/>
    <w:pPr>
      <w:spacing w:after="255" w:before="255" w:lineRule="auto"/>
      <w:contextualSpacing w:val="1"/>
    </w:pPr>
    <w:rPr>
      <w:b w:val="1"/>
      <w:i w:val="0"/>
      <w:sz w:val="18"/>
      <w:szCs w:val="18"/>
    </w:rPr>
  </w:style>
  <w:style w:type="paragraph" w:styleId="Heading6">
    <w:name w:val="heading 6"/>
    <w:basedOn w:val="Normal"/>
    <w:next w:val="Normal"/>
    <w:pPr>
      <w:spacing w:after="360" w:before="360" w:lineRule="auto"/>
      <w:contextualSpacing w:val="1"/>
    </w:pPr>
    <w:rPr>
      <w:b w:val="1"/>
      <w:i w:val="0"/>
      <w:sz w:val="16"/>
      <w:szCs w:val="16"/>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58" Type="http://schemas.openxmlformats.org/officeDocument/2006/relationships/hyperlink" Target="http://docs.google.com/allclasses-noframe.html" TargetMode="External"/><Relationship Id="rId39" Type="http://schemas.openxmlformats.org/officeDocument/2006/relationships/hyperlink" Target="http://docs.google.com/simplenlg/xmlrealiser/wrapper/XmlDocumentElement.html" TargetMode="External"/><Relationship Id="rId38" Type="http://schemas.openxmlformats.org/officeDocument/2006/relationships/hyperlink" Target="http://docs.google.com/simplenlg/framework/DocumentElement.html" TargetMode="External"/><Relationship Id="rId37" Type="http://schemas.openxmlformats.org/officeDocument/2006/relationships/hyperlink" Target="http://docs.google.com/simplenlg/xmlrealiser/XMLRealiserException.html" TargetMode="External"/><Relationship Id="rId19" Type="http://schemas.openxmlformats.org/officeDocument/2006/relationships/hyperlink" Target="http://docs.google.com/simplenlg/lexicon/Lexicon.html" TargetMode="External"/><Relationship Id="rId36" Type="http://schemas.openxmlformats.org/officeDocument/2006/relationships/hyperlink" Target="http://docs.google.com/simplenlg/xmlrealiser/XMLRealiserException.html" TargetMode="External"/><Relationship Id="rId18" Type="http://schemas.openxmlformats.org/officeDocument/2006/relationships/hyperlink" Target="http://docs.google.com/simplenlg/xmlrealiser/UnWrapper.html#UnWrapper(simplenlg.lexicon.Lexicon)"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UnWrapper.html" TargetMode="External"/><Relationship Id="rId15" Type="http://schemas.openxmlformats.org/officeDocument/2006/relationships/hyperlink" Target="http://docs.google.com/index.html?simplenlg/xmlrealiser/UnWrapper.html" TargetMode="External"/><Relationship Id="rId14" Type="http://schemas.openxmlformats.org/officeDocument/2006/relationships/hyperlink" Target="http://docs.google.com/simplenlg/xmlrealiser/XMLRealiser.html" TargetMode="External"/><Relationship Id="rId30" Type="http://schemas.openxmlformats.org/officeDocument/2006/relationships/hyperlink" Target="http://docs.google.com/simplenlg/xmlrealiser/wrapper/XmlNLGElement.html" TargetMode="External"/><Relationship Id="rId12" Type="http://schemas.openxmlformats.org/officeDocument/2006/relationships/hyperlink" Target="http://docs.google.com/help-doc.html" TargetMode="External"/><Relationship Id="rId31" Type="http://schemas.openxmlformats.org/officeDocument/2006/relationships/hyperlink" Target="http://docs.google.com/simplenlg/xmlrealiser/UnWrapper.html#UnwrapPhraseComponents(simplenlg.framework.PhraseElement,%20simplenlg.xmlrealiser.wrapper.XmlNLGElement)" TargetMode="External"/><Relationship Id="rId13" Type="http://schemas.openxmlformats.org/officeDocument/2006/relationships/hyperlink" Target="http://docs.google.com/simplenlg/xmlrealiser/Recording.html" TargetMode="External"/><Relationship Id="rId10" Type="http://schemas.openxmlformats.org/officeDocument/2006/relationships/hyperlink" Target="http://docs.google.com/index-files/index-1.html" TargetMode="External"/><Relationship Id="rId11" Type="http://schemas.openxmlformats.org/officeDocument/2006/relationships/hyperlink" Target="http://docs.google.com/help-doc.html" TargetMode="External"/><Relationship Id="rId34" Type="http://schemas.openxmlformats.org/officeDocument/2006/relationships/hyperlink" Target="http://docs.google.com/simplenlg/lexicon/Lexicon.html" TargetMode="External"/><Relationship Id="rId35" Type="http://schemas.openxmlformats.org/officeDocument/2006/relationships/hyperlink" Target="http://docs.google.com/simplenlg/xmlrealiser/wrapper/NLGSpec.html" TargetMode="External"/><Relationship Id="rId32" Type="http://schemas.openxmlformats.org/officeDocument/2006/relationships/hyperlink" Target="http://docs.google.com/simplenlg/framework/PhraseElement.html" TargetMode="External"/><Relationship Id="rId33" Type="http://schemas.openxmlformats.org/officeDocument/2006/relationships/hyperlink" Target="http://docs.google.com/simplenlg/xmlrealiser/wrapper/XmlNLGElement.html" TargetMode="External"/><Relationship Id="rId57" Type="http://schemas.openxmlformats.org/officeDocument/2006/relationships/hyperlink" Target="http://docs.google.com/UnWrapper.html" TargetMode="External"/><Relationship Id="rId56" Type="http://schemas.openxmlformats.org/officeDocument/2006/relationships/hyperlink" Target="http://docs.google.com/index.html?simplenlg/xmlrealiser/UnWrapper.html" TargetMode="External"/><Relationship Id="rId55" Type="http://schemas.openxmlformats.org/officeDocument/2006/relationships/hyperlink" Target="http://docs.google.com/simplenlg/xmlrealiser/XMLRealiser.html" TargetMode="External"/><Relationship Id="rId54" Type="http://schemas.openxmlformats.org/officeDocument/2006/relationships/hyperlink" Target="http://docs.google.com/simplenlg/xmlrealiser/Recording.html" TargetMode="External"/><Relationship Id="rId53" Type="http://schemas.openxmlformats.org/officeDocument/2006/relationships/hyperlink" Target="http://docs.google.com/help-doc.html" TargetMode="External"/><Relationship Id="rId52" Type="http://schemas.openxmlformats.org/officeDocument/2006/relationships/hyperlink" Target="http://docs.google.com/help-doc.html" TargetMode="External"/><Relationship Id="rId51" Type="http://schemas.openxmlformats.org/officeDocument/2006/relationships/hyperlink" Target="http://docs.google.com/index-files/index-1.html" TargetMode="External"/><Relationship Id="rId50" Type="http://schemas.openxmlformats.org/officeDocument/2006/relationships/hyperlink" Target="http://docs.google.com/deprecated-list.html" TargetMode="External"/><Relationship Id="rId48" Type="http://schemas.openxmlformats.org/officeDocument/2006/relationships/hyperlink" Target="http://docs.google.com/class-use/UnWrapper.html" TargetMode="External"/><Relationship Id="rId47" Type="http://schemas.openxmlformats.org/officeDocument/2006/relationships/hyperlink" Target="http://docs.google.com/package-summary.html" TargetMode="External"/><Relationship Id="rId29" Type="http://schemas.openxmlformats.org/officeDocument/2006/relationships/hyperlink" Target="http://docs.google.com/simplenlg/xmlrealiser/UnWrapper.html#UnwrapNLGElement(simplenlg.xmlrealiser.wrapper.XmlNLGElement)" TargetMode="External"/><Relationship Id="rId49" Type="http://schemas.openxmlformats.org/officeDocument/2006/relationships/hyperlink" Target="http://docs.google.com/package-tree.html" TargetMode="External"/><Relationship Id="rId26" Type="http://schemas.openxmlformats.org/officeDocument/2006/relationships/hyperlink" Target="http://docs.google.com/simplenlg/xmlrealiser/UnWrapper.html#UnwrapDocumentElement(simplenlg.xmlrealiser.wrapper.XmlDocumentElement)" TargetMode="External"/><Relationship Id="rId25" Type="http://schemas.openxmlformats.org/officeDocument/2006/relationships/hyperlink" Target="http://docs.google.com/simplenlg/framework/DocumentElement.html" TargetMode="External"/><Relationship Id="rId28" Type="http://schemas.openxmlformats.org/officeDocument/2006/relationships/hyperlink" Target="http://docs.google.com/simplenlg/framework/NLGElement.html" TargetMode="External"/><Relationship Id="rId27" Type="http://schemas.openxmlformats.org/officeDocument/2006/relationships/hyperlink" Target="http://docs.google.com/simplenlg/xmlrealiser/wrapper/XmlDocumentElement.html" TargetMode="External"/><Relationship Id="rId2" Type="http://schemas.openxmlformats.org/officeDocument/2006/relationships/fontTable" Target="fontTable.xml"/><Relationship Id="rId21" Type="http://schemas.openxmlformats.org/officeDocument/2006/relationships/hyperlink" Target="http://docs.google.com/simplenlg/xmlrealiser/UnWrapper.html#getNLGSpec(java.io.Reader)" TargetMode="External"/><Relationship Id="rId40" Type="http://schemas.openxmlformats.org/officeDocument/2006/relationships/hyperlink" Target="http://docs.google.com/simplenlg/framework/NLGElement.html" TargetMode="External"/><Relationship Id="rId1" Type="http://schemas.openxmlformats.org/officeDocument/2006/relationships/settings" Target="settings.xml"/><Relationship Id="rId22" Type="http://schemas.openxmlformats.org/officeDocument/2006/relationships/hyperlink" Target="http://docs.google.com/simplenlg/framework/NLGElement.html" TargetMode="External"/><Relationship Id="rId41" Type="http://schemas.openxmlformats.org/officeDocument/2006/relationships/hyperlink" Target="http://docs.google.com/simplenlg/xmlrealiser/wrapper/XmlNLGElement.html" TargetMode="External"/><Relationship Id="rId4" Type="http://schemas.openxmlformats.org/officeDocument/2006/relationships/styles" Target="styles.xml"/><Relationship Id="rId23" Type="http://schemas.openxmlformats.org/officeDocument/2006/relationships/hyperlink" Target="http://docs.google.com/simplenlg/xmlrealiser/UnWrapper.html#UnwrapCoordinatePhraseSpec(simplenlg.xmlrealiser.wrapper.XmlNLGElement)" TargetMode="External"/><Relationship Id="rId42" Type="http://schemas.openxmlformats.org/officeDocument/2006/relationships/hyperlink" Target="http://docs.google.com/simplenlg/framework/PhraseElement.html" TargetMode="External"/><Relationship Id="rId3" Type="http://schemas.openxmlformats.org/officeDocument/2006/relationships/numbering" Target="numbering.xml"/><Relationship Id="rId24" Type="http://schemas.openxmlformats.org/officeDocument/2006/relationships/hyperlink" Target="http://docs.google.com/simplenlg/xmlrealiser/wrapper/XmlNLGElement.html" TargetMode="External"/><Relationship Id="rId43" Type="http://schemas.openxmlformats.org/officeDocument/2006/relationships/hyperlink" Target="http://docs.google.com/simplenlg/xmlrealiser/wrapper/XmlNLGElement.html" TargetMode="External"/><Relationship Id="rId44" Type="http://schemas.openxmlformats.org/officeDocument/2006/relationships/hyperlink" Target="http://docs.google.com/simplenlg/framework/NLGElement.html" TargetMode="External"/><Relationship Id="rId45" Type="http://schemas.openxmlformats.org/officeDocument/2006/relationships/hyperlink" Target="http://docs.google.com/simplenlg/xmlrealiser/wrapper/XmlNLGElement.html" TargetMode="External"/><Relationship Id="rId46" Type="http://schemas.openxmlformats.org/officeDocument/2006/relationships/hyperlink" Target="http://docs.google.com/overview-summary.html" TargetMode="External"/><Relationship Id="rId20" Type="http://schemas.openxmlformats.org/officeDocument/2006/relationships/hyperlink" Target="http://docs.google.com/simplenlg/xmlrealiser/wrapper/NLGSpec.html" TargetMode="External"/><Relationship Id="rId9" Type="http://schemas.openxmlformats.org/officeDocument/2006/relationships/hyperlink" Target="http://docs.google.com/deprecated-list.html" TargetMode="External"/><Relationship Id="rId6" Type="http://schemas.openxmlformats.org/officeDocument/2006/relationships/hyperlink" Target="http://docs.google.com/package-summary.html" TargetMode="External"/><Relationship Id="rId5" Type="http://schemas.openxmlformats.org/officeDocument/2006/relationships/hyperlink" Target="http://docs.google.com/overview-summary.html" TargetMode="External"/><Relationship Id="rId8" Type="http://schemas.openxmlformats.org/officeDocument/2006/relationships/hyperlink" Target="http://docs.google.com/package-tree.html" TargetMode="External"/><Relationship Id="rId7" Type="http://schemas.openxmlformats.org/officeDocument/2006/relationships/hyperlink" Target="http://docs.google.com/class-use/UnWrapper.html" TargetMode="External"/></Relationships>
</file>