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simplenlg.xmlrealiser.wrapper.XmlGender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XmlGender.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getGENDER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gender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XmlGender.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XmlGender.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setGENDER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gender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Gender.html" TargetMode="External"/><Relationship Id="rId18" Type="http://schemas.openxmlformats.org/officeDocument/2006/relationships/hyperlink" Target="http://docs.google.com/simplenlg/xmlrealiser/wrapper/XmlGender.html" TargetMode="External"/><Relationship Id="rId17" Type="http://schemas.openxmlformats.org/officeDocument/2006/relationships/hyperlink" Target="http://docs.google.com/simplenlg/xmlrealiser/wrapper/XmlGender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Gender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Gender.html" TargetMode="External"/><Relationship Id="rId13" Type="http://schemas.openxmlformats.org/officeDocument/2006/relationships/hyperlink" Target="http://docs.google.com/index.html?simplenlg/xmlrealiser/wrapper/class-use/XmlGend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NPPhraseSpec.html#setGENDER(simplenlg.xmlrealiser.wrapper.XmlGender)" TargetMode="External"/><Relationship Id="rId33" Type="http://schemas.openxmlformats.org/officeDocument/2006/relationships/hyperlink" Target="http://docs.google.com/simplenlg/xmlrealiser/wrapper/XmlGender.html" TargetMode="External"/><Relationship Id="rId29" Type="http://schemas.openxmlformats.org/officeDocument/2006/relationships/hyperlink" Target="http://docs.google.com/simplenlg/xmlrealiser/wrapper/XmlGender.html#values()" TargetMode="External"/><Relationship Id="rId26" Type="http://schemas.openxmlformats.org/officeDocument/2006/relationships/hyperlink" Target="http://docs.google.com/simplenlg/xmlrealiser/wrapper/XmlGender.html" TargetMode="External"/><Relationship Id="rId25" Type="http://schemas.openxmlformats.org/officeDocument/2006/relationships/hyperlink" Target="http://docs.google.com/simplenlg/xmlrealiser/wrapper/XmlNPPhraseSpec.html#getGENDER()" TargetMode="External"/><Relationship Id="rId28" Type="http://schemas.openxmlformats.org/officeDocument/2006/relationships/hyperlink" Target="http://docs.google.com/simplenlg/xmlrealiser/wrapper/XmlGender.html" TargetMode="External"/><Relationship Id="rId27" Type="http://schemas.openxmlformats.org/officeDocument/2006/relationships/hyperlink" Target="http://docs.google.com/simplenlg/xmlrealiser/wrapper/XmlGender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Gender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Gender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Gender.html#fromValue(java.lang.String)" TargetMode="External"/><Relationship Id="rId42" Type="http://schemas.openxmlformats.org/officeDocument/2006/relationships/hyperlink" Target="http://docs.google.com/index.html?simplenlg/xmlrealiser/wrapper/class-use/XmlGender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Gender.html" TargetMode="External"/><Relationship Id="rId43" Type="http://schemas.openxmlformats.org/officeDocument/2006/relationships/hyperlink" Target="http://docs.google.com/XmlGender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Gender.html" TargetMode="External"/></Relationships>
</file>