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simplenlg.xmlrealiser.wrapper.XmlLexicalCategory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XmlLexicalCategory.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XmlWordElement.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XmlLexicalCategory.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XmlLexicalCategory.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XmlWordElement.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cat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LexicalCategory.html" TargetMode="External"/><Relationship Id="rId18" Type="http://schemas.openxmlformats.org/officeDocument/2006/relationships/hyperlink" Target="http://docs.google.com/simplenlg/xmlrealiser/wrapper/XmlLexicalCategory.html" TargetMode="External"/><Relationship Id="rId17" Type="http://schemas.openxmlformats.org/officeDocument/2006/relationships/hyperlink" Target="http://docs.google.com/simplenlg/xmlrealiser/wrapper/XmlLexicalCatego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LexicalCategory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LexicalCategory.html" TargetMode="External"/><Relationship Id="rId13" Type="http://schemas.openxmlformats.org/officeDocument/2006/relationships/hyperlink" Target="http://docs.google.com/index.html?simplenlg/xmlrealiser/wrapper/class-use/XmlLexical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xmlrealiser/wrapper/XmlWordElement.html#setCat(simplenlg.xmlrealiser.wrapper.XmlLexicalCategory)" TargetMode="External"/><Relationship Id="rId33" Type="http://schemas.openxmlformats.org/officeDocument/2006/relationships/hyperlink" Target="http://docs.google.com/simplenlg/xmlrealiser/wrapper/XmlLexicalCategory.html" TargetMode="External"/><Relationship Id="rId29" Type="http://schemas.openxmlformats.org/officeDocument/2006/relationships/hyperlink" Target="http://docs.google.com/simplenlg/xmlrealiser/wrapper/XmlLexicalCategory.html#values()" TargetMode="External"/><Relationship Id="rId26" Type="http://schemas.openxmlformats.org/officeDocument/2006/relationships/hyperlink" Target="http://docs.google.com/simplenlg/xmlrealiser/wrapper/XmlLexicalCategory.html" TargetMode="External"/><Relationship Id="rId25" Type="http://schemas.openxmlformats.org/officeDocument/2006/relationships/hyperlink" Target="http://docs.google.com/simplenlg/xmlrealiser/wrapper/XmlWordElement.html#getCat()" TargetMode="External"/><Relationship Id="rId28" Type="http://schemas.openxmlformats.org/officeDocument/2006/relationships/hyperlink" Target="http://docs.google.com/simplenlg/xmlrealiser/wrapper/XmlLexicalCategory.html" TargetMode="External"/><Relationship Id="rId27" Type="http://schemas.openxmlformats.org/officeDocument/2006/relationships/hyperlink" Target="http://docs.google.com/simplenlg/xmlrealiser/wrapper/XmlLexicalCategory.html#valueOf(java.lang.String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LexicalCategory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LexicalCategory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LexicalCategory.html#fromValue(java.lang.String)" TargetMode="External"/><Relationship Id="rId42" Type="http://schemas.openxmlformats.org/officeDocument/2006/relationships/hyperlink" Target="http://docs.google.com/index.html?simplenlg/xmlrealiser/wrapper/class-use/XmlLexicalCatego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LexicalCategory.html" TargetMode="External"/><Relationship Id="rId43" Type="http://schemas.openxmlformats.org/officeDocument/2006/relationships/hyperlink" Target="http://docs.google.com/XmlLexicalCategory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LexicalCategory.html" TargetMode="External"/></Relationships>
</file>