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simplenlg.xmlrealiser.wrapper.XmlTense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XmlTense.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XmlVPPhraseSpec.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getTENSE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tense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getTENSE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tense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XmlTense.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XmlTense.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XmlVPPhraseSpec.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setTENSE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tense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setTENSE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tense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simplenlg/xmlrealiser/wrapper/XmlTens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SPhraseSpec.html#setTENSE(simplenlg.xmlrealiser.wrapper.XmlTense)" TargetMode="External"/><Relationship Id="rId18" Type="http://schemas.openxmlformats.org/officeDocument/2006/relationships/hyperlink" Target="http://docs.google.com/simplenlg/xmlrealiser/wrapper/XmlTense.html" TargetMode="External"/><Relationship Id="rId17" Type="http://schemas.openxmlformats.org/officeDocument/2006/relationships/hyperlink" Target="http://docs.google.com/simplenlg/xmlrealiser/wrapper/XmlTens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Tense.html" TargetMode="External"/><Relationship Id="rId30" Type="http://schemas.openxmlformats.org/officeDocument/2006/relationships/hyperlink" Target="http://docs.google.com/simplenlg/xmlrealiser/wrapper/XmlTens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Tense.html#values()" TargetMode="External"/><Relationship Id="rId13" Type="http://schemas.openxmlformats.org/officeDocument/2006/relationships/hyperlink" Target="http://docs.google.com/index.html?simplenlg/xmlrealiser/wrapper/class-use/XmlTens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VPPhraseSpec.html#setTENSE(simplenlg.xmlrealiser.wrapper.XmlTense)" TargetMode="External"/><Relationship Id="rId35" Type="http://schemas.openxmlformats.org/officeDocument/2006/relationships/hyperlink" Target="http://docs.google.com/simplenlg/xmlrealiser/wrapper/XmlTense.html" TargetMode="External"/><Relationship Id="rId32" Type="http://schemas.openxmlformats.org/officeDocument/2006/relationships/hyperlink" Target="http://docs.google.com/simplenlg/xmlrealiser/wrapper/package-summary.html" TargetMode="External"/><Relationship Id="rId33" Type="http://schemas.openxmlformats.org/officeDocument/2006/relationships/hyperlink" Target="http://docs.google.com/simplenlg/xmlrealiser/wrapper/XmlTens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mlTense.html" TargetMode="External"/><Relationship Id="rId29" Type="http://schemas.openxmlformats.org/officeDocument/2006/relationships/hyperlink" Target="http://docs.google.com/simplenlg/xmlrealiser/wrapper/XmlTense.html#valueOf(java.lang.String)" TargetMode="External"/><Relationship Id="rId26" Type="http://schemas.openxmlformats.org/officeDocument/2006/relationships/hyperlink" Target="http://docs.google.com/simplenlg/xmlrealiser/wrapper/XmlTense.html" TargetMode="External"/><Relationship Id="rId25" Type="http://schemas.openxmlformats.org/officeDocument/2006/relationships/hyperlink" Target="http://docs.google.com/simplenlg/xmlrealiser/wrapper/XmlVPPhraseSpec.html#getTENSE()" TargetMode="External"/><Relationship Id="rId28" Type="http://schemas.openxmlformats.org/officeDocument/2006/relationships/hyperlink" Target="http://docs.google.com/simplenlg/xmlrealiser/wrapper/XmlTense.html" TargetMode="External"/><Relationship Id="rId27" Type="http://schemas.openxmlformats.org/officeDocument/2006/relationships/hyperlink" Target="http://docs.google.com/simplenlg/xmlrealiser/wrapper/XmlSPhraseSpec.html#getTENSE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Tense.html" TargetMode="External"/><Relationship Id="rId40" Type="http://schemas.openxmlformats.org/officeDocument/2006/relationships/hyperlink" Target="http://docs.google.com/simplenlg/xmlrealiser/wrapper/XmlTens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Tense.html" TargetMode="External"/><Relationship Id="rId41" Type="http://schemas.openxmlformats.org/officeDocument/2006/relationships/hyperlink" Target="http://docs.google.com/package-tre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Tense.html#fromValue(java.lang.String)" TargetMode="External"/><Relationship Id="rId42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Tense.html" TargetMode="External"/><Relationship Id="rId43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simplenlg/xmlrealiser/wrapper/class-use/XmlTens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Tense.html" TargetMode="External"/></Relationships>
</file>