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Zachary Morinville</w:t>
      </w:r>
    </w:p>
    <w:p w:rsidR="00000000" w:rsidDel="00000000" w:rsidP="00000000" w:rsidRDefault="00000000" w:rsidRPr="00000000" w14:paraId="0000000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Creative Coding</w:t>
      </w:r>
    </w:p>
    <w:p w:rsidR="00000000" w:rsidDel="00000000" w:rsidP="00000000" w:rsidRDefault="00000000" w:rsidRPr="00000000" w14:paraId="0000000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9/01/25</w:t>
      </w:r>
    </w:p>
    <w:p w:rsidR="00000000" w:rsidDel="00000000" w:rsidP="00000000" w:rsidRDefault="00000000" w:rsidRPr="00000000" w14:paraId="00000004">
      <w:pP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 Lecture</w:t>
      </w:r>
    </w:p>
    <w:p w:rsidR="00000000" w:rsidDel="00000000" w:rsidP="00000000" w:rsidRDefault="00000000" w:rsidRPr="00000000" w14:paraId="0000000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Hearing Randy Pausch go through each of his childhood dreams and explaining the processes he went through to achieving each of them in some way, shape, or form was really inspiring. Despite many of them sounding like long shots or things that were reserved for only a small number of specialized people–mainly his experience on the vomit comet and working with Disney Imagineers–seeing how one by one each dream got checked off his list brought a comforting sense of hope. </w:t>
      </w:r>
    </w:p>
    <w:p w:rsidR="00000000" w:rsidDel="00000000" w:rsidP="00000000" w:rsidRDefault="00000000" w:rsidRPr="00000000" w14:paraId="0000000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 my age, I find it hard to balance two ginormous pressures in my life. The first of those is the feeling that I need to have every part of my life figured out right now. Going through college comes at an overwhelmingly high cost, so the possibility of wasting that chance on a prospect I don’t feel one-hundred percent confident about is terrifying. On the other hand, however, I know that my life has really barely started. All that I have done up to this point is merely the equivalent of dipping my toes in the water. With that, there should be no reason to think that I should know exactly what I want my place to be. Of course, neither of those extremes are fully true, and I found that the Last Lecture video–along with others that are similar–was a great way to remind me of that, especially right now when a new school year has just started and the stress of both of those pressures are at their peak.  </w:t>
      </w:r>
    </w:p>
    <w:p w:rsidR="00000000" w:rsidDel="00000000" w:rsidP="00000000" w:rsidRDefault="00000000" w:rsidRPr="00000000" w14:paraId="00000007">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