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DoctorProfile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Profile() Constructor creates a new instance of the profile class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editProfile()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Prompts the user to choose what they want to edit, the corresponding edit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function is called.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displayProfile()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Getter method retrieves saved profile and displays it for other users to access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and view.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addPhoto()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Prompts user for a photo, getter method retrieves photo from user, setter method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 adds photo to profile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removePhoto()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Getter method displayed the photos currently on profile, user receives a prompt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to delete the photo currently saved on their profile, setter method removes 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photos the user chooses.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delete()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GIves user two prompts to confirm deletion of their profile, warning is displayed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before deletion occurs.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editPhonenum()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Getter method retrieves old phone number, user is prompted to enter a new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phone number to replace the one currently displayed on their profile. Setter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method replaces old number.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editInsurance()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Getter method retrieves old phone number, user is prompted to enter new 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insurance information, information is verified and replaces the info currently on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profile. Setter method replaces old insurance.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editAddress()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Getter method retrieves old Address, user is prompted to enter a new address to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replace the one currently displayed on their profile. Setter method replaces old 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UserProfile Class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Profile() Constructor creates a new instance of the profile class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editProfile()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Prompts the user to choose what they want to edit, the corresponding edit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function is called.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displayProfile()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Getter method retrieves saved profile and displays it for other users to access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and view.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addPhoto()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Prompts user for a photo, getter method retrieves photo from user, setter method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 adds photo to profile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removePhoto()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Getter method displayed the photos currently on profile, user receives a prompt 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to delete the photo currently saved on their profile, setter method removes 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photos the user chooses.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delete()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GIves user two prompts to confirm deletion of their profile, warning is displayed 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before deletion occurs.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editPhonenum()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Getter method retrieves old phone number, user is prompted to enter a new 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phone number to replace the one currently displayed on their profile. Setter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method replaces old number.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editInsurance()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Getter method retrieves old phone number, user is prompted to enter new 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insurance information, information is verified and replaces the info currently on 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profile. Setter method replaces old insurance.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Help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search( keyword)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Search through topics based on keyword search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Allow users to click on topic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displayTopic()</w:t>
        <w:br w:type="textWrapping"/>
        <w:tab/>
        <w:tab/>
        <w:t xml:space="preserve">Show information of selected topic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search( keyword)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Search for specific event based on keyword search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scheduleEvent(date, name, description)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Add an event at a specified date with a name and description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deleteEvent(event)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Remove a specified event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editEvent(event, date)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change event’s date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editEvent(event, name)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Change event’s name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editEvent(event, description)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Change event’s description</w:t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DietChecker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search(keyword)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Search for specific types of diets based on keyword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search(keyword)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Search for specific food items based on keyword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displayInfo(item)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Show nutritional information and list of diets a certain food item is allowed in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displayInfo(diet)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Show list of food items in a diet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createDiet(name)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Create a new diet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editDiet()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Add, remove, food items food items and rename diet</w:t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DiseaseMonitoring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pullNews()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Get news from external sources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searchNews(keyword)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Search for specific news based on keyword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filter(filters)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hide /push information based on filters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notify(bool)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Select whether or not user wants to receive notifications about this topic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